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09491" w14:textId="40490E2B" w:rsidR="00402DBD" w:rsidRDefault="00402DBD" w:rsidP="00402DBD">
      <w:pPr>
        <w:jc w:val="center"/>
        <w:rPr>
          <w:b/>
          <w:bCs/>
        </w:rPr>
      </w:pPr>
      <w:r w:rsidRPr="00402DBD">
        <w:rPr>
          <w:b/>
          <w:bCs/>
        </w:rPr>
        <w:t>Mullen Items</w:t>
      </w:r>
    </w:p>
    <w:p w14:paraId="4DB16009" w14:textId="77777777" w:rsidR="00402DBD" w:rsidRPr="00402DBD" w:rsidRDefault="00402DBD" w:rsidP="00402DBD">
      <w:pPr>
        <w:jc w:val="center"/>
        <w:rPr>
          <w:b/>
          <w:bCs/>
        </w:rPr>
      </w:pPr>
    </w:p>
    <w:p w14:paraId="061DCE7E" w14:textId="239120CA" w:rsidR="004E2B5F" w:rsidRDefault="00D45A18">
      <w:r>
        <w:t xml:space="preserve">FM Item #18 – </w:t>
      </w:r>
      <w:r w:rsidR="00402DBD">
        <w:t xml:space="preserve">child </w:t>
      </w:r>
      <w:r>
        <w:t xml:space="preserve">does not have to put </w:t>
      </w:r>
      <w:r w:rsidR="00402DBD">
        <w:t>the blocks</w:t>
      </w:r>
      <w:r>
        <w:t xml:space="preserve"> together</w:t>
      </w:r>
      <w:r w:rsidR="00402DBD">
        <w:t xml:space="preserve"> one by </w:t>
      </w:r>
      <w:proofErr w:type="gramStart"/>
      <w:r w:rsidR="00402DBD">
        <w:t>one</w:t>
      </w:r>
      <w:r>
        <w:t xml:space="preserve">, </w:t>
      </w:r>
      <w:r w:rsidR="00402DBD">
        <w:t>but</w:t>
      </w:r>
      <w:proofErr w:type="gramEnd"/>
      <w:r w:rsidR="00402DBD">
        <w:t xml:space="preserve"> is required to have them in a line and </w:t>
      </w:r>
      <w:r>
        <w:t xml:space="preserve">move them in </w:t>
      </w:r>
      <w:r w:rsidR="00402DBD">
        <w:t>a train like fashion. Do not give credit for a cluster of blocks.</w:t>
      </w:r>
    </w:p>
    <w:p w14:paraId="146A0872" w14:textId="42D2B131" w:rsidR="00D45A18" w:rsidRDefault="00D45A18"/>
    <w:p w14:paraId="27E47A5A" w14:textId="14769079" w:rsidR="00D45A18" w:rsidRDefault="00D45A18">
      <w:r>
        <w:t xml:space="preserve">FM Item #21 – when explaining </w:t>
      </w:r>
      <w:r w:rsidR="00402DBD">
        <w:t xml:space="preserve">the tower </w:t>
      </w:r>
      <w:r>
        <w:t>to</w:t>
      </w:r>
      <w:r w:rsidR="00402DBD">
        <w:t xml:space="preserve"> the</w:t>
      </w:r>
      <w:r>
        <w:t xml:space="preserve"> child, show them how </w:t>
      </w:r>
      <w:r w:rsidR="00402DBD">
        <w:t>a</w:t>
      </w:r>
      <w:r>
        <w:t xml:space="preserve"> pen </w:t>
      </w:r>
      <w:r w:rsidR="00402DBD">
        <w:t>can go</w:t>
      </w:r>
      <w:r>
        <w:t xml:space="preserve"> through the gap in the blocks</w:t>
      </w:r>
      <w:r w:rsidR="00402DBD">
        <w:t>.</w:t>
      </w:r>
    </w:p>
    <w:p w14:paraId="0D48E9D9" w14:textId="413FEB9F" w:rsidR="00D45A18" w:rsidRDefault="00D45A18"/>
    <w:p w14:paraId="4C3EF8AB" w14:textId="1DA7B095" w:rsidR="00D45A18" w:rsidRDefault="00D45A18">
      <w:r>
        <w:t>FM #</w:t>
      </w:r>
      <w:r w:rsidR="00B54B56">
        <w:t xml:space="preserve">20 – </w:t>
      </w:r>
      <w:r w:rsidR="00402DBD">
        <w:t>Make sure to explain both putting the bead on the string AND pulling it to the bottom of the string.</w:t>
      </w:r>
    </w:p>
    <w:p w14:paraId="6B07801E" w14:textId="19CAE5ED" w:rsidR="00B54B56" w:rsidRDefault="00B54B56"/>
    <w:p w14:paraId="04F5B5A4" w14:textId="26678397" w:rsidR="00B54B56" w:rsidRDefault="00B54B56">
      <w:r>
        <w:t>FM #15 – if you think they can do it</w:t>
      </w:r>
      <w:r w:rsidR="00402DBD">
        <w:t xml:space="preserve"> but do not on the first try</w:t>
      </w:r>
      <w:r>
        <w:t>,</w:t>
      </w:r>
      <w:r w:rsidR="00402DBD">
        <w:t xml:space="preserve"> you</w:t>
      </w:r>
      <w:r>
        <w:t xml:space="preserve"> can </w:t>
      </w:r>
      <w:proofErr w:type="spellStart"/>
      <w:r>
        <w:t>readmin</w:t>
      </w:r>
      <w:proofErr w:type="spellEnd"/>
      <w:r>
        <w:t xml:space="preserve"> and </w:t>
      </w:r>
      <w:proofErr w:type="gramStart"/>
      <w:r>
        <w:t>say</w:t>
      </w:r>
      <w:proofErr w:type="gramEnd"/>
      <w:r>
        <w:t xml:space="preserve"> “JUST draw one line”</w:t>
      </w:r>
      <w:r w:rsidR="00402DBD">
        <w:t xml:space="preserve">. </w:t>
      </w:r>
      <w:r>
        <w:t xml:space="preserve">If they draw any line, </w:t>
      </w:r>
      <w:r w:rsidR="00402DBD">
        <w:t>admin</w:t>
      </w:r>
      <w:r>
        <w:t xml:space="preserve"> both vertical and horizontal</w:t>
      </w:r>
      <w:r w:rsidR="00402DBD">
        <w:t xml:space="preserve"> lines. </w:t>
      </w:r>
    </w:p>
    <w:p w14:paraId="6C2FFB5D" w14:textId="77777777" w:rsidR="00402DBD" w:rsidRDefault="00402DBD"/>
    <w:p w14:paraId="783E34FC" w14:textId="45242C0F" w:rsidR="00BA61E7" w:rsidRDefault="00BA61E7">
      <w:r>
        <w:t>VR#16 – if they put it the shape in and try to take it out, you can hold it</w:t>
      </w:r>
    </w:p>
    <w:p w14:paraId="17BB2699" w14:textId="01C48BAF" w:rsidR="00BA61E7" w:rsidRDefault="00BA61E7"/>
    <w:p w14:paraId="6C2F72B7" w14:textId="2D5F7513" w:rsidR="00BA61E7" w:rsidRDefault="00BA61E7">
      <w:r>
        <w:t xml:space="preserve">VR#18 – </w:t>
      </w:r>
      <w:proofErr w:type="gramStart"/>
      <w:r>
        <w:t>in order to</w:t>
      </w:r>
      <w:proofErr w:type="gramEnd"/>
      <w:r>
        <w:t xml:space="preserve"> get </w:t>
      </w:r>
      <w:r w:rsidR="00B53EEE">
        <w:t xml:space="preserve">a score of 2, </w:t>
      </w:r>
      <w:r w:rsidR="00402DBD">
        <w:t>they</w:t>
      </w:r>
      <w:r w:rsidR="00B53EEE">
        <w:t xml:space="preserve"> have</w:t>
      </w:r>
      <w:r w:rsidR="00402DBD">
        <w:t xml:space="preserve"> to have</w:t>
      </w:r>
      <w:r w:rsidR="00B53EEE">
        <w:t xml:space="preserve"> “insight” </w:t>
      </w:r>
      <w:r w:rsidR="00402DBD">
        <w:t xml:space="preserve">into how the cups fit together </w:t>
      </w:r>
      <w:r w:rsidR="00B53EEE">
        <w:t>instead of random</w:t>
      </w:r>
      <w:r w:rsidR="00402DBD">
        <w:t xml:space="preserve">ly trying things. </w:t>
      </w:r>
    </w:p>
    <w:p w14:paraId="0155C71B" w14:textId="52C400EB" w:rsidR="00B53EEE" w:rsidRDefault="00B53EEE"/>
    <w:p w14:paraId="4464145C" w14:textId="0D0ABF62" w:rsidR="00B53EEE" w:rsidRDefault="00B53EEE">
      <w:r>
        <w:t xml:space="preserve">VR #17 – </w:t>
      </w:r>
      <w:r w:rsidR="00402DBD">
        <w:t xml:space="preserve">If child has not completed any item without naming, you </w:t>
      </w:r>
      <w:r>
        <w:t xml:space="preserve">can drop down and name </w:t>
      </w:r>
      <w:r w:rsidR="00402DBD">
        <w:t xml:space="preserve">the </w:t>
      </w:r>
      <w:r>
        <w:t xml:space="preserve">sticks </w:t>
      </w:r>
      <w:r w:rsidR="00402DBD">
        <w:t xml:space="preserve">so they can get credit for one with naming. </w:t>
      </w:r>
    </w:p>
    <w:p w14:paraId="5A5E4DD3" w14:textId="6EDC72EA" w:rsidR="00443453" w:rsidRDefault="00443453"/>
    <w:p w14:paraId="1A315DFE" w14:textId="0499B936" w:rsidR="00443453" w:rsidRDefault="00EC6750">
      <w:r>
        <w:t xml:space="preserve">VR #22 – do not name the sizes or colors, demo all 4 </w:t>
      </w:r>
      <w:r w:rsidR="00402DBD">
        <w:t xml:space="preserve">circles if you have time and the child’s attention, but this is not required. </w:t>
      </w:r>
    </w:p>
    <w:p w14:paraId="3A610BB0" w14:textId="380A20BA" w:rsidR="00EC6750" w:rsidRDefault="00EC6750"/>
    <w:p w14:paraId="7796457A" w14:textId="325D4C68" w:rsidR="00EC6750" w:rsidRDefault="00EC6750">
      <w:r>
        <w:t xml:space="preserve">RL#22 </w:t>
      </w:r>
      <w:r w:rsidR="000A5676">
        <w:t>–</w:t>
      </w:r>
      <w:r>
        <w:t xml:space="preserve"> </w:t>
      </w:r>
      <w:r w:rsidR="00402DBD">
        <w:t xml:space="preserve">Use the block not the ball. </w:t>
      </w:r>
    </w:p>
    <w:sectPr w:rsidR="00EC6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18"/>
    <w:rsid w:val="000A5676"/>
    <w:rsid w:val="00402DBD"/>
    <w:rsid w:val="00443453"/>
    <w:rsid w:val="004E2B5F"/>
    <w:rsid w:val="0060682A"/>
    <w:rsid w:val="00B53EEE"/>
    <w:rsid w:val="00B54B56"/>
    <w:rsid w:val="00BA61E7"/>
    <w:rsid w:val="00D45A18"/>
    <w:rsid w:val="00EC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D4D27"/>
  <w15:chartTrackingRefBased/>
  <w15:docId w15:val="{C2AEA21D-F00A-0442-9D34-F236E6F3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Federico, Alexis</dc:creator>
  <cp:keywords/>
  <dc:description/>
  <cp:lastModifiedBy>Federico, Alexis</cp:lastModifiedBy>
  <cp:revision>1</cp:revision>
  <dcterms:created xsi:type="dcterms:W3CDTF">2022-03-22T12:55:00Z</dcterms:created>
  <dcterms:modified xsi:type="dcterms:W3CDTF">2022-03-22T20:24:00Z</dcterms:modified>
</cp:coreProperties>
</file>