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26DE8" w14:textId="4BFFAA87" w:rsidR="00061E2E" w:rsidRDefault="00061E2E" w:rsidP="00521C2C">
      <w:pPr>
        <w:jc w:val="center"/>
        <w:rPr>
          <w:b/>
          <w:bCs/>
          <w:sz w:val="32"/>
          <w:szCs w:val="32"/>
        </w:rPr>
      </w:pPr>
      <w:r w:rsidRPr="00061E2E">
        <w:rPr>
          <w:b/>
          <w:bCs/>
          <w:noProof/>
          <w:sz w:val="32"/>
          <w:szCs w:val="32"/>
        </w:rPr>
        <mc:AlternateContent>
          <mc:Choice Requires="wps">
            <w:drawing>
              <wp:anchor distT="45720" distB="45720" distL="114300" distR="114300" simplePos="0" relativeHeight="251661312" behindDoc="0" locked="0" layoutInCell="1" allowOverlap="1" wp14:anchorId="235B245B" wp14:editId="16EC2F83">
                <wp:simplePos x="0" y="0"/>
                <wp:positionH relativeFrom="page">
                  <wp:posOffset>190500</wp:posOffset>
                </wp:positionH>
                <wp:positionV relativeFrom="paragraph">
                  <wp:posOffset>19050</wp:posOffset>
                </wp:positionV>
                <wp:extent cx="7459980" cy="66675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9980" cy="66675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3E129FCE" w14:textId="04965961" w:rsidR="00061E2E" w:rsidRPr="00061E2E" w:rsidRDefault="00061E2E" w:rsidP="00061E2E">
                            <w:pPr>
                              <w:jc w:val="center"/>
                              <w:rPr>
                                <w:sz w:val="56"/>
                                <w:szCs w:val="56"/>
                              </w:rPr>
                            </w:pPr>
                            <w:r w:rsidRPr="00061E2E">
                              <w:rPr>
                                <w:sz w:val="56"/>
                                <w:szCs w:val="56"/>
                              </w:rPr>
                              <w:t>Canadian Hate Crime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5B245B" id="_x0000_t202" coordsize="21600,21600" o:spt="202" path="m,l,21600r21600,l21600,xe">
                <v:stroke joinstyle="miter"/>
                <v:path gradientshapeok="t" o:connecttype="rect"/>
              </v:shapetype>
              <v:shape id="Text Box 2" o:spid="_x0000_s1026" type="#_x0000_t202" style="position:absolute;left:0;text-align:left;margin-left:15pt;margin-top:1.5pt;width:587.4pt;height:52.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" fillcolor="#c0504d [3205]" stroked="f">
                <v:textbox>
                  <w:txbxContent>
                    <w:p w14:paraId="3E129FCE" w14:textId="04965961" w:rsidR="00061E2E" w:rsidRPr="00061E2E" w:rsidRDefault="00061E2E" w:rsidP="00061E2E">
                      <w:pPr>
                        <w:jc w:val="center"/>
                        <w:rPr>
                          <w:sz w:val="56"/>
                          <w:szCs w:val="56"/>
                        </w:rPr>
                      </w:pPr>
                      <w:r w:rsidRPr="00061E2E">
                        <w:rPr>
                          <w:sz w:val="56"/>
                          <w:szCs w:val="56"/>
                        </w:rPr>
                        <w:t>Canadian Hate Crime Analysis</w:t>
                      </w:r>
                    </w:p>
                  </w:txbxContent>
                </v:textbox>
                <w10:wrap type="square" anchorx="page"/>
              </v:shape>
            </w:pict>
          </mc:Fallback>
        </mc:AlternateContent>
      </w:r>
    </w:p>
    <w:p w14:paraId="69E14783" w14:textId="71360C40" w:rsidR="00061E2E" w:rsidRDefault="00061E2E" w:rsidP="00521C2C">
      <w:pPr>
        <w:jc w:val="center"/>
        <w:rPr>
          <w:b/>
          <w:bCs/>
          <w:sz w:val="32"/>
          <w:szCs w:val="32"/>
        </w:rPr>
      </w:pPr>
    </w:p>
    <w:p w14:paraId="7C21B5F7" w14:textId="32866440" w:rsidR="0096529B" w:rsidRPr="00521C2C" w:rsidRDefault="0096529B" w:rsidP="00521C2C">
      <w:pPr>
        <w:jc w:val="center"/>
        <w:rPr>
          <w:b/>
          <w:bCs/>
          <w:sz w:val="32"/>
          <w:szCs w:val="32"/>
        </w:rPr>
      </w:pPr>
      <w:r w:rsidRPr="00521C2C">
        <w:rPr>
          <w:b/>
          <w:bCs/>
          <w:sz w:val="32"/>
          <w:szCs w:val="32"/>
        </w:rPr>
        <w:t>Big Data Analytics Project Close-Out</w:t>
      </w:r>
    </w:p>
    <w:p w14:paraId="4BA10542" w14:textId="16857BE7" w:rsidR="0096529B" w:rsidRPr="00521C2C" w:rsidRDefault="0096529B" w:rsidP="0096529B">
      <w:pPr>
        <w:rPr>
          <w:b/>
          <w:bCs/>
        </w:rPr>
      </w:pPr>
      <w:r w:rsidRPr="00521C2C">
        <w:rPr>
          <w:b/>
          <w:bCs/>
        </w:rPr>
        <w:t>1. Project Summary:</w:t>
      </w:r>
    </w:p>
    <w:p w14:paraId="42711F9D" w14:textId="40D6D55E" w:rsidR="00310FF1" w:rsidRDefault="00310FF1" w:rsidP="00310FF1">
      <w:pPr>
        <w:jc w:val="both"/>
      </w:pPr>
      <w:r w:rsidRPr="00310FF1">
        <w:t xml:space="preserve">The Canadian Hate Crimes Analysis project sought to comprehensively analyse hate crimes in Canada, delving into patterns, trends, and underlying factors. Using both quantitative and qualitative methods, it aimed to understand the extent and impact of hate crimes on diverse communities within the country, covering various categories like racial, religious, gender-based, and LGBTQ+ related incidents. The project's primary objectives were to identify trends, explore geographical distributions, correlate hate crimes with socioeconomic factors, assess impacts on affected communities, evaluate existing policies, and offer evidence-based recommendations. This analysis aimed to inform policymakers, law enforcement, and community organizations in developing strategies to combat hate crimes and promote inclusivity. Through data-driven insights and thorough analysis, the project aimed to create awareness, support informed decision-making, and contribute to fostering a more unified and accepting society. </w:t>
      </w:r>
    </w:p>
    <w:p w14:paraId="1CD8CE9B" w14:textId="52D46475" w:rsidR="0096529B" w:rsidRPr="00521C2C" w:rsidRDefault="0096529B" w:rsidP="00310FF1">
      <w:pPr>
        <w:jc w:val="both"/>
        <w:rPr>
          <w:b/>
          <w:bCs/>
        </w:rPr>
      </w:pPr>
      <w:r w:rsidRPr="00521C2C">
        <w:rPr>
          <w:b/>
          <w:bCs/>
        </w:rPr>
        <w:t>Scope Changes:</w:t>
      </w:r>
    </w:p>
    <w:p w14:paraId="369B91D6" w14:textId="5625FD53" w:rsidR="0096529B" w:rsidRDefault="0096529B" w:rsidP="0096529B">
      <w:r>
        <w:t>No significant scope changes occurred since the project's inception.</w:t>
      </w:r>
    </w:p>
    <w:p w14:paraId="0D9408CC" w14:textId="10E3988F" w:rsidR="0096529B" w:rsidRDefault="0096529B" w:rsidP="0096529B">
      <w:r>
        <w:t>2. Completion Criteria:</w:t>
      </w:r>
    </w:p>
    <w:tbl>
      <w:tblPr>
        <w:tblStyle w:val="TableGrid"/>
        <w:tblW w:w="9355" w:type="dxa"/>
        <w:tblLayout w:type="fixed"/>
        <w:tblLook w:val="04A0" w:firstRow="1" w:lastRow="0" w:firstColumn="1" w:lastColumn="0" w:noHBand="0" w:noVBand="1"/>
      </w:tblPr>
      <w:tblGrid>
        <w:gridCol w:w="1885"/>
        <w:gridCol w:w="5310"/>
        <w:gridCol w:w="2160"/>
      </w:tblGrid>
      <w:tr w:rsidR="00817B30" w:rsidRPr="00817B30" w14:paraId="5269E027" w14:textId="77777777" w:rsidTr="002C6248">
        <w:trPr>
          <w:trHeight w:val="332"/>
        </w:trPr>
        <w:tc>
          <w:tcPr>
            <w:tcW w:w="1885" w:type="dxa"/>
            <w:noWrap/>
            <w:hideMark/>
          </w:tcPr>
          <w:p w14:paraId="562AE48D" w14:textId="77777777" w:rsidR="00817B30" w:rsidRPr="00817B30" w:rsidRDefault="00817B30">
            <w:pPr>
              <w:rPr>
                <w:b/>
                <w:bCs/>
              </w:rPr>
            </w:pPr>
            <w:r w:rsidRPr="00817B30">
              <w:rPr>
                <w:b/>
                <w:bCs/>
              </w:rPr>
              <w:t xml:space="preserve">Item                  </w:t>
            </w:r>
          </w:p>
        </w:tc>
        <w:tc>
          <w:tcPr>
            <w:tcW w:w="5310" w:type="dxa"/>
            <w:noWrap/>
            <w:hideMark/>
          </w:tcPr>
          <w:p w14:paraId="468ECC84" w14:textId="77777777" w:rsidR="00817B30" w:rsidRPr="00817B30" w:rsidRDefault="00817B30">
            <w:pPr>
              <w:rPr>
                <w:b/>
                <w:bCs/>
              </w:rPr>
            </w:pPr>
            <w:r w:rsidRPr="00817B30">
              <w:rPr>
                <w:b/>
                <w:bCs/>
              </w:rPr>
              <w:t xml:space="preserve">Completion Criteria                                           </w:t>
            </w:r>
          </w:p>
        </w:tc>
        <w:tc>
          <w:tcPr>
            <w:tcW w:w="2160" w:type="dxa"/>
            <w:noWrap/>
            <w:hideMark/>
          </w:tcPr>
          <w:p w14:paraId="6F48AEE1" w14:textId="77777777" w:rsidR="00817B30" w:rsidRPr="00817B30" w:rsidRDefault="00817B30">
            <w:pPr>
              <w:rPr>
                <w:b/>
                <w:bCs/>
              </w:rPr>
            </w:pPr>
            <w:r w:rsidRPr="00817B30">
              <w:rPr>
                <w:b/>
                <w:bCs/>
              </w:rPr>
              <w:t xml:space="preserve">Complete (Y/N) </w:t>
            </w:r>
          </w:p>
        </w:tc>
      </w:tr>
      <w:tr w:rsidR="00817B30" w:rsidRPr="00817B30" w14:paraId="15DD0BC3" w14:textId="77777777" w:rsidTr="002C6248">
        <w:trPr>
          <w:trHeight w:val="288"/>
        </w:trPr>
        <w:tc>
          <w:tcPr>
            <w:tcW w:w="1885" w:type="dxa"/>
            <w:noWrap/>
            <w:hideMark/>
          </w:tcPr>
          <w:p w14:paraId="42C92018" w14:textId="77777777" w:rsidR="00817B30" w:rsidRPr="00817B30" w:rsidRDefault="00817B30">
            <w:r w:rsidRPr="00817B30">
              <w:t xml:space="preserve">Data Analysis         </w:t>
            </w:r>
          </w:p>
        </w:tc>
        <w:tc>
          <w:tcPr>
            <w:tcW w:w="5310" w:type="dxa"/>
            <w:noWrap/>
            <w:hideMark/>
          </w:tcPr>
          <w:p w14:paraId="38E11016" w14:textId="77777777" w:rsidR="00817B30" w:rsidRPr="00817B30" w:rsidRDefault="00817B30">
            <w:r w:rsidRPr="00817B30">
              <w:t xml:space="preserve">Client satisfaction with the analysis                           </w:t>
            </w:r>
          </w:p>
        </w:tc>
        <w:tc>
          <w:tcPr>
            <w:tcW w:w="2160" w:type="dxa"/>
            <w:noWrap/>
            <w:hideMark/>
          </w:tcPr>
          <w:p w14:paraId="2D32EDE4" w14:textId="77777777" w:rsidR="00817B30" w:rsidRPr="00817B30" w:rsidRDefault="00817B30">
            <w:r w:rsidRPr="00817B30">
              <w:t>Y</w:t>
            </w:r>
          </w:p>
        </w:tc>
      </w:tr>
      <w:tr w:rsidR="00817B30" w:rsidRPr="00817B30" w14:paraId="5380431D" w14:textId="77777777" w:rsidTr="002C6248">
        <w:trPr>
          <w:trHeight w:val="288"/>
        </w:trPr>
        <w:tc>
          <w:tcPr>
            <w:tcW w:w="1885" w:type="dxa"/>
            <w:noWrap/>
            <w:hideMark/>
          </w:tcPr>
          <w:p w14:paraId="5C18F9B3" w14:textId="77777777" w:rsidR="00817B30" w:rsidRPr="00817B30" w:rsidRDefault="00817B30">
            <w:r w:rsidRPr="00817B30">
              <w:t xml:space="preserve">Website               </w:t>
            </w:r>
          </w:p>
        </w:tc>
        <w:tc>
          <w:tcPr>
            <w:tcW w:w="5310" w:type="dxa"/>
            <w:noWrap/>
            <w:hideMark/>
          </w:tcPr>
          <w:p w14:paraId="45303B44" w14:textId="77777777" w:rsidR="00817B30" w:rsidRPr="00817B30" w:rsidRDefault="00817B30">
            <w:r w:rsidRPr="00817B30">
              <w:t xml:space="preserve">Confirmation that items in the Project Charter's "Website" are complete </w:t>
            </w:r>
          </w:p>
        </w:tc>
        <w:tc>
          <w:tcPr>
            <w:tcW w:w="2160" w:type="dxa"/>
            <w:noWrap/>
            <w:hideMark/>
          </w:tcPr>
          <w:p w14:paraId="665E877A" w14:textId="77777777" w:rsidR="00817B30" w:rsidRPr="00817B30" w:rsidRDefault="00817B30">
            <w:r w:rsidRPr="00817B30">
              <w:t>Y</w:t>
            </w:r>
          </w:p>
        </w:tc>
      </w:tr>
    </w:tbl>
    <w:p w14:paraId="0EDFFC8C" w14:textId="28EADC29" w:rsidR="00061E2E" w:rsidRDefault="00817B30" w:rsidP="0096529B">
      <w:r w:rsidRPr="00817B30">
        <w:t xml:space="preserve"> </w:t>
      </w:r>
    </w:p>
    <w:p w14:paraId="053B051B" w14:textId="38497382" w:rsidR="00061E2E" w:rsidRDefault="00061E2E" w:rsidP="0096529B"/>
    <w:p w14:paraId="5857F21E" w14:textId="78CAD173" w:rsidR="00061E2E" w:rsidRDefault="00061E2E" w:rsidP="0096529B"/>
    <w:p w14:paraId="5E3CC74F" w14:textId="5BF76750" w:rsidR="00061E2E" w:rsidRDefault="00061E2E" w:rsidP="0096529B"/>
    <w:p w14:paraId="77D8F562" w14:textId="1C2855C0" w:rsidR="00061E2E" w:rsidRDefault="00061E2E" w:rsidP="0096529B"/>
    <w:p w14:paraId="1518A9F8" w14:textId="3FD25CC4" w:rsidR="0096529B" w:rsidRDefault="0096529B" w:rsidP="0096529B"/>
    <w:p w14:paraId="154BC408" w14:textId="718ED1CD" w:rsidR="007D0D6F" w:rsidRDefault="007D0D6F" w:rsidP="0096529B">
      <w:pPr>
        <w:rPr>
          <w:b/>
          <w:bCs/>
        </w:rPr>
      </w:pPr>
    </w:p>
    <w:p w14:paraId="163B8370" w14:textId="043D916A" w:rsidR="007D0D6F" w:rsidRDefault="007D0D6F" w:rsidP="0096529B">
      <w:pPr>
        <w:rPr>
          <w:b/>
          <w:bCs/>
        </w:rPr>
      </w:pPr>
      <w:r w:rsidRPr="00061E2E">
        <w:rPr>
          <w:b/>
          <w:bCs/>
          <w:noProof/>
          <w:sz w:val="32"/>
          <w:szCs w:val="32"/>
        </w:rPr>
        <mc:AlternateContent>
          <mc:Choice Requires="wps">
            <w:drawing>
              <wp:anchor distT="45720" distB="45720" distL="114300" distR="114300" simplePos="0" relativeHeight="251663360" behindDoc="0" locked="0" layoutInCell="1" allowOverlap="1" wp14:anchorId="541D3596" wp14:editId="4F3B04B2">
                <wp:simplePos x="0" y="0"/>
                <wp:positionH relativeFrom="margin">
                  <wp:posOffset>-278130</wp:posOffset>
                </wp:positionH>
                <wp:positionV relativeFrom="paragraph">
                  <wp:posOffset>356235</wp:posOffset>
                </wp:positionV>
                <wp:extent cx="7402830" cy="422910"/>
                <wp:effectExtent l="0" t="0" r="7620" b="0"/>
                <wp:wrapSquare wrapText="bothSides"/>
                <wp:docPr id="1242118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830" cy="42291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574C454A" w14:textId="3F9350DC" w:rsidR="00061E2E" w:rsidRPr="007D0D6F" w:rsidRDefault="007D0D6F" w:rsidP="007D0D6F">
                            <w:pPr>
                              <w:rPr>
                                <w:sz w:val="28"/>
                                <w:szCs w:val="28"/>
                              </w:rPr>
                            </w:pPr>
                            <w:r w:rsidRPr="007D0D6F">
                              <w:rPr>
                                <w:sz w:val="28"/>
                                <w:szCs w:val="28"/>
                              </w:rPr>
                              <w:t>Big Data Analytics Project Close-Out</w:t>
                            </w:r>
                            <w:r>
                              <w:rPr>
                                <w:sz w:val="28"/>
                                <w:szCs w:val="28"/>
                              </w:rPr>
                              <w:t xml:space="preserve">                                                                                                 1 or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D3596" id="_x0000_s1027" type="#_x0000_t202" style="position:absolute;margin-left:-21.9pt;margin-top:28.05pt;width:582.9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" fillcolor="#c0504d [3205]" stroked="f">
                <v:textbox>
                  <w:txbxContent>
                    <w:p w14:paraId="574C454A" w14:textId="3F9350DC" w:rsidR="00061E2E" w:rsidRPr="007D0D6F" w:rsidRDefault="007D0D6F" w:rsidP="007D0D6F">
                      <w:pPr>
                        <w:rPr>
                          <w:sz w:val="28"/>
                          <w:szCs w:val="28"/>
                        </w:rPr>
                      </w:pPr>
                      <w:r w:rsidRPr="007D0D6F">
                        <w:rPr>
                          <w:sz w:val="28"/>
                          <w:szCs w:val="28"/>
                        </w:rPr>
                        <w:t>Big Data Analytics Project Close-Out</w:t>
                      </w:r>
                      <w:r>
                        <w:rPr>
                          <w:sz w:val="28"/>
                          <w:szCs w:val="28"/>
                        </w:rPr>
                        <w:t xml:space="preserve">                                                                                                 1 or 2</w:t>
                      </w:r>
                    </w:p>
                  </w:txbxContent>
                </v:textbox>
                <w10:wrap type="square" anchorx="margin"/>
              </v:shape>
            </w:pict>
          </mc:Fallback>
        </mc:AlternateContent>
      </w:r>
    </w:p>
    <w:p w14:paraId="5481437C" w14:textId="6C40774A" w:rsidR="007D0D6F" w:rsidRDefault="007D0D6F" w:rsidP="0096529B">
      <w:pPr>
        <w:rPr>
          <w:b/>
          <w:bCs/>
        </w:rPr>
      </w:pPr>
      <w:r w:rsidRPr="00061E2E">
        <w:rPr>
          <w:b/>
          <w:bCs/>
          <w:noProof/>
          <w:sz w:val="32"/>
          <w:szCs w:val="32"/>
        </w:rPr>
        <w:lastRenderedPageBreak/>
        <mc:AlternateContent>
          <mc:Choice Requires="wps">
            <w:drawing>
              <wp:anchor distT="45720" distB="45720" distL="114300" distR="114300" simplePos="0" relativeHeight="251665408" behindDoc="0" locked="0" layoutInCell="1" allowOverlap="1" wp14:anchorId="0EA750C3" wp14:editId="6D233E99">
                <wp:simplePos x="0" y="0"/>
                <wp:positionH relativeFrom="page">
                  <wp:posOffset>144780</wp:posOffset>
                </wp:positionH>
                <wp:positionV relativeFrom="paragraph">
                  <wp:posOffset>22860</wp:posOffset>
                </wp:positionV>
                <wp:extent cx="7520940" cy="666750"/>
                <wp:effectExtent l="0" t="0" r="3810" b="0"/>
                <wp:wrapSquare wrapText="bothSides"/>
                <wp:docPr id="889283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0940" cy="66675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2552AFD" w14:textId="77777777" w:rsidR="007D0D6F" w:rsidRPr="00061E2E" w:rsidRDefault="007D0D6F" w:rsidP="007D0D6F">
                            <w:pPr>
                              <w:jc w:val="center"/>
                              <w:rPr>
                                <w:sz w:val="56"/>
                                <w:szCs w:val="56"/>
                              </w:rPr>
                            </w:pPr>
                            <w:r w:rsidRPr="00061E2E">
                              <w:rPr>
                                <w:sz w:val="56"/>
                                <w:szCs w:val="56"/>
                              </w:rPr>
                              <w:t>Canadian Hate Crime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750C3" id="_x0000_s1028" type="#_x0000_t202" style="position:absolute;margin-left:11.4pt;margin-top:1.8pt;width:592.2pt;height:5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" fillcolor="#c0504d [3205]" stroked="f">
                <v:textbox>
                  <w:txbxContent>
                    <w:p w14:paraId="12552AFD" w14:textId="77777777" w:rsidR="007D0D6F" w:rsidRPr="00061E2E" w:rsidRDefault="007D0D6F" w:rsidP="007D0D6F">
                      <w:pPr>
                        <w:jc w:val="center"/>
                        <w:rPr>
                          <w:sz w:val="56"/>
                          <w:szCs w:val="56"/>
                        </w:rPr>
                      </w:pPr>
                      <w:r w:rsidRPr="00061E2E">
                        <w:rPr>
                          <w:sz w:val="56"/>
                          <w:szCs w:val="56"/>
                        </w:rPr>
                        <w:t>Canadian Hate Crime Analysis</w:t>
                      </w:r>
                    </w:p>
                  </w:txbxContent>
                </v:textbox>
                <w10:wrap type="square" anchorx="page"/>
              </v:shape>
            </w:pict>
          </mc:Fallback>
        </mc:AlternateContent>
      </w:r>
    </w:p>
    <w:p w14:paraId="3E9A3370" w14:textId="152C0324" w:rsidR="0096529B" w:rsidRPr="00521C2C" w:rsidRDefault="0096529B" w:rsidP="0096529B">
      <w:pPr>
        <w:rPr>
          <w:b/>
          <w:bCs/>
        </w:rPr>
      </w:pPr>
      <w:r w:rsidRPr="00521C2C">
        <w:rPr>
          <w:b/>
          <w:bCs/>
        </w:rPr>
        <w:t>3. Project Close-Out Package:</w:t>
      </w:r>
    </w:p>
    <w:tbl>
      <w:tblPr>
        <w:tblStyle w:val="TableGrid"/>
        <w:tblW w:w="0" w:type="auto"/>
        <w:tblLook w:val="04A0" w:firstRow="1" w:lastRow="0" w:firstColumn="1" w:lastColumn="0" w:noHBand="0" w:noVBand="1"/>
      </w:tblPr>
      <w:tblGrid>
        <w:gridCol w:w="1885"/>
        <w:gridCol w:w="5310"/>
        <w:gridCol w:w="2155"/>
      </w:tblGrid>
      <w:tr w:rsidR="00817B30" w:rsidRPr="00817B30" w14:paraId="066D8A9A" w14:textId="77777777" w:rsidTr="002C6248">
        <w:trPr>
          <w:trHeight w:val="288"/>
        </w:trPr>
        <w:tc>
          <w:tcPr>
            <w:tcW w:w="1885" w:type="dxa"/>
            <w:noWrap/>
            <w:hideMark/>
          </w:tcPr>
          <w:p w14:paraId="7147832D" w14:textId="77777777" w:rsidR="00817B30" w:rsidRPr="00817B30" w:rsidRDefault="00817B30">
            <w:pPr>
              <w:rPr>
                <w:b/>
                <w:bCs/>
              </w:rPr>
            </w:pPr>
            <w:r w:rsidRPr="00817B30">
              <w:rPr>
                <w:b/>
                <w:bCs/>
              </w:rPr>
              <w:t xml:space="preserve">Item                  </w:t>
            </w:r>
          </w:p>
        </w:tc>
        <w:tc>
          <w:tcPr>
            <w:tcW w:w="5310" w:type="dxa"/>
            <w:noWrap/>
            <w:hideMark/>
          </w:tcPr>
          <w:p w14:paraId="5F805639" w14:textId="77777777" w:rsidR="00817B30" w:rsidRPr="00817B30" w:rsidRDefault="00817B30">
            <w:pPr>
              <w:rPr>
                <w:b/>
                <w:bCs/>
              </w:rPr>
            </w:pPr>
            <w:r w:rsidRPr="00817B30">
              <w:rPr>
                <w:b/>
                <w:bCs/>
              </w:rPr>
              <w:t xml:space="preserve">Method of Delivery                                            </w:t>
            </w:r>
          </w:p>
        </w:tc>
        <w:tc>
          <w:tcPr>
            <w:tcW w:w="2155" w:type="dxa"/>
            <w:noWrap/>
            <w:hideMark/>
          </w:tcPr>
          <w:p w14:paraId="5978B2BB" w14:textId="77777777" w:rsidR="00817B30" w:rsidRPr="00817B30" w:rsidRDefault="00817B30">
            <w:pPr>
              <w:rPr>
                <w:b/>
                <w:bCs/>
              </w:rPr>
            </w:pPr>
            <w:r w:rsidRPr="00817B30">
              <w:rPr>
                <w:b/>
                <w:bCs/>
              </w:rPr>
              <w:t xml:space="preserve">Complete (Y/N) </w:t>
            </w:r>
          </w:p>
        </w:tc>
      </w:tr>
      <w:tr w:rsidR="00817B30" w:rsidRPr="00817B30" w14:paraId="66D9B467" w14:textId="77777777" w:rsidTr="002C6248">
        <w:trPr>
          <w:trHeight w:val="288"/>
        </w:trPr>
        <w:tc>
          <w:tcPr>
            <w:tcW w:w="1885" w:type="dxa"/>
            <w:noWrap/>
            <w:hideMark/>
          </w:tcPr>
          <w:p w14:paraId="336AE12E" w14:textId="77777777" w:rsidR="00817B30" w:rsidRPr="00817B30" w:rsidRDefault="00817B30">
            <w:r w:rsidRPr="00817B30">
              <w:t xml:space="preserve">Application Code      </w:t>
            </w:r>
          </w:p>
        </w:tc>
        <w:tc>
          <w:tcPr>
            <w:tcW w:w="5310" w:type="dxa"/>
            <w:noWrap/>
            <w:hideMark/>
          </w:tcPr>
          <w:p w14:paraId="264D7422" w14:textId="77777777" w:rsidR="00817B30" w:rsidRPr="00817B30" w:rsidRDefault="00817B30">
            <w:r w:rsidRPr="00817B30">
              <w:t xml:space="preserve">Saved to SharePoint and GitHub                                 </w:t>
            </w:r>
          </w:p>
        </w:tc>
        <w:tc>
          <w:tcPr>
            <w:tcW w:w="2155" w:type="dxa"/>
            <w:noWrap/>
            <w:hideMark/>
          </w:tcPr>
          <w:p w14:paraId="046D0EB4" w14:textId="77777777" w:rsidR="00817B30" w:rsidRPr="00817B30" w:rsidRDefault="00817B30">
            <w:r w:rsidRPr="00817B30">
              <w:t>Y</w:t>
            </w:r>
          </w:p>
        </w:tc>
      </w:tr>
      <w:tr w:rsidR="00817B30" w:rsidRPr="00817B30" w14:paraId="510159CC" w14:textId="77777777" w:rsidTr="002C6248">
        <w:trPr>
          <w:trHeight w:val="288"/>
        </w:trPr>
        <w:tc>
          <w:tcPr>
            <w:tcW w:w="1885" w:type="dxa"/>
            <w:noWrap/>
            <w:hideMark/>
          </w:tcPr>
          <w:p w14:paraId="48EAC948" w14:textId="77777777" w:rsidR="00817B30" w:rsidRPr="00817B30" w:rsidRDefault="00817B30">
            <w:r w:rsidRPr="00817B30">
              <w:t xml:space="preserve">Database Credentials  </w:t>
            </w:r>
          </w:p>
        </w:tc>
        <w:tc>
          <w:tcPr>
            <w:tcW w:w="5310" w:type="dxa"/>
            <w:noWrap/>
            <w:hideMark/>
          </w:tcPr>
          <w:p w14:paraId="72389E47" w14:textId="77777777" w:rsidR="00817B30" w:rsidRPr="00817B30" w:rsidRDefault="00817B30">
            <w:r w:rsidRPr="00817B30">
              <w:t xml:space="preserve">Sent by email to my.client@client.com &lt;br&gt; Saved in document named CredentialDocument.doc on SharePoint </w:t>
            </w:r>
          </w:p>
        </w:tc>
        <w:tc>
          <w:tcPr>
            <w:tcW w:w="2155" w:type="dxa"/>
            <w:noWrap/>
            <w:hideMark/>
          </w:tcPr>
          <w:p w14:paraId="011D02CE" w14:textId="77777777" w:rsidR="00817B30" w:rsidRPr="00817B30" w:rsidRDefault="00817B30">
            <w:r w:rsidRPr="00817B30">
              <w:t>Y</w:t>
            </w:r>
          </w:p>
        </w:tc>
      </w:tr>
    </w:tbl>
    <w:p w14:paraId="79FAC336" w14:textId="08F2E172" w:rsidR="00310FF1" w:rsidRDefault="00310FF1" w:rsidP="0096529B"/>
    <w:p w14:paraId="491F1732" w14:textId="0F105F59" w:rsidR="0096529B" w:rsidRDefault="0096529B" w:rsidP="0096529B">
      <w:r>
        <w:t>4. Document Approvals:</w:t>
      </w:r>
    </w:p>
    <w:tbl>
      <w:tblPr>
        <w:tblStyle w:val="TableGrid"/>
        <w:tblW w:w="0" w:type="auto"/>
        <w:tblLook w:val="04A0" w:firstRow="1" w:lastRow="0" w:firstColumn="1" w:lastColumn="0" w:noHBand="0" w:noVBand="1"/>
      </w:tblPr>
      <w:tblGrid>
        <w:gridCol w:w="1795"/>
        <w:gridCol w:w="5400"/>
        <w:gridCol w:w="2155"/>
      </w:tblGrid>
      <w:tr w:rsidR="00817B30" w:rsidRPr="00817B30" w14:paraId="3C1161F6" w14:textId="77777777" w:rsidTr="002C6248">
        <w:trPr>
          <w:trHeight w:val="288"/>
        </w:trPr>
        <w:tc>
          <w:tcPr>
            <w:tcW w:w="1795" w:type="dxa"/>
            <w:noWrap/>
            <w:hideMark/>
          </w:tcPr>
          <w:p w14:paraId="42271216" w14:textId="77777777" w:rsidR="00817B30" w:rsidRPr="00817B30" w:rsidRDefault="00817B30">
            <w:pPr>
              <w:rPr>
                <w:b/>
                <w:bCs/>
              </w:rPr>
            </w:pPr>
            <w:r w:rsidRPr="00817B30">
              <w:rPr>
                <w:b/>
                <w:bCs/>
              </w:rPr>
              <w:t xml:space="preserve">Project Role </w:t>
            </w:r>
          </w:p>
        </w:tc>
        <w:tc>
          <w:tcPr>
            <w:tcW w:w="5400" w:type="dxa"/>
            <w:noWrap/>
            <w:hideMark/>
          </w:tcPr>
          <w:p w14:paraId="6FEDBDB1" w14:textId="77777777" w:rsidR="00817B30" w:rsidRPr="00817B30" w:rsidRDefault="00817B30">
            <w:pPr>
              <w:rPr>
                <w:b/>
                <w:bCs/>
              </w:rPr>
            </w:pPr>
            <w:r w:rsidRPr="00817B30">
              <w:rPr>
                <w:b/>
                <w:bCs/>
              </w:rPr>
              <w:t xml:space="preserve">Name </w:t>
            </w:r>
          </w:p>
        </w:tc>
        <w:tc>
          <w:tcPr>
            <w:tcW w:w="2155" w:type="dxa"/>
            <w:noWrap/>
            <w:hideMark/>
          </w:tcPr>
          <w:p w14:paraId="0E931821" w14:textId="77777777" w:rsidR="00817B30" w:rsidRPr="00817B30" w:rsidRDefault="00817B30">
            <w:pPr>
              <w:rPr>
                <w:b/>
                <w:bCs/>
              </w:rPr>
            </w:pPr>
            <w:r w:rsidRPr="00817B30">
              <w:rPr>
                <w:b/>
                <w:bCs/>
              </w:rPr>
              <w:t xml:space="preserve">Date    </w:t>
            </w:r>
          </w:p>
        </w:tc>
      </w:tr>
      <w:tr w:rsidR="00817B30" w:rsidRPr="002C6248" w14:paraId="472F0EFE" w14:textId="77777777" w:rsidTr="002C6248">
        <w:trPr>
          <w:trHeight w:val="288"/>
        </w:trPr>
        <w:tc>
          <w:tcPr>
            <w:tcW w:w="1795" w:type="dxa"/>
            <w:noWrap/>
            <w:hideMark/>
          </w:tcPr>
          <w:p w14:paraId="01E7E826" w14:textId="77777777" w:rsidR="00817B30" w:rsidRPr="00817B30" w:rsidRDefault="00817B30">
            <w:r w:rsidRPr="00817B30">
              <w:t xml:space="preserve">Client       </w:t>
            </w:r>
          </w:p>
        </w:tc>
        <w:tc>
          <w:tcPr>
            <w:tcW w:w="5400" w:type="dxa"/>
            <w:noWrap/>
            <w:hideMark/>
          </w:tcPr>
          <w:p w14:paraId="38C19BBF" w14:textId="1DFDD57C" w:rsidR="00817B30" w:rsidRPr="002C6248" w:rsidRDefault="002C6248">
            <w:pPr>
              <w:rPr>
                <w:lang w:val="fr-FR"/>
              </w:rPr>
            </w:pPr>
            <w:r w:rsidRPr="002C6248">
              <w:rPr>
                <w:lang w:val="fr-FR"/>
              </w:rPr>
              <w:t>Ric</w:t>
            </w:r>
            <w:r w:rsidR="00521C2C">
              <w:rPr>
                <w:lang w:val="fr-FR"/>
              </w:rPr>
              <w:t>k</w:t>
            </w:r>
            <w:r w:rsidRPr="002C6248">
              <w:rPr>
                <w:lang w:val="fr-FR"/>
              </w:rPr>
              <w:t xml:space="preserve"> </w:t>
            </w:r>
            <w:r w:rsidR="00521C2C" w:rsidRPr="002C6248">
              <w:rPr>
                <w:lang w:val="fr-FR"/>
              </w:rPr>
              <w:t xml:space="preserve">Lambroff, </w:t>
            </w:r>
            <w:r w:rsidR="00521C2C">
              <w:rPr>
                <w:rStyle w:val="normaltextrun"/>
                <w:color w:val="000000"/>
                <w:shd w:val="clear" w:color="auto" w:fill="FFFFFF"/>
                <w:lang w:val="en-US"/>
              </w:rPr>
              <w:t>Palantir Technologies Inc </w:t>
            </w:r>
            <w:r w:rsidR="00521C2C">
              <w:rPr>
                <w:rStyle w:val="eop"/>
                <w:color w:val="000000"/>
                <w:shd w:val="clear" w:color="auto" w:fill="FFFFFF"/>
              </w:rPr>
              <w:t> </w:t>
            </w:r>
          </w:p>
        </w:tc>
        <w:tc>
          <w:tcPr>
            <w:tcW w:w="2155" w:type="dxa"/>
            <w:noWrap/>
            <w:hideMark/>
          </w:tcPr>
          <w:p w14:paraId="7680D317" w14:textId="0B9E82BE" w:rsidR="00817B30" w:rsidRPr="002C6248" w:rsidRDefault="00AE20A0">
            <w:pPr>
              <w:rPr>
                <w:lang w:val="fr-FR"/>
              </w:rPr>
            </w:pPr>
            <w:r>
              <w:rPr>
                <w:lang w:val="fr-FR"/>
              </w:rPr>
              <w:t>Déc. 13, 2023</w:t>
            </w:r>
          </w:p>
        </w:tc>
      </w:tr>
      <w:tr w:rsidR="00AE20A0" w:rsidRPr="00817B30" w14:paraId="7278768F" w14:textId="77777777" w:rsidTr="002C6248">
        <w:trPr>
          <w:trHeight w:val="288"/>
        </w:trPr>
        <w:tc>
          <w:tcPr>
            <w:tcW w:w="1795" w:type="dxa"/>
            <w:noWrap/>
            <w:hideMark/>
          </w:tcPr>
          <w:p w14:paraId="735F0701" w14:textId="77777777" w:rsidR="00AE20A0" w:rsidRPr="00817B30" w:rsidRDefault="00AE20A0" w:rsidP="00AE20A0">
            <w:r w:rsidRPr="00817B30">
              <w:t xml:space="preserve">Project Manager </w:t>
            </w:r>
          </w:p>
        </w:tc>
        <w:tc>
          <w:tcPr>
            <w:tcW w:w="5400" w:type="dxa"/>
            <w:noWrap/>
            <w:hideMark/>
          </w:tcPr>
          <w:p w14:paraId="1F9C9E50" w14:textId="69E81367" w:rsidR="00AE20A0" w:rsidRPr="00817B30" w:rsidRDefault="00AE20A0" w:rsidP="00AE20A0">
            <w:r>
              <w:t>Aravind Pradeep Kunnel</w:t>
            </w:r>
          </w:p>
        </w:tc>
        <w:tc>
          <w:tcPr>
            <w:tcW w:w="2155" w:type="dxa"/>
            <w:noWrap/>
            <w:hideMark/>
          </w:tcPr>
          <w:p w14:paraId="56721ABC" w14:textId="5112D4F4" w:rsidR="00AE20A0" w:rsidRPr="00817B30" w:rsidRDefault="00AE20A0" w:rsidP="00AE20A0">
            <w:r>
              <w:rPr>
                <w:lang w:val="fr-FR"/>
              </w:rPr>
              <w:t>Déc. 13, 2023</w:t>
            </w:r>
          </w:p>
        </w:tc>
      </w:tr>
      <w:tr w:rsidR="00AE20A0" w:rsidRPr="00817B30" w14:paraId="4DF9376A" w14:textId="77777777" w:rsidTr="002C6248">
        <w:trPr>
          <w:trHeight w:val="288"/>
        </w:trPr>
        <w:tc>
          <w:tcPr>
            <w:tcW w:w="1795" w:type="dxa"/>
            <w:noWrap/>
            <w:hideMark/>
          </w:tcPr>
          <w:p w14:paraId="12694B1B" w14:textId="77777777" w:rsidR="00AE20A0" w:rsidRPr="00817B30" w:rsidRDefault="00AE20A0" w:rsidP="00AE20A0">
            <w:r w:rsidRPr="00817B30">
              <w:t>Programmer</w:t>
            </w:r>
          </w:p>
        </w:tc>
        <w:tc>
          <w:tcPr>
            <w:tcW w:w="5400" w:type="dxa"/>
            <w:noWrap/>
            <w:hideMark/>
          </w:tcPr>
          <w:p w14:paraId="6C7307B9" w14:textId="0B3DFE2B" w:rsidR="00AE20A0" w:rsidRPr="00817B30" w:rsidRDefault="00AE20A0" w:rsidP="00AE20A0">
            <w:r w:rsidRPr="00310FF1">
              <w:t>Omar Mukhtar</w:t>
            </w:r>
            <w:r w:rsidRPr="00310FF1">
              <w:tab/>
            </w:r>
          </w:p>
        </w:tc>
        <w:tc>
          <w:tcPr>
            <w:tcW w:w="2155" w:type="dxa"/>
            <w:noWrap/>
            <w:hideMark/>
          </w:tcPr>
          <w:p w14:paraId="13FC37E6" w14:textId="4FEE9F1E" w:rsidR="00AE20A0" w:rsidRPr="00817B30" w:rsidRDefault="00AE20A0" w:rsidP="00AE20A0">
            <w:r>
              <w:rPr>
                <w:lang w:val="fr-FR"/>
              </w:rPr>
              <w:t>Déc. 13, 2023</w:t>
            </w:r>
          </w:p>
        </w:tc>
      </w:tr>
      <w:tr w:rsidR="00AE20A0" w:rsidRPr="00817B30" w14:paraId="0DCFA0C9" w14:textId="77777777" w:rsidTr="002C6248">
        <w:trPr>
          <w:trHeight w:val="288"/>
        </w:trPr>
        <w:tc>
          <w:tcPr>
            <w:tcW w:w="1795" w:type="dxa"/>
            <w:noWrap/>
            <w:hideMark/>
          </w:tcPr>
          <w:p w14:paraId="6CCFB492" w14:textId="77777777" w:rsidR="00AE20A0" w:rsidRPr="00817B30" w:rsidRDefault="00AE20A0" w:rsidP="00AE20A0">
            <w:r w:rsidRPr="00817B30">
              <w:t>Data Analyst</w:t>
            </w:r>
          </w:p>
        </w:tc>
        <w:tc>
          <w:tcPr>
            <w:tcW w:w="5400" w:type="dxa"/>
            <w:noWrap/>
            <w:hideMark/>
          </w:tcPr>
          <w:p w14:paraId="774F47C9" w14:textId="791EE3CE" w:rsidR="00AE20A0" w:rsidRPr="00817B30" w:rsidRDefault="00AE20A0" w:rsidP="00AE20A0">
            <w:r w:rsidRPr="00310FF1">
              <w:t>Namood-e-Sehar</w:t>
            </w:r>
            <w:r w:rsidRPr="00310FF1">
              <w:tab/>
            </w:r>
          </w:p>
        </w:tc>
        <w:tc>
          <w:tcPr>
            <w:tcW w:w="2155" w:type="dxa"/>
            <w:noWrap/>
            <w:hideMark/>
          </w:tcPr>
          <w:p w14:paraId="3781E8E0" w14:textId="2067637D" w:rsidR="00AE20A0" w:rsidRPr="00817B30" w:rsidRDefault="00AE20A0" w:rsidP="00AE20A0">
            <w:r>
              <w:rPr>
                <w:lang w:val="fr-FR"/>
              </w:rPr>
              <w:t>Déc. 13, 2023</w:t>
            </w:r>
          </w:p>
        </w:tc>
      </w:tr>
      <w:tr w:rsidR="00AE20A0" w:rsidRPr="00817B30" w14:paraId="43D4AAB3" w14:textId="77777777" w:rsidTr="002C6248">
        <w:trPr>
          <w:trHeight w:val="288"/>
        </w:trPr>
        <w:tc>
          <w:tcPr>
            <w:tcW w:w="1795" w:type="dxa"/>
            <w:noWrap/>
            <w:hideMark/>
          </w:tcPr>
          <w:p w14:paraId="7157F677" w14:textId="77777777" w:rsidR="00AE20A0" w:rsidRPr="00817B30" w:rsidRDefault="00AE20A0" w:rsidP="00AE20A0">
            <w:r w:rsidRPr="00817B30">
              <w:t>Business Analyst</w:t>
            </w:r>
          </w:p>
        </w:tc>
        <w:tc>
          <w:tcPr>
            <w:tcW w:w="5400" w:type="dxa"/>
            <w:noWrap/>
            <w:hideMark/>
          </w:tcPr>
          <w:p w14:paraId="56971CF4" w14:textId="2A19A5CF" w:rsidR="00AE20A0" w:rsidRPr="00817B30" w:rsidRDefault="00AE20A0" w:rsidP="00AE20A0">
            <w:r w:rsidRPr="00310FF1">
              <w:t>Annee Mahida</w:t>
            </w:r>
            <w:r w:rsidRPr="00310FF1">
              <w:tab/>
            </w:r>
          </w:p>
        </w:tc>
        <w:tc>
          <w:tcPr>
            <w:tcW w:w="2155" w:type="dxa"/>
            <w:noWrap/>
            <w:hideMark/>
          </w:tcPr>
          <w:p w14:paraId="7E3EA1DE" w14:textId="734D41E9" w:rsidR="00AE20A0" w:rsidRPr="00817B30" w:rsidRDefault="00AE20A0" w:rsidP="00AE20A0">
            <w:r>
              <w:rPr>
                <w:lang w:val="fr-FR"/>
              </w:rPr>
              <w:t>Déc. 13, 2023</w:t>
            </w:r>
          </w:p>
        </w:tc>
      </w:tr>
    </w:tbl>
    <w:p w14:paraId="131083E5" w14:textId="77777777" w:rsidR="0096529B" w:rsidRDefault="0096529B" w:rsidP="0096529B"/>
    <w:p w14:paraId="12AFEA53" w14:textId="406C48A9" w:rsidR="00DA301C" w:rsidRPr="002B2C35" w:rsidRDefault="007D0D6F" w:rsidP="0096529B">
      <w:r w:rsidRPr="00061E2E">
        <w:rPr>
          <w:b/>
          <w:bCs/>
          <w:noProof/>
          <w:sz w:val="32"/>
          <w:szCs w:val="32"/>
        </w:rPr>
        <mc:AlternateContent>
          <mc:Choice Requires="wps">
            <w:drawing>
              <wp:anchor distT="45720" distB="45720" distL="114300" distR="114300" simplePos="0" relativeHeight="251667456" behindDoc="0" locked="0" layoutInCell="1" allowOverlap="1" wp14:anchorId="152C613A" wp14:editId="55CF2A6A">
                <wp:simplePos x="0" y="0"/>
                <wp:positionH relativeFrom="margin">
                  <wp:posOffset>-251460</wp:posOffset>
                </wp:positionH>
                <wp:positionV relativeFrom="paragraph">
                  <wp:posOffset>4138930</wp:posOffset>
                </wp:positionV>
                <wp:extent cx="7353300" cy="422910"/>
                <wp:effectExtent l="0" t="0" r="0" b="0"/>
                <wp:wrapSquare wrapText="bothSides"/>
                <wp:docPr id="26001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42291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6BE1E7E" w14:textId="0777B130" w:rsidR="007D0D6F" w:rsidRPr="007D0D6F" w:rsidRDefault="007D0D6F" w:rsidP="007D0D6F">
                            <w:pPr>
                              <w:rPr>
                                <w:sz w:val="28"/>
                                <w:szCs w:val="28"/>
                              </w:rPr>
                            </w:pPr>
                            <w:r w:rsidRPr="007D0D6F">
                              <w:rPr>
                                <w:sz w:val="28"/>
                                <w:szCs w:val="28"/>
                              </w:rPr>
                              <w:t>Big Data Analytics Project Close-Out</w:t>
                            </w:r>
                            <w:r>
                              <w:rPr>
                                <w:sz w:val="28"/>
                                <w:szCs w:val="28"/>
                              </w:rPr>
                              <w:t xml:space="preserve">                                                                                              2 or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C613A" id="_x0000_s1029" type="#_x0000_t202" style="position:absolute;margin-left:-19.8pt;margin-top:325.9pt;width:579pt;height:33.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" fillcolor="#c0504d [3205]" stroked="f">
                <v:textbox>
                  <w:txbxContent>
                    <w:p w14:paraId="16BE1E7E" w14:textId="0777B130" w:rsidR="007D0D6F" w:rsidRPr="007D0D6F" w:rsidRDefault="007D0D6F" w:rsidP="007D0D6F">
                      <w:pPr>
                        <w:rPr>
                          <w:sz w:val="28"/>
                          <w:szCs w:val="28"/>
                        </w:rPr>
                      </w:pPr>
                      <w:r w:rsidRPr="007D0D6F">
                        <w:rPr>
                          <w:sz w:val="28"/>
                          <w:szCs w:val="28"/>
                        </w:rPr>
                        <w:t>Big Data Analytics Project Close-Out</w:t>
                      </w:r>
                      <w:r>
                        <w:rPr>
                          <w:sz w:val="28"/>
                          <w:szCs w:val="28"/>
                        </w:rPr>
                        <w:t xml:space="preserve">                                                                                      </w:t>
                      </w:r>
                      <w:r>
                        <w:rPr>
                          <w:sz w:val="28"/>
                          <w:szCs w:val="28"/>
                        </w:rPr>
                        <w:t xml:space="preserve">        2</w:t>
                      </w:r>
                      <w:r>
                        <w:rPr>
                          <w:sz w:val="28"/>
                          <w:szCs w:val="28"/>
                        </w:rPr>
                        <w:t xml:space="preserve"> or 2</w:t>
                      </w:r>
                    </w:p>
                  </w:txbxContent>
                </v:textbox>
                <w10:wrap type="square" anchorx="margin"/>
              </v:shape>
            </w:pict>
          </mc:Fallback>
        </mc:AlternateContent>
      </w:r>
    </w:p>
    <w:sectPr w:rsidR="00DA301C" w:rsidRPr="002B2C35" w:rsidSect="007D0D6F">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26873DC"/>
    <w:lvl w:ilvl="0">
      <w:numFmt w:val="bullet"/>
      <w:lvlText w:val="*"/>
      <w:lvlJc w:val="left"/>
    </w:lvl>
  </w:abstractNum>
  <w:num w:numId="1" w16cid:durableId="528497669">
    <w:abstractNumId w:val="0"/>
    <w:lvlOverride w:ilvl="0">
      <w:lvl w:ilvl="0">
        <w:numFmt w:val="bullet"/>
        <w:lvlText w:val=""/>
        <w:legacy w:legacy="1" w:legacySpace="0" w:legacyIndent="0"/>
        <w:lvlJc w:val="left"/>
        <w:rPr>
          <w:rFonts w:ascii="Wingdings 3" w:hAnsi="Wingdings 3" w:hint="default"/>
          <w:sz w:val="29"/>
        </w:rPr>
      </w:lvl>
    </w:lvlOverride>
  </w:num>
  <w:num w:numId="2" w16cid:durableId="1698772617">
    <w:abstractNumId w:val="0"/>
    <w:lvlOverride w:ilvl="0">
      <w:lvl w:ilvl="0">
        <w:numFmt w:val="bullet"/>
        <w:lvlText w:val=""/>
        <w:legacy w:legacy="1" w:legacySpace="0" w:legacyIndent="0"/>
        <w:lvlJc w:val="left"/>
        <w:rPr>
          <w:rFonts w:ascii="Wingdings 3" w:hAnsi="Wingdings 3" w:hint="default"/>
          <w:sz w:val="45"/>
        </w:rPr>
      </w:lvl>
    </w:lvlOverride>
  </w:num>
  <w:num w:numId="3" w16cid:durableId="1449203559">
    <w:abstractNumId w:val="0"/>
    <w:lvlOverride w:ilvl="0">
      <w:lvl w:ilvl="0">
        <w:numFmt w:val="bullet"/>
        <w:lvlText w:val=""/>
        <w:legacy w:legacy="1" w:legacySpace="0" w:legacyIndent="0"/>
        <w:lvlJc w:val="left"/>
        <w:rPr>
          <w:rFonts w:ascii="Wingdings 3" w:hAnsi="Wingdings 3" w:hint="default"/>
          <w:sz w:val="26"/>
        </w:rPr>
      </w:lvl>
    </w:lvlOverride>
  </w:num>
  <w:num w:numId="4" w16cid:durableId="1914704207">
    <w:abstractNumId w:val="0"/>
    <w:lvlOverride w:ilvl="0">
      <w:lvl w:ilvl="0">
        <w:numFmt w:val="bullet"/>
        <w:lvlText w:val=""/>
        <w:legacy w:legacy="1" w:legacySpace="0" w:legacyIndent="0"/>
        <w:lvlJc w:val="left"/>
        <w:rPr>
          <w:rFonts w:ascii="Wingdings 3" w:hAnsi="Wingdings 3" w:hint="default"/>
          <w:sz w:val="13"/>
        </w:rPr>
      </w:lvl>
    </w:lvlOverride>
  </w:num>
  <w:num w:numId="5" w16cid:durableId="1227033191">
    <w:abstractNumId w:val="0"/>
    <w:lvlOverride w:ilvl="0">
      <w:lvl w:ilvl="0">
        <w:numFmt w:val="bullet"/>
        <w:lvlText w:val=""/>
        <w:legacy w:legacy="1" w:legacySpace="0" w:legacyIndent="0"/>
        <w:lvlJc w:val="left"/>
        <w:rPr>
          <w:rFonts w:ascii="Wingdings 3" w:hAnsi="Wingdings 3" w:hint="default"/>
          <w:sz w:val="5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35"/>
    <w:rsid w:val="00061E2E"/>
    <w:rsid w:val="00181F12"/>
    <w:rsid w:val="002B2C35"/>
    <w:rsid w:val="002C6248"/>
    <w:rsid w:val="00310FF1"/>
    <w:rsid w:val="004B7BD0"/>
    <w:rsid w:val="00521C2C"/>
    <w:rsid w:val="005F2686"/>
    <w:rsid w:val="007A5BF1"/>
    <w:rsid w:val="007D0D6F"/>
    <w:rsid w:val="00817B30"/>
    <w:rsid w:val="0096529B"/>
    <w:rsid w:val="00AE20A0"/>
    <w:rsid w:val="00DA301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AA18"/>
  <w15:chartTrackingRefBased/>
  <w15:docId w15:val="{1352EFCA-EAC4-4E97-B808-73C2289A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7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521C2C"/>
  </w:style>
  <w:style w:type="character" w:customStyle="1" w:styleId="eop">
    <w:name w:val="eop"/>
    <w:basedOn w:val="DefaultParagraphFont"/>
    <w:rsid w:val="00521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74713">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851144292">
      <w:bodyDiv w:val="1"/>
      <w:marLeft w:val="0"/>
      <w:marRight w:val="0"/>
      <w:marTop w:val="0"/>
      <w:marBottom w:val="0"/>
      <w:divBdr>
        <w:top w:val="none" w:sz="0" w:space="0" w:color="auto"/>
        <w:left w:val="none" w:sz="0" w:space="0" w:color="auto"/>
        <w:bottom w:val="none" w:sz="0" w:space="0" w:color="auto"/>
        <w:right w:val="none" w:sz="0" w:space="0" w:color="auto"/>
      </w:divBdr>
    </w:div>
    <w:div w:id="213235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Pradeep Kunnel</dc:creator>
  <cp:keywords/>
  <dc:description/>
  <cp:lastModifiedBy>Namood E Sehar</cp:lastModifiedBy>
  <cp:revision>3</cp:revision>
  <dcterms:created xsi:type="dcterms:W3CDTF">2023-12-12T02:38:00Z</dcterms:created>
  <dcterms:modified xsi:type="dcterms:W3CDTF">2023-12-12T03:03:00Z</dcterms:modified>
</cp:coreProperties>
</file>