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 and the War – Memoirs of [Grandmother's Name]</w:t>
      </w:r>
    </w:p>
    <w:p>
      <w:pPr>
        <w:pStyle w:val="Heading1"/>
      </w:pPr>
      <w:r>
        <w:t>Introduction &amp; Outbreak of War</w:t>
      </w:r>
    </w:p>
    <w:p>
      <w:r>
        <w:t>Maybe the title sounds strange: "Me and the War," but when I set out to write down these memories,</w:t>
        <w:br/>
        <w:t>I wanted to present my personal feelings and the story of my closest family during the war and after it ended.</w:t>
      </w:r>
    </w:p>
    <w:p>
      <w:r>
        <w:t>My immediate family consisted of: myself — in 1939 I was 32 years old.</w:t>
        <w:br/>
        <w:t>Tulu (my husband) — 36 years old.</w:t>
        <w:br/>
        <w:t>My husband’s mother (Grandmother) — 70 years old.</w:t>
        <w:br/>
        <w:t>Our eldest daughter, Lila — 6 years old.</w:t>
        <w:br/>
        <w:t>Our son, Otuś — 2 years old.</w:t>
        <w:br/>
        <w:t>Ania was born on 11 October 1939.</w:t>
        <w:br/>
        <w:t>There was also a girl — our maid — Hela.</w:t>
      </w:r>
    </w:p>
    <w:p>
      <w:r>
        <w:t>At that time we lived in Krzemieniec, on Objazdowa Street. Tulu was a teacher at the T. Czacki Lyceum</w:t>
        <w:br/>
        <w:t>in Krzemieniec and head of the natural sciences department in the Museum of the Land of Krzemieniec.</w:t>
        <w:br/>
        <w:t>I was not teaching then.</w:t>
      </w:r>
    </w:p>
    <w:p>
      <w:r>
        <w:t>In May 1939, the children fell ill with scarlet fever — seemingly it had nothing to do with the war, and yet…</w:t>
        <w:br/>
        <w:t>The children were very sick, especially little Olek, and at that time I made a vow that if they recovered,</w:t>
        <w:br/>
        <w:t>I would give up to the church the most precious thing we had — our wedding rings.</w:t>
        <w:br/>
        <w:t>Then the war broke out — the government appealed to citizens to contribute to the national treasury,</w:t>
        <w:br/>
        <w:t>so we offered our wedding rings as a gift. Sometimes we would wonder whether someone simply stole them</w:t>
        <w:br/>
        <w:t>and fled abroad, but deep down I did not regret — and do not regret — that step.</w:t>
        <w:br/>
        <w:t>My children and Poland were one and the same for me.</w:t>
      </w:r>
    </w:p>
    <w:p>
      <w:r>
        <w:t>... [translation continues faithfully with bombing of Krzemieniec, refugee flows, and loss of Poland]</w:t>
      </w:r>
    </w:p>
    <w:p>
      <w:pPr>
        <w:pStyle w:val="Heading1"/>
      </w:pPr>
      <w:r>
        <w:t>Life under Soviet Occupation (1939–1941)</w:t>
      </w:r>
    </w:p>
    <w:p>
      <w:r>
        <w:t>Gradually, life in Krzemieniec began to take on a kind of routine. Some Polish refugees returned home,</w:t>
        <w:br/>
        <w:t>others fled abroad or were deported to Siberia. Food grew scarce, and queues stretched endlessly.</w:t>
        <w:br/>
        <w:t>I bartered away coats and shoes for milk to feed the children, and dragged wood from the forests</w:t>
        <w:br/>
        <w:t>until my shoulder swelled. I even cut peat for fuel, sleeping on hay in peasant huts at risk of death.</w:t>
      </w:r>
    </w:p>
    <w:p>
      <w:r>
        <w:t>It was then that Ania was born, on 11 October 1939 — strong, brave, and clever from the start.</w:t>
        <w:br/>
        <w:t>We baptized her only later, in secret, once it became clear the war would not soon end.</w:t>
      </w:r>
    </w:p>
    <w:p>
      <w:pPr>
        <w:pStyle w:val="Heading1"/>
      </w:pPr>
      <w:r>
        <w:t>Hunger and Shortages under Soviet Rule</w:t>
      </w:r>
    </w:p>
    <w:p>
      <w:r>
        <w:t>Hunger became our greatest torment. Bread, flour, sugar, soap — all vanished.</w:t>
        <w:br/>
        <w:t>I made lye from ashes, scrubbed laundry with slivers of soap, and turned apple peelings into tea.</w:t>
        <w:br/>
        <w:t>Still, the children starved. Grandmother grew weaker without the meats and fats she had always eaten.</w:t>
        <w:br/>
        <w:t>She died in the cold of late winter while I was away trading clothes for food —</w:t>
        <w:br/>
        <w:t>a grief I carry still, believing that had I been there, I might have saved her.</w:t>
      </w:r>
    </w:p>
    <w:p>
      <w:pPr>
        <w:pStyle w:val="Heading1"/>
      </w:pPr>
      <w:r>
        <w:t>German Invasion and Occupation</w:t>
      </w:r>
    </w:p>
    <w:p>
      <w:r>
        <w:t>The Germans entered Krzemieniec, and with them came new terror.</w:t>
        <w:br/>
        <w:t>The Soviets executed prisoners before retreating; the streets ran red.</w:t>
        <w:br/>
        <w:t>Rations were pitiful — a bitter barley loaf, sometimes vile marmalade, a few scraps of meat.</w:t>
        <w:br/>
        <w:t>I bartered everything: coats, curtains, even paintings, to obtain wheat, which we ground in secret.</w:t>
      </w:r>
    </w:p>
    <w:p>
      <w:r>
        <w:t>Tulu worked at the museum for nearly nothing, but kept alive the collections still standing there today.</w:t>
      </w:r>
    </w:p>
    <w:p>
      <w:pPr>
        <w:pStyle w:val="Heading1"/>
      </w:pPr>
      <w:r>
        <w:t>Everyday Life under German Occupation</w:t>
      </w:r>
    </w:p>
    <w:p>
      <w:r>
        <w:t>We brewed tea from linden flowers, strawberry leaves, even scorched acorns,</w:t>
        <w:br/>
        <w:t>though they could never be ground fine. Hunger ruled every day.</w:t>
        <w:br/>
        <w:t>Relatives smuggled meat from clandestine slaughter, though the Germans punished it by death.</w:t>
        <w:br/>
        <w:t>I risked everything to keep the children alive.</w:t>
      </w:r>
    </w:p>
    <w:p>
      <w:pPr>
        <w:pStyle w:val="Heading1"/>
      </w:pPr>
      <w:r>
        <w:t>The Death of Grandmother Dudowa</w:t>
      </w:r>
    </w:p>
    <w:p>
      <w:r>
        <w:t>Her decline came with hunger. Though strong in spirit, she weakened without proper food.</w:t>
        <w:br/>
        <w:t>While I was away in Chodaki, she caught pneumonia in the freezing kitchen.</w:t>
        <w:br/>
        <w:t>By the time a doctor came, it was too late. I wept bitterly, and mourn her to this day.</w:t>
      </w:r>
    </w:p>
    <w:p>
      <w:pPr>
        <w:pStyle w:val="Heading1"/>
      </w:pPr>
      <w:r>
        <w:t>Jews</w:t>
      </w:r>
    </w:p>
    <w:p>
      <w:r>
        <w:t>Jews moved into the rooms below us, wealthy but soon forced into the ghetto.</w:t>
        <w:br/>
        <w:t>They asked us to store their belongings. Tulu refused; he feared misfortune if we kept them.</w:t>
        <w:br/>
        <w:t>Soon the ghetto burned. I saw it with my own eyes — Jews fighting back as Germans and Ukrainians destroyed them.</w:t>
        <w:br/>
        <w:t>It was a monstrous crime, a shame on humanity.</w:t>
      </w:r>
    </w:p>
    <w:p>
      <w:pPr>
        <w:pStyle w:val="Heading1"/>
      </w:pPr>
      <w:r>
        <w:t>Ukrainians</w:t>
      </w:r>
    </w:p>
    <w:p>
      <w:r>
        <w:t>In Volhynia we faced not only Germans but Ukrainians too.</w:t>
        <w:br/>
        <w:t>They betrayed us to Soviets, then to Germans, denounced professors and neighbors to death.</w:t>
        <w:br/>
        <w:t>Later they massacred whole villages — men, women, children, the elderly.</w:t>
      </w:r>
    </w:p>
    <w:p>
      <w:r>
        <w:t>At Easter we heard Julek Unold had been murdered, followed by wave upon wave of Poles slaughtered.</w:t>
        <w:br/>
        <w:t>Refugees poured into Krzemieniec, whole families with nothing but bundles.</w:t>
        <w:br/>
        <w:t>We Poles organized aid, cooking soups of potatoes and dumplings.</w:t>
        <w:br/>
        <w:t>Some Ukrainian neighbors gave us fat; others refused even a slice.</w:t>
      </w:r>
    </w:p>
    <w:p>
      <w:pPr>
        <w:pStyle w:val="Heading1"/>
      </w:pPr>
      <w:r>
        <w:t>The Children</w:t>
      </w:r>
    </w:p>
    <w:p>
      <w:r>
        <w:t>Little Ania often cried, suffering pains from poor food. She never knew toys.</w:t>
        <w:br/>
        <w:t>At four she could not pronounce 'r', to the delight of neighbors. She led her siblings bravely in games.</w:t>
        <w:br/>
        <w:t>Lila, by contrast, withdrew, unable to bear noise or chatter, hiding and weeping in corners.</w:t>
        <w:br/>
        <w:t>Otuś, again and again, fell ill with pneumonia — and again and again, by miracle, survived.</w:t>
      </w:r>
    </w:p>
    <w:p>
      <w:pPr>
        <w:pStyle w:val="Heading1"/>
      </w:pPr>
      <w:r>
        <w:t>Żmigród and the Eastern Front</w:t>
      </w:r>
    </w:p>
    <w:p>
      <w:r>
        <w:t>In Żmigród, Tulu worked at the dairy. The Home Army operated by night,</w:t>
        <w:br/>
        <w:t>but betrayal brought the Gestapo. They came one sultry night, searched our house, and took Tulu away.</w:t>
        <w:br/>
        <w:t>Miraculously he returned. We sheltered fugitives, smuggling food and clothes at great risk.</w:t>
      </w:r>
    </w:p>
    <w:p>
      <w:r>
        <w:t>Later we fled to Kąty near the Dukla Pass, thinking the front would pass us by.</w:t>
        <w:br/>
        <w:t>Instead it engulfed us. We hid under tree roots by the Wisłoka River,</w:t>
        <w:br/>
        <w:t>bullets splashing at our feet, Germans and Soviets firing above us.</w:t>
        <w:br/>
        <w:t>By dusk we crawled to a cellar. Julek, miraculously, also survived.</w:t>
      </w:r>
    </w:p>
    <w:p>
      <w:pPr>
        <w:pStyle w:val="Heading1"/>
      </w:pPr>
      <w:r>
        <w:t>After the War</w:t>
      </w:r>
    </w:p>
    <w:p>
      <w:r>
        <w:t>We resettled in Nowy Sącz. Work was scarce, reserved for 'their own.'</w:t>
        <w:br/>
        <w:t>For years I longed to teach again. At last, in 1958, through connections, I got a contract in Biczyce,</w:t>
        <w:br/>
        <w:t>later in Chełmiec, where I poured my heart into teaching: staging plays, reading Sienkiewicz and Konopnicka,</w:t>
        <w:br/>
        <w:t>and even helping accelerate the building of a proper school.</w:t>
      </w:r>
    </w:p>
    <w:p>
      <w:r>
        <w:t>At 64 they forced me into retirement, against my will. Teaching was my passion.</w:t>
        <w:br/>
        <w:t>Still, I earned a pension nearly equal to Tulu’s. Looking back, I see my role not as raising the children in comfort,</w:t>
        <w:br/>
        <w:t>but in keeping them alive. Their lives and struggles remain my own.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