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ACD290" w14:textId="3F6F743C" w:rsidR="00632078" w:rsidRDefault="00797670" w:rsidP="002A1B7A">
      <w:p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2. Động lực phát triển</w:t>
      </w:r>
    </w:p>
    <w:p w14:paraId="4FE5B343" w14:textId="5E90CE6E" w:rsidR="00797670" w:rsidRDefault="00797670" w:rsidP="002A1B7A">
      <w:pPr>
        <w:jc w:val="both"/>
        <w:rPr>
          <w:rFonts w:ascii="Times New Roman" w:hAnsi="Times New Roman" w:cs="Times New Roman"/>
          <w:sz w:val="26"/>
          <w:szCs w:val="26"/>
          <w:lang w:val="en-US"/>
        </w:rPr>
      </w:pPr>
      <w:r>
        <w:rPr>
          <w:rFonts w:ascii="Times New Roman" w:hAnsi="Times New Roman" w:cs="Times New Roman"/>
          <w:sz w:val="26"/>
          <w:szCs w:val="26"/>
          <w:lang w:val="en-US"/>
        </w:rPr>
        <w:t>- Nói về vấn đề c</w:t>
      </w:r>
      <w:r w:rsidRPr="00797670">
        <w:rPr>
          <w:rFonts w:ascii="Times New Roman" w:hAnsi="Times New Roman" w:cs="Times New Roman"/>
          <w:sz w:val="26"/>
          <w:szCs w:val="26"/>
          <w:lang w:val="en-US"/>
        </w:rPr>
        <w:t>ác phương pháp fuzz testing hiện tại gặp khó khăn trong việc phát hiện lỗ hổng giữa các hợp đồng thông minh giao tiếp chéo</w:t>
      </w:r>
    </w:p>
    <w:p w14:paraId="2DB135AD" w14:textId="43C5FA7D" w:rsidR="00797670" w:rsidRDefault="00797670" w:rsidP="002A1B7A">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Đưa ra ví dụ rằng sFuzz và Confuzzius không bao phủ được một số hàm </w:t>
      </w:r>
      <w:r w:rsidRPr="00797670">
        <w:rPr>
          <w:rFonts w:ascii="Times New Roman" w:hAnsi="Times New Roman" w:cs="Times New Roman"/>
          <w:sz w:val="26"/>
          <w:szCs w:val="26"/>
          <w:lang w:val="en-US"/>
        </w:rPr>
        <w:t>do các vấn đề trong việc xử lý địa chỉ mặc định và các hợp đồng phụ</w:t>
      </w:r>
      <w:r>
        <w:rPr>
          <w:rFonts w:ascii="Times New Roman" w:hAnsi="Times New Roman" w:cs="Times New Roman"/>
          <w:sz w:val="26"/>
          <w:szCs w:val="26"/>
          <w:lang w:val="en-US"/>
        </w:rPr>
        <w:t xml:space="preserve">. Còn xFuzz </w:t>
      </w:r>
      <w:r w:rsidRPr="00797670">
        <w:rPr>
          <w:rFonts w:ascii="Times New Roman" w:hAnsi="Times New Roman" w:cs="Times New Roman"/>
          <w:sz w:val="26"/>
          <w:szCs w:val="26"/>
          <w:lang w:val="en-US"/>
        </w:rPr>
        <w:t>sử dụng mô hình học máy để giảm số lượng chuỗi giao dịch cần thử, nhưng vẫn bỏ qua</w:t>
      </w:r>
      <w:r>
        <w:rPr>
          <w:rFonts w:ascii="Times New Roman" w:hAnsi="Times New Roman" w:cs="Times New Roman"/>
          <w:sz w:val="26"/>
          <w:szCs w:val="26"/>
          <w:lang w:val="en-US"/>
        </w:rPr>
        <w:t xml:space="preserve"> một số</w:t>
      </w:r>
      <w:r w:rsidRPr="00797670">
        <w:rPr>
          <w:rFonts w:ascii="Times New Roman" w:hAnsi="Times New Roman" w:cs="Times New Roman"/>
          <w:sz w:val="26"/>
          <w:szCs w:val="26"/>
          <w:lang w:val="en-US"/>
        </w:rPr>
        <w:t xml:space="preserve"> hàm</w:t>
      </w:r>
    </w:p>
    <w:p w14:paraId="0DEFBA0F" w14:textId="77777777" w:rsidR="00797670" w:rsidRDefault="00797670" w:rsidP="002A1B7A">
      <w:pPr>
        <w:jc w:val="both"/>
        <w:rPr>
          <w:rFonts w:ascii="Times New Roman" w:hAnsi="Times New Roman" w:cs="Times New Roman"/>
          <w:sz w:val="26"/>
          <w:szCs w:val="26"/>
          <w:lang w:val="en-US"/>
        </w:rPr>
      </w:pPr>
    </w:p>
    <w:p w14:paraId="5DFAE867" w14:textId="0D666BB2" w:rsidR="00797670" w:rsidRDefault="00797670" w:rsidP="002A1B7A">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=&gt; </w:t>
      </w:r>
      <w:r w:rsidRPr="00797670">
        <w:rPr>
          <w:rFonts w:ascii="Times New Roman" w:hAnsi="Times New Roman" w:cs="Times New Roman"/>
          <w:sz w:val="26"/>
          <w:szCs w:val="26"/>
          <w:lang w:val="en-US"/>
        </w:rPr>
        <w:t>CrossFuzz</w:t>
      </w:r>
      <w:r>
        <w:rPr>
          <w:rFonts w:ascii="Times New Roman" w:hAnsi="Times New Roman" w:cs="Times New Roman"/>
          <w:sz w:val="26"/>
          <w:szCs w:val="26"/>
          <w:lang w:val="en-US"/>
        </w:rPr>
        <w:t xml:space="preserve"> giúp</w:t>
      </w:r>
      <w:r w:rsidRPr="00797670">
        <w:rPr>
          <w:rFonts w:ascii="Times New Roman" w:hAnsi="Times New Roman" w:cs="Times New Roman"/>
          <w:sz w:val="26"/>
          <w:szCs w:val="26"/>
          <w:lang w:val="en-US"/>
        </w:rPr>
        <w:t xml:space="preserve"> giải quyết các thách thức </w:t>
      </w:r>
      <w:r>
        <w:rPr>
          <w:rFonts w:ascii="Times New Roman" w:hAnsi="Times New Roman" w:cs="Times New Roman"/>
          <w:sz w:val="26"/>
          <w:szCs w:val="26"/>
          <w:lang w:val="en-US"/>
        </w:rPr>
        <w:t>đã được đưa ra</w:t>
      </w:r>
      <w:r w:rsidRPr="00797670">
        <w:rPr>
          <w:rFonts w:ascii="Times New Roman" w:hAnsi="Times New Roman" w:cs="Times New Roman"/>
          <w:sz w:val="26"/>
          <w:szCs w:val="26"/>
          <w:lang w:val="en-US"/>
        </w:rPr>
        <w:t xml:space="preserve"> bằng cách tập trung vào các chiến lược tạo tham số của hàm tạo và đột biến chuỗi giao dịch để cải thiện khả năng bao phủ mã và phát hiện lỗ hổng</w:t>
      </w:r>
    </w:p>
    <w:p w14:paraId="49C0E5F6" w14:textId="77777777" w:rsidR="00797670" w:rsidRDefault="00797670" w:rsidP="002A1B7A">
      <w:pPr>
        <w:jc w:val="both"/>
        <w:rPr>
          <w:rFonts w:ascii="Times New Roman" w:hAnsi="Times New Roman" w:cs="Times New Roman"/>
          <w:sz w:val="26"/>
          <w:szCs w:val="26"/>
          <w:lang w:val="en-US"/>
        </w:rPr>
      </w:pPr>
    </w:p>
    <w:p w14:paraId="0D008654" w14:textId="05684397" w:rsidR="00797670" w:rsidRDefault="00797670" w:rsidP="002A1B7A">
      <w:pPr>
        <w:jc w:val="both"/>
        <w:rPr>
          <w:rFonts w:ascii="Times New Roman" w:hAnsi="Times New Roman" w:cs="Times New Roman"/>
          <w:b/>
          <w:bCs/>
          <w:sz w:val="26"/>
          <w:szCs w:val="26"/>
          <w:lang w:val="en-US"/>
        </w:rPr>
      </w:pPr>
      <w:r w:rsidRPr="00797670">
        <w:rPr>
          <w:rFonts w:ascii="Times New Roman" w:hAnsi="Times New Roman" w:cs="Times New Roman"/>
          <w:b/>
          <w:bCs/>
          <w:sz w:val="26"/>
          <w:szCs w:val="26"/>
          <w:lang w:val="en-US"/>
        </w:rPr>
        <w:t xml:space="preserve">3. </w:t>
      </w:r>
      <w:r w:rsidR="007D7AF5">
        <w:rPr>
          <w:rFonts w:ascii="Times New Roman" w:hAnsi="Times New Roman" w:cs="Times New Roman"/>
          <w:b/>
          <w:bCs/>
          <w:sz w:val="26"/>
          <w:szCs w:val="26"/>
          <w:lang w:val="en-US"/>
        </w:rPr>
        <w:t>Background</w:t>
      </w:r>
    </w:p>
    <w:p w14:paraId="7D8C136E" w14:textId="0BF59E4C" w:rsidR="00797670" w:rsidRDefault="007D7AF5" w:rsidP="002A1B7A">
      <w:p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3.1. </w:t>
      </w:r>
      <w:r w:rsidRPr="007D7AF5">
        <w:rPr>
          <w:rFonts w:ascii="Times New Roman" w:hAnsi="Times New Roman" w:cs="Times New Roman"/>
          <w:b/>
          <w:bCs/>
          <w:sz w:val="26"/>
          <w:szCs w:val="26"/>
          <w:lang w:val="en-US"/>
        </w:rPr>
        <w:t>Hợp đồng thôn</w:t>
      </w:r>
      <w:r>
        <w:rPr>
          <w:rFonts w:ascii="Times New Roman" w:hAnsi="Times New Roman" w:cs="Times New Roman"/>
          <w:b/>
          <w:bCs/>
          <w:sz w:val="26"/>
          <w:szCs w:val="26"/>
          <w:lang w:val="en-US"/>
        </w:rPr>
        <w:t>g</w:t>
      </w:r>
      <w:r w:rsidRPr="007D7AF5">
        <w:rPr>
          <w:rFonts w:ascii="Times New Roman" w:hAnsi="Times New Roman" w:cs="Times New Roman"/>
          <w:b/>
          <w:bCs/>
          <w:sz w:val="26"/>
          <w:szCs w:val="26"/>
          <w:lang w:val="en-US"/>
        </w:rPr>
        <w:t xml:space="preserve"> minh Ethereum</w:t>
      </w:r>
    </w:p>
    <w:p w14:paraId="22C4DAA4" w14:textId="444729C5" w:rsidR="007D7AF5" w:rsidRDefault="007D7AF5" w:rsidP="002A1B7A">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7D7AF5">
        <w:rPr>
          <w:rFonts w:ascii="Times New Roman" w:hAnsi="Times New Roman" w:cs="Times New Roman"/>
          <w:sz w:val="26"/>
          <w:szCs w:val="26"/>
        </w:rPr>
        <w:t>Hợp đồng thông minh Ethereum là các chương trình máy tính chạy trên nền tảng chuỗi khối Ethereum. Solidity là ngôn ngữ lập trình được sử dụng để viết các hợp đồng thông minh Ethereum, được biên dịch thành mã byte bởi các trình biên dịch như solc và được thực thi bởi Máy ảo Ethereum (EVM). Cụ thể, hợp đồng thông minh Solidity bao gồm nhiều hợp đồng, mỗi hợp đồng bao gồm một số biến trạng thái và chức năng. Các hàm được thực thi thông qua các giao dịch, bao gồm người gửi, chữ ký hàm, giá trị tham số hàm và lượng ether mang theo</w:t>
      </w:r>
    </w:p>
    <w:p w14:paraId="7E82E9AD" w14:textId="0D1CDEFC" w:rsidR="007D7AF5" w:rsidRDefault="007D7AF5" w:rsidP="002A1B7A">
      <w:pPr>
        <w:jc w:val="both"/>
        <w:rPr>
          <w:rFonts w:ascii="Times New Roman" w:hAnsi="Times New Roman" w:cs="Times New Roman"/>
          <w:sz w:val="26"/>
          <w:szCs w:val="26"/>
          <w:lang w:val="en-US"/>
        </w:rPr>
      </w:pPr>
      <w:r>
        <w:rPr>
          <w:rFonts w:ascii="Times New Roman" w:hAnsi="Times New Roman" w:cs="Times New Roman"/>
          <w:sz w:val="26"/>
          <w:szCs w:val="26"/>
          <w:lang w:val="en-US"/>
        </w:rPr>
        <w:t>- Trong paper thì f sẽ đại diện cho các giao dịch, p đại diện cho giá trị của các tham số trong hàm</w:t>
      </w:r>
    </w:p>
    <w:p w14:paraId="391E6F86" w14:textId="77777777" w:rsidR="007D7AF5" w:rsidRDefault="007D7AF5" w:rsidP="002A1B7A">
      <w:pPr>
        <w:jc w:val="both"/>
        <w:rPr>
          <w:rFonts w:ascii="Times New Roman" w:hAnsi="Times New Roman" w:cs="Times New Roman"/>
          <w:sz w:val="26"/>
          <w:szCs w:val="26"/>
          <w:lang w:val="en-US"/>
        </w:rPr>
      </w:pPr>
    </w:p>
    <w:p w14:paraId="78ED77E3" w14:textId="4944BE22" w:rsidR="007D7AF5" w:rsidRDefault="007D7AF5" w:rsidP="002A1B7A">
      <w:pPr>
        <w:jc w:val="both"/>
        <w:rPr>
          <w:rFonts w:ascii="Times New Roman" w:hAnsi="Times New Roman" w:cs="Times New Roman"/>
          <w:b/>
          <w:bCs/>
          <w:sz w:val="26"/>
          <w:szCs w:val="26"/>
          <w:lang w:val="en-US"/>
        </w:rPr>
      </w:pPr>
      <w:r w:rsidRPr="007D7AF5">
        <w:rPr>
          <w:rFonts w:ascii="Times New Roman" w:hAnsi="Times New Roman" w:cs="Times New Roman"/>
          <w:b/>
          <w:bCs/>
          <w:sz w:val="26"/>
          <w:szCs w:val="26"/>
          <w:lang w:val="en-US"/>
        </w:rPr>
        <w:t xml:space="preserve">3.2. </w:t>
      </w:r>
      <w:r w:rsidRPr="007D7AF5">
        <w:rPr>
          <w:rFonts w:ascii="Times New Roman" w:hAnsi="Times New Roman" w:cs="Times New Roman"/>
          <w:b/>
          <w:bCs/>
          <w:sz w:val="26"/>
          <w:szCs w:val="26"/>
          <w:lang w:val="en-US"/>
        </w:rPr>
        <w:t>Kiểm thử Fuzzing và ConFuzzius</w:t>
      </w:r>
    </w:p>
    <w:p w14:paraId="22545207" w14:textId="170123B0" w:rsidR="007D7AF5" w:rsidRDefault="007D7AF5" w:rsidP="002A1B7A">
      <w:pPr>
        <w:jc w:val="both"/>
        <w:rPr>
          <w:rFonts w:ascii="Times New Roman" w:hAnsi="Times New Roman" w:cs="Times New Roman"/>
          <w:sz w:val="26"/>
          <w:szCs w:val="26"/>
          <w:lang w:val="en-US"/>
        </w:rPr>
      </w:pPr>
      <w:r>
        <w:rPr>
          <w:rFonts w:ascii="Times New Roman" w:hAnsi="Times New Roman" w:cs="Times New Roman"/>
          <w:b/>
          <w:bCs/>
          <w:sz w:val="26"/>
          <w:szCs w:val="26"/>
          <w:lang w:val="en-US"/>
        </w:rPr>
        <w:t xml:space="preserve">- </w:t>
      </w:r>
      <w:r w:rsidR="002B7E34">
        <w:rPr>
          <w:rFonts w:ascii="Times New Roman" w:hAnsi="Times New Roman" w:cs="Times New Roman"/>
          <w:sz w:val="26"/>
          <w:szCs w:val="26"/>
          <w:lang w:val="en-US"/>
        </w:rPr>
        <w:t xml:space="preserve">Kiểm thử fuzzing </w:t>
      </w:r>
      <w:r w:rsidR="002B7E34" w:rsidRPr="002B7E34">
        <w:rPr>
          <w:rFonts w:ascii="Times New Roman" w:hAnsi="Times New Roman" w:cs="Times New Roman"/>
          <w:sz w:val="26"/>
          <w:szCs w:val="26"/>
          <w:lang w:val="en-US"/>
        </w:rPr>
        <w:t>tạo các test case với giá trị ngẫu nhiên và gửi chúng để thực thi chương trình cần kiểm tra</w:t>
      </w:r>
      <w:r w:rsidR="002B7E34">
        <w:rPr>
          <w:rFonts w:ascii="Times New Roman" w:hAnsi="Times New Roman" w:cs="Times New Roman"/>
          <w:sz w:val="26"/>
          <w:szCs w:val="26"/>
          <w:lang w:val="en-US"/>
        </w:rPr>
        <w:t xml:space="preserve"> rồi dựa </w:t>
      </w:r>
      <w:r w:rsidR="002B7E34" w:rsidRPr="002B7E34">
        <w:rPr>
          <w:rFonts w:ascii="Times New Roman" w:hAnsi="Times New Roman" w:cs="Times New Roman"/>
          <w:sz w:val="26"/>
          <w:szCs w:val="26"/>
          <w:lang w:val="en-US"/>
        </w:rPr>
        <w:t>trên các điều kiện đường dẫn thu thập được, nó xác định xem có lỗ hổng bảo mật hoặc hành vi bất thường nào bị kích hoạt không</w:t>
      </w:r>
      <w:r w:rsidR="002B7E34">
        <w:rPr>
          <w:rFonts w:ascii="Times New Roman" w:hAnsi="Times New Roman" w:cs="Times New Roman"/>
          <w:sz w:val="26"/>
          <w:szCs w:val="26"/>
          <w:lang w:val="en-US"/>
        </w:rPr>
        <w:t xml:space="preserve">. </w:t>
      </w:r>
      <w:r w:rsidR="002B7E34" w:rsidRPr="002B7E34">
        <w:rPr>
          <w:rFonts w:ascii="Times New Roman" w:hAnsi="Times New Roman" w:cs="Times New Roman"/>
          <w:sz w:val="26"/>
          <w:szCs w:val="26"/>
          <w:lang w:val="en-US"/>
        </w:rPr>
        <w:t>Sau đó, các test case con được tạo ra theo thuật toán di truyền và tiếp tục được gửi để kiểm tra chương trình, cho đến khi đạt điều kiện dừng (ví dụ: thời gian kiểm thử đã định)</w:t>
      </w:r>
    </w:p>
    <w:p w14:paraId="4996EDC6" w14:textId="77777777" w:rsidR="002B7E34" w:rsidRDefault="002B7E34" w:rsidP="002A1B7A">
      <w:pPr>
        <w:jc w:val="both"/>
        <w:rPr>
          <w:rFonts w:ascii="Times New Roman" w:hAnsi="Times New Roman" w:cs="Times New Roman"/>
          <w:sz w:val="26"/>
          <w:szCs w:val="26"/>
          <w:lang w:val="en-US"/>
        </w:rPr>
      </w:pPr>
    </w:p>
    <w:p w14:paraId="50DC5CD9" w14:textId="602E918C" w:rsidR="002B7E34" w:rsidRDefault="002B7E34" w:rsidP="002A1B7A">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Giới thiệu về ConFuzzius ( Theo ChatGPT dịch: </w:t>
      </w:r>
      <w:r w:rsidRPr="002B7E34">
        <w:rPr>
          <w:rFonts w:ascii="Times New Roman" w:hAnsi="Times New Roman" w:cs="Times New Roman"/>
          <w:sz w:val="26"/>
          <w:szCs w:val="26"/>
          <w:lang w:val="en-US"/>
        </w:rPr>
        <w:t>ConFuzzius kết hợp sáng tạo các kỹ thuật giải quyết ràng buộc (constraint-solving) với phương pháp fuzz testing để giải quyết vấn đề "magic byte" trong fuzz testing, nơi các nhánh có điều kiện nghiêm ngặt khó được bao phủ bằng các đầu vào ngẫu nhiên, làm giảm khả năng bao phủ mã của quá trình fuzz testing. ConFuzzius cũng xem xét sự phụ thuộc Read-After-Write (RAW) giữa các biến trạng thái, cải thiện hàm fitness để tối ưu chiến lược chọn seed, và chỉ kết nối các chuỗi giao dịch thỏa mãn điều kiện RAW trong giai đoạn lai ghép chuỗi giao dịch. Sau đó, chuỗi giao dịch được chia thành hai chuỗi mới để tạo test case con</w:t>
      </w:r>
      <w:r>
        <w:rPr>
          <w:rFonts w:ascii="Times New Roman" w:hAnsi="Times New Roman" w:cs="Times New Roman"/>
          <w:sz w:val="26"/>
          <w:szCs w:val="26"/>
          <w:lang w:val="en-US"/>
        </w:rPr>
        <w:t xml:space="preserve"> )</w:t>
      </w:r>
    </w:p>
    <w:p w14:paraId="15494ADE" w14:textId="2E31875B" w:rsidR="002B7E34" w:rsidRDefault="002B7E34" w:rsidP="002A1B7A">
      <w:pPr>
        <w:jc w:val="both"/>
        <w:rPr>
          <w:rFonts w:ascii="Times New Roman" w:hAnsi="Times New Roman" w:cs="Times New Roman"/>
          <w:sz w:val="26"/>
          <w:szCs w:val="26"/>
          <w:lang w:val="en-US"/>
        </w:rPr>
      </w:pPr>
      <w:r>
        <w:rPr>
          <w:rFonts w:ascii="Times New Roman" w:hAnsi="Times New Roman" w:cs="Times New Roman"/>
          <w:sz w:val="26"/>
          <w:szCs w:val="26"/>
          <w:lang w:val="en-US"/>
        </w:rPr>
        <w:t>- Nêu ra 2 hạn chế của ConFuzzius:</w:t>
      </w:r>
    </w:p>
    <w:p w14:paraId="712BCF91" w14:textId="60B04F16" w:rsidR="002B7E34" w:rsidRDefault="002B7E34" w:rsidP="002A1B7A">
      <w:pPr>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ab/>
        <w:t>+ K</w:t>
      </w:r>
      <w:r w:rsidRPr="002B7E34">
        <w:rPr>
          <w:rFonts w:ascii="Times New Roman" w:hAnsi="Times New Roman" w:cs="Times New Roman"/>
          <w:sz w:val="26"/>
          <w:szCs w:val="26"/>
          <w:lang w:val="en-US"/>
        </w:rPr>
        <w:t>hông hỗ trợ phát hiện lỗ hổng trong các tình huống hợp đồng giao tiếp chéo.</w:t>
      </w:r>
    </w:p>
    <w:p w14:paraId="331C7F75" w14:textId="6276A657" w:rsidR="002B7E34" w:rsidRDefault="002B7E34" w:rsidP="002A1B7A">
      <w:pPr>
        <w:jc w:val="both"/>
        <w:rPr>
          <w:rFonts w:ascii="Times New Roman" w:hAnsi="Times New Roman" w:cs="Times New Roman"/>
          <w:sz w:val="26"/>
          <w:szCs w:val="26"/>
          <w:lang w:val="en-US"/>
        </w:rPr>
      </w:pPr>
      <w:r>
        <w:rPr>
          <w:rFonts w:ascii="Times New Roman" w:hAnsi="Times New Roman" w:cs="Times New Roman"/>
          <w:sz w:val="26"/>
          <w:szCs w:val="26"/>
          <w:lang w:val="en-US"/>
        </w:rPr>
        <w:tab/>
        <w:t>+ S</w:t>
      </w:r>
      <w:r w:rsidRPr="002B7E34">
        <w:rPr>
          <w:rFonts w:ascii="Times New Roman" w:hAnsi="Times New Roman" w:cs="Times New Roman"/>
          <w:sz w:val="26"/>
          <w:szCs w:val="26"/>
          <w:lang w:val="en-US"/>
        </w:rPr>
        <w:t>ử dụng các giá trị mặc định cho tham số của hàm khởi tạo khi triển khai hợp đồng, bỏ qua ảnh hưởng của các cuộc gọi chéo giữa các hợp đồng đối với dòng dữ liệu</w:t>
      </w:r>
    </w:p>
    <w:p w14:paraId="0D4F6FB1" w14:textId="77777777" w:rsidR="002B7E34" w:rsidRDefault="002B7E34" w:rsidP="002A1B7A">
      <w:pPr>
        <w:jc w:val="both"/>
        <w:rPr>
          <w:rFonts w:ascii="Times New Roman" w:hAnsi="Times New Roman" w:cs="Times New Roman"/>
          <w:sz w:val="26"/>
          <w:szCs w:val="26"/>
          <w:lang w:val="en-US"/>
        </w:rPr>
      </w:pPr>
    </w:p>
    <w:p w14:paraId="361FE9B9" w14:textId="5DBA4D47" w:rsidR="002B7E34" w:rsidRPr="002B7E34" w:rsidRDefault="002B7E34" w:rsidP="002A1B7A">
      <w:pPr>
        <w:jc w:val="both"/>
        <w:rPr>
          <w:rFonts w:ascii="Times New Roman" w:hAnsi="Times New Roman" w:cs="Times New Roman"/>
          <w:sz w:val="26"/>
          <w:szCs w:val="26"/>
          <w:lang w:val="en-US"/>
        </w:rPr>
      </w:pPr>
      <w:r>
        <w:rPr>
          <w:rFonts w:ascii="Times New Roman" w:hAnsi="Times New Roman" w:cs="Times New Roman"/>
          <w:sz w:val="26"/>
          <w:szCs w:val="26"/>
          <w:lang w:val="en-US"/>
        </w:rPr>
        <w:t>=&gt; CrossFuzz ra đời là phương pháp mở rộng của ConFuzzius</w:t>
      </w:r>
    </w:p>
    <w:sectPr w:rsidR="002B7E34" w:rsidRPr="002B7E34" w:rsidSect="00797670">
      <w:footerReference w:type="default" r:id="rId7"/>
      <w:pgSz w:w="11906" w:h="16838"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9FF40C" w14:textId="77777777" w:rsidR="001B01AC" w:rsidRDefault="001B01AC" w:rsidP="005A0FF6">
      <w:pPr>
        <w:spacing w:before="0" w:after="0" w:line="240" w:lineRule="auto"/>
      </w:pPr>
      <w:r>
        <w:separator/>
      </w:r>
    </w:p>
  </w:endnote>
  <w:endnote w:type="continuationSeparator" w:id="0">
    <w:p w14:paraId="20727E7B" w14:textId="77777777" w:rsidR="001B01AC" w:rsidRDefault="001B01AC" w:rsidP="005A0F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8A814D" w14:textId="100B6FD8" w:rsidR="005A0FF6" w:rsidRPr="005A0FF6" w:rsidRDefault="005A0FF6">
    <w:pPr>
      <w:pStyle w:val="Footer"/>
      <w:jc w:val="center"/>
      <w:rPr>
        <w:rFonts w:ascii="Times New Roman" w:hAnsi="Times New Roman" w:cs="Times New Roman"/>
        <w:b/>
        <w:bCs/>
      </w:rPr>
    </w:pPr>
    <w:r w:rsidRPr="005A0FF6">
      <w:rPr>
        <w:rFonts w:ascii="Times New Roman" w:hAnsi="Times New Roman" w:cs="Times New Roman"/>
        <w:b/>
        <w:bCs/>
        <w:lang w:val="en-US"/>
      </w:rPr>
      <w:t xml:space="preserve">Trang </w:t>
    </w:r>
    <w:sdt>
      <w:sdtPr>
        <w:rPr>
          <w:rFonts w:ascii="Times New Roman" w:hAnsi="Times New Roman" w:cs="Times New Roman"/>
          <w:b/>
          <w:bCs/>
        </w:rPr>
        <w:id w:val="-944075739"/>
        <w:docPartObj>
          <w:docPartGallery w:val="Page Numbers (Bottom of Page)"/>
          <w:docPartUnique/>
        </w:docPartObj>
      </w:sdtPr>
      <w:sdtEndPr>
        <w:rPr>
          <w:noProof/>
        </w:rPr>
      </w:sdtEndPr>
      <w:sdtContent>
        <w:r w:rsidRPr="005A0FF6">
          <w:rPr>
            <w:rFonts w:ascii="Times New Roman" w:hAnsi="Times New Roman" w:cs="Times New Roman"/>
            <w:b/>
            <w:bCs/>
          </w:rPr>
          <w:fldChar w:fldCharType="begin"/>
        </w:r>
        <w:r w:rsidRPr="005A0FF6">
          <w:rPr>
            <w:rFonts w:ascii="Times New Roman" w:hAnsi="Times New Roman" w:cs="Times New Roman"/>
            <w:b/>
            <w:bCs/>
          </w:rPr>
          <w:instrText xml:space="preserve"> PAGE   \* MERGEFORMAT </w:instrText>
        </w:r>
        <w:r w:rsidRPr="005A0FF6">
          <w:rPr>
            <w:rFonts w:ascii="Times New Roman" w:hAnsi="Times New Roman" w:cs="Times New Roman"/>
            <w:b/>
            <w:bCs/>
          </w:rPr>
          <w:fldChar w:fldCharType="separate"/>
        </w:r>
        <w:r w:rsidRPr="005A0FF6">
          <w:rPr>
            <w:rFonts w:ascii="Times New Roman" w:hAnsi="Times New Roman" w:cs="Times New Roman"/>
            <w:b/>
            <w:bCs/>
            <w:noProof/>
          </w:rPr>
          <w:t>2</w:t>
        </w:r>
        <w:r w:rsidRPr="005A0FF6">
          <w:rPr>
            <w:rFonts w:ascii="Times New Roman" w:hAnsi="Times New Roman" w:cs="Times New Roman"/>
            <w:b/>
            <w:bCs/>
            <w:noProof/>
          </w:rPr>
          <w:fldChar w:fldCharType="end"/>
        </w:r>
      </w:sdtContent>
    </w:sdt>
  </w:p>
  <w:p w14:paraId="59667818" w14:textId="77777777" w:rsidR="005A0FF6" w:rsidRPr="005A0FF6" w:rsidRDefault="005A0FF6">
    <w:pPr>
      <w:pStyle w:val="Footer"/>
      <w:rPr>
        <w:rFonts w:ascii="Times New Roman" w:hAnsi="Times New Roman" w:cs="Times New Roman"/>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6F1AE2" w14:textId="77777777" w:rsidR="001B01AC" w:rsidRDefault="001B01AC" w:rsidP="005A0FF6">
      <w:pPr>
        <w:spacing w:before="0" w:after="0" w:line="240" w:lineRule="auto"/>
      </w:pPr>
      <w:r>
        <w:separator/>
      </w:r>
    </w:p>
  </w:footnote>
  <w:footnote w:type="continuationSeparator" w:id="0">
    <w:p w14:paraId="33E369AD" w14:textId="77777777" w:rsidR="001B01AC" w:rsidRDefault="001B01AC" w:rsidP="005A0FF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F26F5F"/>
    <w:multiLevelType w:val="multilevel"/>
    <w:tmpl w:val="C8D0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C6E86"/>
    <w:multiLevelType w:val="multilevel"/>
    <w:tmpl w:val="CCF0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47E75"/>
    <w:multiLevelType w:val="multilevel"/>
    <w:tmpl w:val="420E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0335001">
    <w:abstractNumId w:val="0"/>
  </w:num>
  <w:num w:numId="2" w16cid:durableId="1055810363">
    <w:abstractNumId w:val="1"/>
  </w:num>
  <w:num w:numId="3" w16cid:durableId="1898013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EAC"/>
    <w:rsid w:val="001B01AC"/>
    <w:rsid w:val="001C0853"/>
    <w:rsid w:val="001D09CA"/>
    <w:rsid w:val="00273585"/>
    <w:rsid w:val="00284649"/>
    <w:rsid w:val="002A1B7A"/>
    <w:rsid w:val="002B7E34"/>
    <w:rsid w:val="002C549F"/>
    <w:rsid w:val="003B64A6"/>
    <w:rsid w:val="005A0FF6"/>
    <w:rsid w:val="00632078"/>
    <w:rsid w:val="00797670"/>
    <w:rsid w:val="007A2D32"/>
    <w:rsid w:val="007D7AF5"/>
    <w:rsid w:val="00A72A34"/>
    <w:rsid w:val="00A80869"/>
    <w:rsid w:val="00AC6F6C"/>
    <w:rsid w:val="00B85E34"/>
    <w:rsid w:val="00D02EAC"/>
    <w:rsid w:val="00D11D95"/>
    <w:rsid w:val="00D6061F"/>
    <w:rsid w:val="00D75BA4"/>
    <w:rsid w:val="00FB19DC"/>
    <w:rsid w:val="00FB2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360EE"/>
  <w15:chartTrackingRefBased/>
  <w15:docId w15:val="{F07877FA-A96B-436E-A86B-CD02E9B50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before="60" w:after="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D02E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2E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2E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2E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2E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2E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2E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2E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2E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EAC"/>
    <w:rPr>
      <w:rFonts w:asciiTheme="majorHAnsi" w:eastAsiaTheme="majorEastAsia" w:hAnsiTheme="majorHAnsi" w:cstheme="majorBidi"/>
      <w:color w:val="0F4761" w:themeColor="accent1" w:themeShade="BF"/>
      <w:sz w:val="40"/>
      <w:szCs w:val="40"/>
      <w:lang w:val="vi-VN"/>
    </w:rPr>
  </w:style>
  <w:style w:type="character" w:customStyle="1" w:styleId="Heading2Char">
    <w:name w:val="Heading 2 Char"/>
    <w:basedOn w:val="DefaultParagraphFont"/>
    <w:link w:val="Heading2"/>
    <w:uiPriority w:val="9"/>
    <w:semiHidden/>
    <w:rsid w:val="00D02EAC"/>
    <w:rPr>
      <w:rFonts w:asciiTheme="majorHAnsi" w:eastAsiaTheme="majorEastAsia" w:hAnsiTheme="majorHAnsi" w:cstheme="majorBidi"/>
      <w:color w:val="0F4761" w:themeColor="accent1" w:themeShade="BF"/>
      <w:sz w:val="32"/>
      <w:szCs w:val="32"/>
      <w:lang w:val="vi-VN"/>
    </w:rPr>
  </w:style>
  <w:style w:type="character" w:customStyle="1" w:styleId="Heading3Char">
    <w:name w:val="Heading 3 Char"/>
    <w:basedOn w:val="DefaultParagraphFont"/>
    <w:link w:val="Heading3"/>
    <w:uiPriority w:val="9"/>
    <w:semiHidden/>
    <w:rsid w:val="00D02EAC"/>
    <w:rPr>
      <w:rFonts w:eastAsiaTheme="majorEastAsia" w:cstheme="majorBidi"/>
      <w:color w:val="0F4761" w:themeColor="accent1" w:themeShade="BF"/>
      <w:sz w:val="28"/>
      <w:szCs w:val="28"/>
      <w:lang w:val="vi-VN"/>
    </w:rPr>
  </w:style>
  <w:style w:type="character" w:customStyle="1" w:styleId="Heading4Char">
    <w:name w:val="Heading 4 Char"/>
    <w:basedOn w:val="DefaultParagraphFont"/>
    <w:link w:val="Heading4"/>
    <w:uiPriority w:val="9"/>
    <w:semiHidden/>
    <w:rsid w:val="00D02EAC"/>
    <w:rPr>
      <w:rFonts w:eastAsiaTheme="majorEastAsia" w:cstheme="majorBidi"/>
      <w:i/>
      <w:iCs/>
      <w:color w:val="0F4761" w:themeColor="accent1" w:themeShade="BF"/>
      <w:lang w:val="vi-VN"/>
    </w:rPr>
  </w:style>
  <w:style w:type="character" w:customStyle="1" w:styleId="Heading5Char">
    <w:name w:val="Heading 5 Char"/>
    <w:basedOn w:val="DefaultParagraphFont"/>
    <w:link w:val="Heading5"/>
    <w:uiPriority w:val="9"/>
    <w:semiHidden/>
    <w:rsid w:val="00D02EAC"/>
    <w:rPr>
      <w:rFonts w:eastAsiaTheme="majorEastAsia" w:cstheme="majorBidi"/>
      <w:color w:val="0F4761" w:themeColor="accent1" w:themeShade="BF"/>
      <w:lang w:val="vi-VN"/>
    </w:rPr>
  </w:style>
  <w:style w:type="character" w:customStyle="1" w:styleId="Heading6Char">
    <w:name w:val="Heading 6 Char"/>
    <w:basedOn w:val="DefaultParagraphFont"/>
    <w:link w:val="Heading6"/>
    <w:uiPriority w:val="9"/>
    <w:semiHidden/>
    <w:rsid w:val="00D02EAC"/>
    <w:rPr>
      <w:rFonts w:eastAsiaTheme="majorEastAsia" w:cstheme="majorBidi"/>
      <w:i/>
      <w:iCs/>
      <w:color w:val="595959" w:themeColor="text1" w:themeTint="A6"/>
      <w:lang w:val="vi-VN"/>
    </w:rPr>
  </w:style>
  <w:style w:type="character" w:customStyle="1" w:styleId="Heading7Char">
    <w:name w:val="Heading 7 Char"/>
    <w:basedOn w:val="DefaultParagraphFont"/>
    <w:link w:val="Heading7"/>
    <w:uiPriority w:val="9"/>
    <w:semiHidden/>
    <w:rsid w:val="00D02EAC"/>
    <w:rPr>
      <w:rFonts w:eastAsiaTheme="majorEastAsia" w:cstheme="majorBidi"/>
      <w:color w:val="595959" w:themeColor="text1" w:themeTint="A6"/>
      <w:lang w:val="vi-VN"/>
    </w:rPr>
  </w:style>
  <w:style w:type="character" w:customStyle="1" w:styleId="Heading8Char">
    <w:name w:val="Heading 8 Char"/>
    <w:basedOn w:val="DefaultParagraphFont"/>
    <w:link w:val="Heading8"/>
    <w:uiPriority w:val="9"/>
    <w:semiHidden/>
    <w:rsid w:val="00D02EAC"/>
    <w:rPr>
      <w:rFonts w:eastAsiaTheme="majorEastAsia" w:cstheme="majorBidi"/>
      <w:i/>
      <w:iCs/>
      <w:color w:val="272727" w:themeColor="text1" w:themeTint="D8"/>
      <w:lang w:val="vi-VN"/>
    </w:rPr>
  </w:style>
  <w:style w:type="character" w:customStyle="1" w:styleId="Heading9Char">
    <w:name w:val="Heading 9 Char"/>
    <w:basedOn w:val="DefaultParagraphFont"/>
    <w:link w:val="Heading9"/>
    <w:uiPriority w:val="9"/>
    <w:semiHidden/>
    <w:rsid w:val="00D02EAC"/>
    <w:rPr>
      <w:rFonts w:eastAsiaTheme="majorEastAsia" w:cstheme="majorBidi"/>
      <w:color w:val="272727" w:themeColor="text1" w:themeTint="D8"/>
      <w:lang w:val="vi-VN"/>
    </w:rPr>
  </w:style>
  <w:style w:type="paragraph" w:styleId="Title">
    <w:name w:val="Title"/>
    <w:basedOn w:val="Normal"/>
    <w:next w:val="Normal"/>
    <w:link w:val="TitleChar"/>
    <w:uiPriority w:val="10"/>
    <w:qFormat/>
    <w:rsid w:val="00D02E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EAC"/>
    <w:rPr>
      <w:rFonts w:asciiTheme="majorHAnsi" w:eastAsiaTheme="majorEastAsia" w:hAnsiTheme="majorHAnsi" w:cstheme="majorBidi"/>
      <w:spacing w:val="-10"/>
      <w:kern w:val="28"/>
      <w:sz w:val="56"/>
      <w:szCs w:val="56"/>
      <w:lang w:val="vi-VN"/>
    </w:rPr>
  </w:style>
  <w:style w:type="paragraph" w:styleId="Subtitle">
    <w:name w:val="Subtitle"/>
    <w:basedOn w:val="Normal"/>
    <w:next w:val="Normal"/>
    <w:link w:val="SubtitleChar"/>
    <w:uiPriority w:val="11"/>
    <w:qFormat/>
    <w:rsid w:val="00D02E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2EAC"/>
    <w:rPr>
      <w:rFonts w:eastAsiaTheme="majorEastAsia" w:cstheme="majorBidi"/>
      <w:color w:val="595959" w:themeColor="text1" w:themeTint="A6"/>
      <w:spacing w:val="15"/>
      <w:sz w:val="28"/>
      <w:szCs w:val="28"/>
      <w:lang w:val="vi-VN"/>
    </w:rPr>
  </w:style>
  <w:style w:type="paragraph" w:styleId="Quote">
    <w:name w:val="Quote"/>
    <w:basedOn w:val="Normal"/>
    <w:next w:val="Normal"/>
    <w:link w:val="QuoteChar"/>
    <w:uiPriority w:val="29"/>
    <w:qFormat/>
    <w:rsid w:val="00D02EAC"/>
    <w:pPr>
      <w:spacing w:before="160"/>
      <w:jc w:val="center"/>
    </w:pPr>
    <w:rPr>
      <w:i/>
      <w:iCs/>
      <w:color w:val="404040" w:themeColor="text1" w:themeTint="BF"/>
    </w:rPr>
  </w:style>
  <w:style w:type="character" w:customStyle="1" w:styleId="QuoteChar">
    <w:name w:val="Quote Char"/>
    <w:basedOn w:val="DefaultParagraphFont"/>
    <w:link w:val="Quote"/>
    <w:uiPriority w:val="29"/>
    <w:rsid w:val="00D02EAC"/>
    <w:rPr>
      <w:i/>
      <w:iCs/>
      <w:color w:val="404040" w:themeColor="text1" w:themeTint="BF"/>
      <w:lang w:val="vi-VN"/>
    </w:rPr>
  </w:style>
  <w:style w:type="paragraph" w:styleId="ListParagraph">
    <w:name w:val="List Paragraph"/>
    <w:basedOn w:val="Normal"/>
    <w:uiPriority w:val="34"/>
    <w:qFormat/>
    <w:rsid w:val="00D02EAC"/>
    <w:pPr>
      <w:ind w:left="720"/>
      <w:contextualSpacing/>
    </w:pPr>
  </w:style>
  <w:style w:type="character" w:styleId="IntenseEmphasis">
    <w:name w:val="Intense Emphasis"/>
    <w:basedOn w:val="DefaultParagraphFont"/>
    <w:uiPriority w:val="21"/>
    <w:qFormat/>
    <w:rsid w:val="00D02EAC"/>
    <w:rPr>
      <w:i/>
      <w:iCs/>
      <w:color w:val="0F4761" w:themeColor="accent1" w:themeShade="BF"/>
    </w:rPr>
  </w:style>
  <w:style w:type="paragraph" w:styleId="IntenseQuote">
    <w:name w:val="Intense Quote"/>
    <w:basedOn w:val="Normal"/>
    <w:next w:val="Normal"/>
    <w:link w:val="IntenseQuoteChar"/>
    <w:uiPriority w:val="30"/>
    <w:qFormat/>
    <w:rsid w:val="00D02E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2EAC"/>
    <w:rPr>
      <w:i/>
      <w:iCs/>
      <w:color w:val="0F4761" w:themeColor="accent1" w:themeShade="BF"/>
      <w:lang w:val="vi-VN"/>
    </w:rPr>
  </w:style>
  <w:style w:type="character" w:styleId="IntenseReference">
    <w:name w:val="Intense Reference"/>
    <w:basedOn w:val="DefaultParagraphFont"/>
    <w:uiPriority w:val="32"/>
    <w:qFormat/>
    <w:rsid w:val="00D02EAC"/>
    <w:rPr>
      <w:b/>
      <w:bCs/>
      <w:smallCaps/>
      <w:color w:val="0F4761" w:themeColor="accent1" w:themeShade="BF"/>
      <w:spacing w:val="5"/>
    </w:rPr>
  </w:style>
  <w:style w:type="character" w:styleId="Hyperlink">
    <w:name w:val="Hyperlink"/>
    <w:basedOn w:val="DefaultParagraphFont"/>
    <w:uiPriority w:val="99"/>
    <w:unhideWhenUsed/>
    <w:rsid w:val="00632078"/>
    <w:rPr>
      <w:color w:val="467886" w:themeColor="hyperlink"/>
      <w:u w:val="single"/>
    </w:rPr>
  </w:style>
  <w:style w:type="character" w:styleId="UnresolvedMention">
    <w:name w:val="Unresolved Mention"/>
    <w:basedOn w:val="DefaultParagraphFont"/>
    <w:uiPriority w:val="99"/>
    <w:semiHidden/>
    <w:unhideWhenUsed/>
    <w:rsid w:val="00632078"/>
    <w:rPr>
      <w:color w:val="605E5C"/>
      <w:shd w:val="clear" w:color="auto" w:fill="E1DFDD"/>
    </w:rPr>
  </w:style>
  <w:style w:type="character" w:styleId="FollowedHyperlink">
    <w:name w:val="FollowedHyperlink"/>
    <w:basedOn w:val="DefaultParagraphFont"/>
    <w:uiPriority w:val="99"/>
    <w:semiHidden/>
    <w:unhideWhenUsed/>
    <w:rsid w:val="00632078"/>
    <w:rPr>
      <w:color w:val="96607D" w:themeColor="followedHyperlink"/>
      <w:u w:val="single"/>
    </w:rPr>
  </w:style>
  <w:style w:type="paragraph" w:styleId="Header">
    <w:name w:val="header"/>
    <w:basedOn w:val="Normal"/>
    <w:link w:val="HeaderChar"/>
    <w:uiPriority w:val="99"/>
    <w:unhideWhenUsed/>
    <w:rsid w:val="005A0FF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A0FF6"/>
    <w:rPr>
      <w:lang w:val="vi-VN"/>
    </w:rPr>
  </w:style>
  <w:style w:type="paragraph" w:styleId="Footer">
    <w:name w:val="footer"/>
    <w:basedOn w:val="Normal"/>
    <w:link w:val="FooterChar"/>
    <w:uiPriority w:val="99"/>
    <w:unhideWhenUsed/>
    <w:rsid w:val="005A0FF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A0FF6"/>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328752">
      <w:bodyDiv w:val="1"/>
      <w:marLeft w:val="0"/>
      <w:marRight w:val="0"/>
      <w:marTop w:val="0"/>
      <w:marBottom w:val="0"/>
      <w:divBdr>
        <w:top w:val="none" w:sz="0" w:space="0" w:color="auto"/>
        <w:left w:val="none" w:sz="0" w:space="0" w:color="auto"/>
        <w:bottom w:val="none" w:sz="0" w:space="0" w:color="auto"/>
        <w:right w:val="none" w:sz="0" w:space="0" w:color="auto"/>
      </w:divBdr>
    </w:div>
    <w:div w:id="385035851">
      <w:bodyDiv w:val="1"/>
      <w:marLeft w:val="0"/>
      <w:marRight w:val="0"/>
      <w:marTop w:val="0"/>
      <w:marBottom w:val="0"/>
      <w:divBdr>
        <w:top w:val="none" w:sz="0" w:space="0" w:color="auto"/>
        <w:left w:val="none" w:sz="0" w:space="0" w:color="auto"/>
        <w:bottom w:val="none" w:sz="0" w:space="0" w:color="auto"/>
        <w:right w:val="none" w:sz="0" w:space="0" w:color="auto"/>
      </w:divBdr>
    </w:div>
    <w:div w:id="633291302">
      <w:bodyDiv w:val="1"/>
      <w:marLeft w:val="0"/>
      <w:marRight w:val="0"/>
      <w:marTop w:val="0"/>
      <w:marBottom w:val="0"/>
      <w:divBdr>
        <w:top w:val="none" w:sz="0" w:space="0" w:color="auto"/>
        <w:left w:val="none" w:sz="0" w:space="0" w:color="auto"/>
        <w:bottom w:val="none" w:sz="0" w:space="0" w:color="auto"/>
        <w:right w:val="none" w:sz="0" w:space="0" w:color="auto"/>
      </w:divBdr>
    </w:div>
    <w:div w:id="1239024607">
      <w:bodyDiv w:val="1"/>
      <w:marLeft w:val="0"/>
      <w:marRight w:val="0"/>
      <w:marTop w:val="0"/>
      <w:marBottom w:val="0"/>
      <w:divBdr>
        <w:top w:val="none" w:sz="0" w:space="0" w:color="auto"/>
        <w:left w:val="none" w:sz="0" w:space="0" w:color="auto"/>
        <w:bottom w:val="none" w:sz="0" w:space="0" w:color="auto"/>
        <w:right w:val="none" w:sz="0" w:space="0" w:color="auto"/>
      </w:divBdr>
    </w:div>
    <w:div w:id="1385713521">
      <w:bodyDiv w:val="1"/>
      <w:marLeft w:val="0"/>
      <w:marRight w:val="0"/>
      <w:marTop w:val="0"/>
      <w:marBottom w:val="0"/>
      <w:divBdr>
        <w:top w:val="none" w:sz="0" w:space="0" w:color="auto"/>
        <w:left w:val="none" w:sz="0" w:space="0" w:color="auto"/>
        <w:bottom w:val="none" w:sz="0" w:space="0" w:color="auto"/>
        <w:right w:val="none" w:sz="0" w:space="0" w:color="auto"/>
      </w:divBdr>
    </w:div>
    <w:div w:id="1560163268">
      <w:bodyDiv w:val="1"/>
      <w:marLeft w:val="0"/>
      <w:marRight w:val="0"/>
      <w:marTop w:val="0"/>
      <w:marBottom w:val="0"/>
      <w:divBdr>
        <w:top w:val="none" w:sz="0" w:space="0" w:color="auto"/>
        <w:left w:val="none" w:sz="0" w:space="0" w:color="auto"/>
        <w:bottom w:val="none" w:sz="0" w:space="0" w:color="auto"/>
        <w:right w:val="none" w:sz="0" w:space="0" w:color="auto"/>
      </w:divBdr>
    </w:div>
    <w:div w:id="1603491929">
      <w:bodyDiv w:val="1"/>
      <w:marLeft w:val="0"/>
      <w:marRight w:val="0"/>
      <w:marTop w:val="0"/>
      <w:marBottom w:val="0"/>
      <w:divBdr>
        <w:top w:val="none" w:sz="0" w:space="0" w:color="auto"/>
        <w:left w:val="none" w:sz="0" w:space="0" w:color="auto"/>
        <w:bottom w:val="none" w:sz="0" w:space="0" w:color="auto"/>
        <w:right w:val="none" w:sz="0" w:space="0" w:color="auto"/>
      </w:divBdr>
    </w:div>
    <w:div w:id="1661692981">
      <w:bodyDiv w:val="1"/>
      <w:marLeft w:val="0"/>
      <w:marRight w:val="0"/>
      <w:marTop w:val="0"/>
      <w:marBottom w:val="0"/>
      <w:divBdr>
        <w:top w:val="none" w:sz="0" w:space="0" w:color="auto"/>
        <w:left w:val="none" w:sz="0" w:space="0" w:color="auto"/>
        <w:bottom w:val="none" w:sz="0" w:space="0" w:color="auto"/>
        <w:right w:val="none" w:sz="0" w:space="0" w:color="auto"/>
      </w:divBdr>
    </w:div>
    <w:div w:id="1980381723">
      <w:bodyDiv w:val="1"/>
      <w:marLeft w:val="0"/>
      <w:marRight w:val="0"/>
      <w:marTop w:val="0"/>
      <w:marBottom w:val="0"/>
      <w:divBdr>
        <w:top w:val="none" w:sz="0" w:space="0" w:color="auto"/>
        <w:left w:val="none" w:sz="0" w:space="0" w:color="auto"/>
        <w:bottom w:val="none" w:sz="0" w:space="0" w:color="auto"/>
        <w:right w:val="none" w:sz="0" w:space="0" w:color="auto"/>
      </w:divBdr>
    </w:div>
    <w:div w:id="202736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Thiên Lại</dc:creator>
  <cp:keywords/>
  <dc:description/>
  <cp:lastModifiedBy>Mai Nguyễn Nam Phương</cp:lastModifiedBy>
  <cp:revision>10</cp:revision>
  <dcterms:created xsi:type="dcterms:W3CDTF">2024-11-12T09:02:00Z</dcterms:created>
  <dcterms:modified xsi:type="dcterms:W3CDTF">2024-11-15T09:23:00Z</dcterms:modified>
</cp:coreProperties>
</file>