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114300</wp:posOffset>
            </wp:positionV>
            <wp:extent cx="5291138" cy="132278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1322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 SUPERIOR DE TECNOLOGIA EM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DIAGNÓSTICO PARASITOLÓGICO INDIRETO:</w:t>
      </w:r>
      <w:r w:rsidDel="00000000" w:rsidR="00000000" w:rsidRPr="00000000">
        <w:rPr>
          <w:b w:val="1"/>
          <w:sz w:val="26"/>
          <w:szCs w:val="26"/>
          <w:rtl w:val="0"/>
        </w:rPr>
        <w:t xml:space="preserve">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NATALIE MARQUES, SARAH </w:t>
      </w:r>
      <w:r w:rsidDel="00000000" w:rsidR="00000000" w:rsidRPr="00000000">
        <w:rPr>
          <w:sz w:val="24"/>
          <w:szCs w:val="24"/>
          <w:rtl w:val="0"/>
        </w:rPr>
        <w:t xml:space="preserve">VANDEREI</w:t>
      </w:r>
      <w:r w:rsidDel="00000000" w:rsidR="00000000" w:rsidRPr="00000000">
        <w:rPr>
          <w:sz w:val="24"/>
          <w:szCs w:val="24"/>
          <w:rtl w:val="0"/>
        </w:rPr>
        <w:t xml:space="preserve"> E JOÃO PEDRO 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DE JANEIRO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instalar o banco de dados: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Instale o XAMPP no seu computador e inicie o módulo MySql e Apache no painel de controle.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Acesse o phpMyAdmin em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http://localhost/phpmyadmin](http://localhost/phpmyadmin)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Clique em Novo no menu lateral esquerdo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Dê um nome ao banco de dados, como diagnostico, e escolha o tipo de collation (recomendo utf8_general_ci).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Clique em criar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Criar tabelas e estruturas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No banco de dados recém-criado, dê o nome da tabela e coloque o número de colunas, por último clique em criar.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Dê nome aos campos da tabela e defina seu tipo (varchar, int, date, …)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Clique em salvar e terá sua primeira tabela.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Caso prefira o XAMPP dá a opção de colocar código SQL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vá para a aba SQL e insira os comandos para criar as tabelas.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Clique em executar para criar as tabelas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Usuário e Senha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Volte ao phpMyAdmin e clique em Usuários e Privilégios.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Clique em Adicionar conta de usuário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Defina um nome de usuário: “administrador”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Host: “localhost”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Senha: Escolha uma senha segura com caracteres especiais e números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Configure os privilégios: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seção “Banco de dados para Usuário”, selecione o banco “diagnostico”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Clique em Selecionar todos os privilégios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Salve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Exportar o arquivo SQL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No phpMyAdmin, vá para o banco de dados chagas_diagnostico.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Clique em Exportar.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Escolha o formato SQL.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Clique em Executar para baixar o arquivo com as instruções de criação do banco.</w:t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D">
      <w:pPr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do Banco</w:t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b w:val="1"/>
          <w:color w:val="188038"/>
          <w:rtl w:val="0"/>
        </w:rPr>
        <w:t xml:space="preserve">Usuario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 tabela Usuário armazena informações sobre o profissional que utiliza o sistema, como </w:t>
      </w: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nome,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cargo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senha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Paciente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Paciente</w:t>
      </w:r>
      <w:r w:rsidDel="00000000" w:rsidR="00000000" w:rsidRPr="00000000">
        <w:rPr>
          <w:rtl w:val="0"/>
        </w:rPr>
        <w:t xml:space="preserve"> armazena informações sobre o paciente,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dataNascimento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endereco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armazena os dados do administrador, incluindo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senha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Exame</w:t>
      </w:r>
      <w:r w:rsidDel="00000000" w:rsidR="00000000" w:rsidRPr="00000000">
        <w:rPr>
          <w:rtl w:val="0"/>
        </w:rPr>
        <w:t xml:space="preserve"> contém informações sobre os exames realizados, com atributos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tipoExame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dataColeta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e chaves estrangeiras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paciente_id</w:t>
      </w:r>
      <w:r w:rsidDel="00000000" w:rsidR="00000000" w:rsidRPr="00000000">
        <w:rPr>
          <w:rtl w:val="0"/>
        </w:rPr>
        <w:t xml:space="preserve"> (que referencia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Paciente</w:t>
      </w:r>
      <w:r w:rsidDel="00000000" w:rsidR="00000000" w:rsidRPr="00000000">
        <w:rPr>
          <w:rtl w:val="0"/>
        </w:rPr>
        <w:t xml:space="preserve">)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administrador_id</w:t>
      </w:r>
      <w:r w:rsidDel="00000000" w:rsidR="00000000" w:rsidRPr="00000000">
        <w:rPr>
          <w:rtl w:val="0"/>
        </w:rPr>
        <w:t xml:space="preserve"> (que referencia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 armazena os resultados dos exames,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detectacaoParasita</w:t>
      </w:r>
      <w:r w:rsidDel="00000000" w:rsidR="00000000" w:rsidRPr="00000000">
        <w:rPr>
          <w:rtl w:val="0"/>
        </w:rPr>
        <w:t xml:space="preserve"> (que é um valor booleano indicando se o parasita foi detectado) e uma chave estrangeira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exameId</w:t>
      </w:r>
      <w:r w:rsidDel="00000000" w:rsidR="00000000" w:rsidRPr="00000000">
        <w:rPr>
          <w:rtl w:val="0"/>
        </w:rPr>
        <w:t xml:space="preserve">, que referencia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Relatorio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Relatorio</w:t>
      </w:r>
      <w:r w:rsidDel="00000000" w:rsidR="00000000" w:rsidRPr="00000000">
        <w:rPr>
          <w:rtl w:val="0"/>
        </w:rPr>
        <w:t xml:space="preserve"> contém informações sobre os relatórios gerados, incluindo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dataGeracao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conteudo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/phpmyadmin%5D(http://localhost/phpmyadmin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