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6BE8" w14:textId="77777777" w:rsidR="00E2566E" w:rsidRPr="00520B7B" w:rsidRDefault="00E2566E" w:rsidP="00DC57DB">
      <w:pPr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0AC8B92A" w14:textId="22242AA0" w:rsidR="00473CFB" w:rsidRPr="00520B7B" w:rsidRDefault="00DB6E28" w:rsidP="00DB6E28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</w:pPr>
      <w:r w:rsidRPr="00520B7B"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  <w:t>AFTER Trigger</w:t>
      </w:r>
    </w:p>
    <w:p w14:paraId="1D3B9BF9" w14:textId="77777777" w:rsidR="00520B7B" w:rsidRPr="00520B7B" w:rsidRDefault="00520B7B" w:rsidP="00520B7B">
      <w:pPr>
        <w:pStyle w:val="Title"/>
        <w:spacing w:before="8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EmployeeDetails</w:t>
      </w:r>
    </w:p>
    <w:p w14:paraId="12DB58B5" w14:textId="77777777" w:rsidR="00520B7B" w:rsidRPr="00520B7B" w:rsidRDefault="00520B7B" w:rsidP="00520B7B">
      <w:pPr>
        <w:pStyle w:val="BodyText"/>
        <w:spacing w:before="91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7F81F43A" w14:textId="77777777" w:rsidTr="003038D9">
        <w:trPr>
          <w:trHeight w:val="460"/>
        </w:trPr>
        <w:tc>
          <w:tcPr>
            <w:tcW w:w="3000" w:type="dxa"/>
          </w:tcPr>
          <w:p w14:paraId="03E6C28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Column</w:t>
            </w:r>
            <w:r w:rsidRPr="00520B7B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>Name</w:t>
            </w:r>
          </w:p>
        </w:tc>
        <w:tc>
          <w:tcPr>
            <w:tcW w:w="3000" w:type="dxa"/>
          </w:tcPr>
          <w:p w14:paraId="46C1F71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Data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1A31B1E2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  <w:spacing w:val="-2"/>
              </w:rPr>
              <w:t>Constraints</w:t>
            </w:r>
          </w:p>
        </w:tc>
      </w:tr>
      <w:tr w:rsidR="00520B7B" w:rsidRPr="00520B7B" w14:paraId="60421D0E" w14:textId="77777777" w:rsidTr="003038D9">
        <w:trPr>
          <w:trHeight w:val="460"/>
        </w:trPr>
        <w:tc>
          <w:tcPr>
            <w:tcW w:w="3000" w:type="dxa"/>
          </w:tcPr>
          <w:p w14:paraId="37836010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</w:p>
        </w:tc>
        <w:tc>
          <w:tcPr>
            <w:tcW w:w="3000" w:type="dxa"/>
          </w:tcPr>
          <w:p w14:paraId="46091D8E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66BF9EF5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5"/>
              </w:rPr>
              <w:t>Key</w:t>
            </w:r>
          </w:p>
        </w:tc>
      </w:tr>
      <w:tr w:rsidR="00520B7B" w:rsidRPr="00520B7B" w14:paraId="7BECCB3A" w14:textId="77777777" w:rsidTr="003038D9">
        <w:trPr>
          <w:trHeight w:val="460"/>
        </w:trPr>
        <w:tc>
          <w:tcPr>
            <w:tcW w:w="3000" w:type="dxa"/>
          </w:tcPr>
          <w:p w14:paraId="63618C2F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</w:p>
        </w:tc>
        <w:tc>
          <w:tcPr>
            <w:tcW w:w="3000" w:type="dxa"/>
          </w:tcPr>
          <w:p w14:paraId="304BC8B5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665F953A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1F70F2A" w14:textId="77777777" w:rsidTr="003038D9">
        <w:trPr>
          <w:trHeight w:val="460"/>
        </w:trPr>
        <w:tc>
          <w:tcPr>
            <w:tcW w:w="3000" w:type="dxa"/>
          </w:tcPr>
          <w:p w14:paraId="463D6542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ContactNo</w:t>
            </w:r>
          </w:p>
        </w:tc>
        <w:tc>
          <w:tcPr>
            <w:tcW w:w="3000" w:type="dxa"/>
          </w:tcPr>
          <w:p w14:paraId="3C62721D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27C093E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519FB173" w14:textId="77777777" w:rsidTr="003038D9">
        <w:trPr>
          <w:trHeight w:val="460"/>
        </w:trPr>
        <w:tc>
          <w:tcPr>
            <w:tcW w:w="3000" w:type="dxa"/>
          </w:tcPr>
          <w:p w14:paraId="1E0D769B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Department</w:t>
            </w:r>
          </w:p>
        </w:tc>
        <w:tc>
          <w:tcPr>
            <w:tcW w:w="3000" w:type="dxa"/>
          </w:tcPr>
          <w:p w14:paraId="058BE291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627F8860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00214DC7" w14:textId="77777777" w:rsidTr="003038D9">
        <w:trPr>
          <w:trHeight w:val="459"/>
        </w:trPr>
        <w:tc>
          <w:tcPr>
            <w:tcW w:w="3000" w:type="dxa"/>
          </w:tcPr>
          <w:p w14:paraId="76677C2A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Salary</w:t>
            </w:r>
          </w:p>
        </w:tc>
        <w:tc>
          <w:tcPr>
            <w:tcW w:w="3000" w:type="dxa"/>
          </w:tcPr>
          <w:p w14:paraId="7B134CF8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Decimal(10,2)</w:t>
            </w:r>
          </w:p>
        </w:tc>
        <w:tc>
          <w:tcPr>
            <w:tcW w:w="3000" w:type="dxa"/>
          </w:tcPr>
          <w:p w14:paraId="2E7CADB9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61E9A6B7" w14:textId="77777777" w:rsidTr="003038D9">
        <w:trPr>
          <w:trHeight w:val="460"/>
        </w:trPr>
        <w:tc>
          <w:tcPr>
            <w:tcW w:w="3000" w:type="dxa"/>
          </w:tcPr>
          <w:p w14:paraId="18B18E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Joining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Date</w:t>
            </w:r>
          </w:p>
        </w:tc>
        <w:tc>
          <w:tcPr>
            <w:tcW w:w="3000" w:type="dxa"/>
          </w:tcPr>
          <w:p w14:paraId="6EAC2277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</w:p>
        </w:tc>
        <w:tc>
          <w:tcPr>
            <w:tcW w:w="3000" w:type="dxa"/>
          </w:tcPr>
          <w:p w14:paraId="5CB334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Allow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0797D1BA" w14:textId="77777777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</w:p>
    <w:p w14:paraId="2103EF9A" w14:textId="0947190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CREATE TABLE EMPLOYEEDETAILS</w:t>
      </w:r>
    </w:p>
    <w:p w14:paraId="2F0BB0AD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(</w:t>
      </w:r>
    </w:p>
    <w:p w14:paraId="6E85AC7E" w14:textId="21CB59C4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EmployeeID Int Primary Key</w:t>
      </w:r>
    </w:p>
    <w:p w14:paraId="19376133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EmployeeName Varchar(100) Not Null,</w:t>
      </w:r>
    </w:p>
    <w:p w14:paraId="7C98AC14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ContactNo Varchar(100) Not Null,</w:t>
      </w:r>
    </w:p>
    <w:p w14:paraId="080E7135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Department Varchar(100) Not Null,</w:t>
      </w:r>
    </w:p>
    <w:p w14:paraId="2D19AE22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Salary Decimal(10,2) Not Null,</w:t>
      </w:r>
    </w:p>
    <w:p w14:paraId="4D3A2AD0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JoiningDate DateTime Null</w:t>
      </w:r>
    </w:p>
    <w:p w14:paraId="7AA9C475" w14:textId="4B894CF2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)</w:t>
      </w:r>
    </w:p>
    <w:p w14:paraId="2E9E2E43" w14:textId="2AEA541E" w:rsidR="00520B7B" w:rsidRPr="00520B7B" w:rsidRDefault="00520B7B" w:rsidP="00520B7B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EmployeeLogs</w:t>
      </w:r>
    </w:p>
    <w:p w14:paraId="05618EB8" w14:textId="77777777" w:rsidR="00520B7B" w:rsidRPr="00520B7B" w:rsidRDefault="00520B7B" w:rsidP="00520B7B">
      <w:pPr>
        <w:pStyle w:val="BodyText"/>
        <w:spacing w:before="94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00AAF8CD" w14:textId="77777777" w:rsidTr="00AD3D01">
        <w:trPr>
          <w:trHeight w:val="460"/>
        </w:trPr>
        <w:tc>
          <w:tcPr>
            <w:tcW w:w="3000" w:type="dxa"/>
          </w:tcPr>
          <w:p w14:paraId="0AACDC2C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Column</w:t>
            </w:r>
            <w:r w:rsidRPr="00520B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3000" w:type="dxa"/>
          </w:tcPr>
          <w:p w14:paraId="248747B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Data</w:t>
            </w:r>
            <w:r w:rsidRPr="00520B7B">
              <w:rPr>
                <w:rFonts w:asciiTheme="minorHAnsi" w:hAnsiTheme="minorHAnsi" w:cstheme="minorHAnsi"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74D73F7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Constraints</w:t>
            </w:r>
          </w:p>
        </w:tc>
      </w:tr>
      <w:tr w:rsidR="00520B7B" w:rsidRPr="00520B7B" w14:paraId="4F4CA0E7" w14:textId="77777777" w:rsidTr="00AD3D01">
        <w:trPr>
          <w:trHeight w:val="459"/>
        </w:trPr>
        <w:tc>
          <w:tcPr>
            <w:tcW w:w="3000" w:type="dxa"/>
          </w:tcPr>
          <w:p w14:paraId="3A177D0E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LogID</w:t>
            </w:r>
          </w:p>
        </w:tc>
        <w:tc>
          <w:tcPr>
            <w:tcW w:w="3000" w:type="dxa"/>
          </w:tcPr>
          <w:p w14:paraId="32255ED9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EB48B30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20B7B">
              <w:rPr>
                <w:rFonts w:asciiTheme="minorHAnsi" w:hAnsiTheme="minorHAnsi" w:cstheme="minorHAnsi"/>
              </w:rPr>
              <w:t>Key,</w:t>
            </w:r>
            <w:r w:rsidRPr="00520B7B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2"/>
              </w:rPr>
              <w:t>AutoIncrement</w:t>
            </w:r>
          </w:p>
        </w:tc>
      </w:tr>
      <w:tr w:rsidR="00520B7B" w:rsidRPr="00520B7B" w14:paraId="0F91D51A" w14:textId="77777777" w:rsidTr="00AD3D01">
        <w:trPr>
          <w:trHeight w:val="460"/>
        </w:trPr>
        <w:tc>
          <w:tcPr>
            <w:tcW w:w="3000" w:type="dxa"/>
          </w:tcPr>
          <w:p w14:paraId="49C5B068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</w:p>
        </w:tc>
        <w:tc>
          <w:tcPr>
            <w:tcW w:w="3000" w:type="dxa"/>
          </w:tcPr>
          <w:p w14:paraId="400D749A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F3F043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4B1FBA05" w14:textId="77777777" w:rsidTr="00AD3D01">
        <w:trPr>
          <w:trHeight w:val="460"/>
        </w:trPr>
        <w:tc>
          <w:tcPr>
            <w:tcW w:w="3000" w:type="dxa"/>
          </w:tcPr>
          <w:p w14:paraId="68A90A7A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</w:p>
        </w:tc>
        <w:tc>
          <w:tcPr>
            <w:tcW w:w="3000" w:type="dxa"/>
          </w:tcPr>
          <w:p w14:paraId="3803E7D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08E16D0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374C9C6" w14:textId="77777777" w:rsidTr="00AD3D01">
        <w:trPr>
          <w:trHeight w:val="459"/>
        </w:trPr>
        <w:tc>
          <w:tcPr>
            <w:tcW w:w="3000" w:type="dxa"/>
          </w:tcPr>
          <w:p w14:paraId="1B3038EC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ActionPerformed</w:t>
            </w:r>
          </w:p>
        </w:tc>
        <w:tc>
          <w:tcPr>
            <w:tcW w:w="3000" w:type="dxa"/>
          </w:tcPr>
          <w:p w14:paraId="240466D0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57E9126D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14332994" w14:textId="77777777" w:rsidTr="00AD3D01">
        <w:trPr>
          <w:trHeight w:val="460"/>
        </w:trPr>
        <w:tc>
          <w:tcPr>
            <w:tcW w:w="3000" w:type="dxa"/>
          </w:tcPr>
          <w:p w14:paraId="526D732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ActionDate</w:t>
            </w:r>
          </w:p>
        </w:tc>
        <w:tc>
          <w:tcPr>
            <w:tcW w:w="3000" w:type="dxa"/>
          </w:tcPr>
          <w:p w14:paraId="4BE801F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</w:p>
        </w:tc>
        <w:tc>
          <w:tcPr>
            <w:tcW w:w="3000" w:type="dxa"/>
          </w:tcPr>
          <w:p w14:paraId="1EA0A6FE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3FF244F7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CREATE TABLE EmployeeLogs (</w:t>
      </w:r>
    </w:p>
    <w:p w14:paraId="4C4C9AB6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LogID INT PRIMARY KEY IDENTITY(1,1),</w:t>
      </w:r>
    </w:p>
    <w:p w14:paraId="31D80FEF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EmployeeID INT NOT NULL,</w:t>
      </w:r>
    </w:p>
    <w:p w14:paraId="48E8192B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lastRenderedPageBreak/>
        <w:t xml:space="preserve">    EmployeeName VARCHAR(100) NOT NULL,</w:t>
      </w:r>
    </w:p>
    <w:p w14:paraId="0B1A5C3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ActionPerformed VARCHAR(100) NOT NULL,</w:t>
      </w:r>
    </w:p>
    <w:p w14:paraId="0D4F87EA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ActionDate DATETIME NOT NULL</w:t>
      </w:r>
    </w:p>
    <w:p w14:paraId="3F1DD3C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);</w:t>
      </w:r>
    </w:p>
    <w:p w14:paraId="65E23FAB" w14:textId="77777777" w:rsidR="008B56B2" w:rsidRPr="00520B7B" w:rsidRDefault="008B56B2" w:rsidP="00520B7B">
      <w:pPr>
        <w:pStyle w:val="BodyText"/>
        <w:spacing w:before="279"/>
        <w:rPr>
          <w:rFonts w:asciiTheme="minorHAnsi" w:hAnsiTheme="minorHAnsi" w:cstheme="minorHAnsi"/>
        </w:rPr>
      </w:pPr>
    </w:p>
    <w:p w14:paraId="5FBFC5DA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 EmployeeDetails table to display the message "Employee record inserted", "Employee record updated", "Employee record deleted"</w:t>
      </w:r>
    </w:p>
    <w:p w14:paraId="5B1634D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7DF593C9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 EmployeeDetails table to log all operations into the EmployeeLog table.</w:t>
      </w:r>
    </w:p>
    <w:p w14:paraId="51338001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3FC2751D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225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fires AFTER INSERT to automatically calculate the joining bonus (10%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of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salary)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for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new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employees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bonus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column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EmployeeDetails </w:t>
      </w:r>
      <w:r w:rsidRPr="00520B7B">
        <w:rPr>
          <w:rFonts w:asciiTheme="minorHAnsi" w:hAnsiTheme="minorHAnsi" w:cstheme="minorHAnsi"/>
          <w:spacing w:val="-2"/>
          <w:sz w:val="22"/>
          <w:szCs w:val="22"/>
        </w:rPr>
        <w:t>table.</w:t>
      </w:r>
    </w:p>
    <w:p w14:paraId="2213AFB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684861E2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177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JoiningDate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automatically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set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current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if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it is NULL during an INSERT operation.</w:t>
      </w:r>
    </w:p>
    <w:p w14:paraId="3BDFFE9B" w14:textId="77777777" w:rsidR="00520B7B" w:rsidRPr="00520B7B" w:rsidRDefault="00520B7B" w:rsidP="00520B7B">
      <w:pPr>
        <w:pStyle w:val="BodyText"/>
        <w:spacing w:before="38"/>
        <w:rPr>
          <w:rFonts w:asciiTheme="minorHAnsi" w:hAnsiTheme="minorHAnsi" w:cstheme="minorHAnsi"/>
        </w:rPr>
      </w:pPr>
    </w:p>
    <w:p w14:paraId="1B37628B" w14:textId="17CBA89F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946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ContactNo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valid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during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(Like ContactNo length is 10)</w:t>
      </w:r>
    </w:p>
    <w:p w14:paraId="44D8A716" w14:textId="77777777" w:rsidR="00DB6E28" w:rsidRPr="00520B7B" w:rsidRDefault="00DB6E28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6EE9BB84" w14:textId="77777777" w:rsid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E2B7F56" w14:textId="0838322E" w:rsidR="00520B7B" w:rsidRP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20B7B">
        <w:rPr>
          <w:rFonts w:asciiTheme="minorHAnsi" w:hAnsiTheme="minorHAnsi" w:cstheme="minorHAnsi"/>
          <w:b/>
          <w:bCs/>
          <w:sz w:val="28"/>
          <w:szCs w:val="28"/>
        </w:rPr>
        <w:t>Instead of Trigger</w:t>
      </w:r>
    </w:p>
    <w:p w14:paraId="273208CF" w14:textId="25FBF67A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t>Movies</w:t>
      </w:r>
    </w:p>
    <w:tbl>
      <w:tblPr>
        <w:tblW w:w="7804" w:type="dxa"/>
        <w:tblInd w:w="715" w:type="dxa"/>
        <w:tblLook w:val="04A0" w:firstRow="1" w:lastRow="0" w:firstColumn="1" w:lastColumn="0" w:noHBand="0" w:noVBand="1"/>
      </w:tblPr>
      <w:tblGrid>
        <w:gridCol w:w="2213"/>
        <w:gridCol w:w="2599"/>
        <w:gridCol w:w="2992"/>
      </w:tblGrid>
      <w:tr w:rsidR="00520B7B" w:rsidRPr="00520B7B" w14:paraId="4EC00304" w14:textId="77777777" w:rsidTr="009E2EC1">
        <w:trPr>
          <w:trHeight w:val="3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CC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E0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8AB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37310CC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2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C31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31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</w:t>
            </w:r>
          </w:p>
        </w:tc>
      </w:tr>
      <w:tr w:rsidR="00520B7B" w:rsidRPr="00520B7B" w14:paraId="54F8D13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7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76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CA2D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6095B10B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7BD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ReleaseYear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2A5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3F9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2DE99934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DD9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Genre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E27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6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390ADACC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19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Rating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651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DECIMAL(3,1)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9F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78AC8A5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1F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Duration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59A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C9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 – (In minutes)</w:t>
            </w:r>
          </w:p>
        </w:tc>
      </w:tr>
    </w:tbl>
    <w:p w14:paraId="5CF2F8CB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 (</w:t>
      </w:r>
    </w:p>
    <w:p w14:paraId="703F71D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MovieID INT PRIMARY KEY,</w:t>
      </w:r>
    </w:p>
    <w:p w14:paraId="4CFE323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MovieTitle VARCHAR(255) NOT NULL,</w:t>
      </w:r>
    </w:p>
    <w:p w14:paraId="4EDA742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ReleaseYear INT NOT NULL,</w:t>
      </w:r>
    </w:p>
    <w:p w14:paraId="2DA5D647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Genre VARCHAR(100) NOT NULL,</w:t>
      </w:r>
    </w:p>
    <w:p w14:paraId="4E1A35C9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Rating DECIMAL(3, 1) NOT NULL,</w:t>
      </w:r>
    </w:p>
    <w:p w14:paraId="5E8E519C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Duration INT NOT NULL</w:t>
      </w:r>
    </w:p>
    <w:p w14:paraId="14DDB59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77F04B9B" w14:textId="77777777" w:rsidR="008B56B2" w:rsidRDefault="008B56B2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5DD7258" w14:textId="6655782D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lastRenderedPageBreak/>
        <w:t>MoviesLog</w:t>
      </w:r>
    </w:p>
    <w:tbl>
      <w:tblPr>
        <w:tblW w:w="6425" w:type="dxa"/>
        <w:tblInd w:w="667" w:type="dxa"/>
        <w:tblLook w:val="04A0" w:firstRow="1" w:lastRow="0" w:firstColumn="1" w:lastColumn="0" w:noHBand="0" w:noVBand="1"/>
      </w:tblPr>
      <w:tblGrid>
        <w:gridCol w:w="1753"/>
        <w:gridCol w:w="1720"/>
        <w:gridCol w:w="2952"/>
      </w:tblGrid>
      <w:tr w:rsidR="00520B7B" w:rsidRPr="00520B7B" w14:paraId="3E4209DA" w14:textId="77777777" w:rsidTr="00AD3D01">
        <w:trPr>
          <w:trHeight w:val="28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7AF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917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30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2A2CE941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AE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LogID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FE1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BD5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KEY,AUTO INCREMENT</w:t>
            </w:r>
          </w:p>
        </w:tc>
      </w:tr>
      <w:tr w:rsidR="00520B7B" w:rsidRPr="00520B7B" w14:paraId="7929D44C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1CD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66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1A1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7CD4B42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4FA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D1F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E4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1D5F450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2AE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ActionPerformed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803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7C7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DE5D816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06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BCA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DATETIME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0D9B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</w:tbl>
    <w:p w14:paraId="749E6D3B" w14:textId="77777777" w:rsidR="009E2EC1" w:rsidRPr="009E2EC1" w:rsidRDefault="009E2EC1" w:rsidP="009E2EC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CD15EA6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MoviesLog</w:t>
      </w:r>
    </w:p>
    <w:p w14:paraId="07290E01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(</w:t>
      </w:r>
    </w:p>
    <w:p w14:paraId="4D0AEE0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LogID INT PRIMARY KEY IDENTITY(1,1),</w:t>
      </w:r>
    </w:p>
    <w:p w14:paraId="375ADFE2" w14:textId="5CE0FCE3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MovieID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>INT NOT NULL,</w:t>
      </w:r>
    </w:p>
    <w:p w14:paraId="344BAA4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MovieTitle VARCHAR(255) NOT NULL,</w:t>
      </w:r>
    </w:p>
    <w:p w14:paraId="55D15DEF" w14:textId="7CBEED3E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ActionPerformed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VARCHAR(100) NOT NULL,</w:t>
      </w:r>
    </w:p>
    <w:p w14:paraId="5C0D6D5E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ActionDate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DATETIME  NOT NULL</w:t>
      </w:r>
    </w:p>
    <w:p w14:paraId="0A299D4C" w14:textId="77777777" w:rsidR="009E2EC1" w:rsidRPr="00520B7B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059FA999" w14:textId="77777777" w:rsidR="00520B7B" w:rsidRPr="00520B7B" w:rsidRDefault="00520B7B" w:rsidP="00520B7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93A11B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an INSTEAD OF trigger that fires on INSERT, UPDATE and DELETE operation on the Movies table. For that, log all operations performed on the Movies table into MoviesLog.</w:t>
      </w:r>
    </w:p>
    <w:p w14:paraId="23C7AAF3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DF5E898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only allows to insert movies for which Rating is greater than 5.5 .</w:t>
      </w:r>
    </w:p>
    <w:p w14:paraId="1DE8F187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868783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 duplicate 'MovieTitle' of Movies table and log details of it in MoviesLog table.</w:t>
      </w:r>
    </w:p>
    <w:p w14:paraId="20095A4C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1D9E7C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prevents to insert pre-release movies.</w:t>
      </w:r>
    </w:p>
    <w:p w14:paraId="3F9EADA4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5784452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Develop a trigger to ensure that the Duration of a movie cannot be updated to a value greater than 120 minutes (2 hours) to prevent unrealistic entries.</w:t>
      </w:r>
    </w:p>
    <w:p w14:paraId="1083B135" w14:textId="77777777" w:rsidR="00520B7B" w:rsidRPr="00520B7B" w:rsidRDefault="00520B7B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sectPr w:rsidR="00520B7B" w:rsidRPr="00520B7B">
      <w:headerReference w:type="default" r:id="rId8"/>
      <w:footerReference w:type="default" r:id="rId9"/>
      <w:pgSz w:w="11908" w:h="16833"/>
      <w:pgMar w:top="288" w:right="144" w:bottom="14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69D9E" w14:textId="77777777" w:rsidR="00420399" w:rsidRDefault="00420399">
      <w:pPr>
        <w:spacing w:after="0" w:line="240" w:lineRule="auto"/>
      </w:pPr>
      <w:r>
        <w:separator/>
      </w:r>
    </w:p>
  </w:endnote>
  <w:endnote w:type="continuationSeparator" w:id="0">
    <w:p w14:paraId="11A560D9" w14:textId="77777777" w:rsidR="00420399" w:rsidRDefault="00420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D45C2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  <w:tbl>
    <w:tblPr>
      <w:tblStyle w:val="aa"/>
      <w:tblW w:w="10881" w:type="dxa"/>
      <w:tblLayout w:type="fixed"/>
      <w:tblLook w:val="0000" w:firstRow="0" w:lastRow="0" w:firstColumn="0" w:lastColumn="0" w:noHBand="0" w:noVBand="0"/>
    </w:tblPr>
    <w:tblGrid>
      <w:gridCol w:w="9422"/>
      <w:gridCol w:w="1439"/>
      <w:gridCol w:w="20"/>
    </w:tblGrid>
    <w:tr w:rsidR="000D346F" w14:paraId="02EC188F" w14:textId="77777777">
      <w:tc>
        <w:tcPr>
          <w:tcW w:w="9424" w:type="dxa"/>
        </w:tcPr>
        <w:p w14:paraId="56F9FEF7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  <w:tc>
        <w:tcPr>
          <w:tcW w:w="1439" w:type="dxa"/>
        </w:tcPr>
        <w:p w14:paraId="4FB71B40" w14:textId="77777777" w:rsidR="000D346F" w:rsidRDefault="000D34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cs="Times New Roman"/>
              <w:color w:val="000000"/>
              <w:sz w:val="2"/>
              <w:szCs w:val="2"/>
            </w:rPr>
          </w:pPr>
        </w:p>
        <w:p w14:paraId="33CA36F2" w14:textId="77777777" w:rsidR="000D346F" w:rsidRDefault="000D346F">
          <w:pPr>
            <w:spacing w:after="0" w:line="240" w:lineRule="auto"/>
          </w:pPr>
        </w:p>
      </w:tc>
      <w:tc>
        <w:tcPr>
          <w:tcW w:w="18" w:type="dxa"/>
        </w:tcPr>
        <w:p w14:paraId="6FAAB4EF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</w:tr>
  </w:tbl>
  <w:p w14:paraId="3676D06F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9032C" w14:textId="77777777" w:rsidR="00420399" w:rsidRDefault="00420399">
      <w:pPr>
        <w:spacing w:after="0" w:line="240" w:lineRule="auto"/>
      </w:pPr>
      <w:r>
        <w:separator/>
      </w:r>
    </w:p>
  </w:footnote>
  <w:footnote w:type="continuationSeparator" w:id="0">
    <w:p w14:paraId="3FD3C27C" w14:textId="77777777" w:rsidR="00420399" w:rsidRDefault="00420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9D166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TableGrid"/>
      <w:tblW w:w="104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6"/>
      <w:gridCol w:w="5226"/>
    </w:tblGrid>
    <w:tr w:rsidR="00D87960" w14:paraId="2405BF46" w14:textId="77777777" w:rsidTr="00D87960">
      <w:trPr>
        <w:trHeight w:val="1101"/>
      </w:trPr>
      <w:tc>
        <w:tcPr>
          <w:tcW w:w="5226" w:type="dxa"/>
        </w:tcPr>
        <w:p w14:paraId="05946B52" w14:textId="77777777" w:rsidR="00D87960" w:rsidRDefault="00D87960" w:rsidP="00D87960">
          <w:pPr>
            <w:pStyle w:val="Header"/>
            <w:rPr>
              <w:b/>
              <w:noProof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 wp14:anchorId="15158B0B" wp14:editId="7683EB0D">
                <wp:extent cx="1612905" cy="728437"/>
                <wp:effectExtent l="0" t="0" r="0" b="0"/>
                <wp:docPr id="30" name="image1.png" descr="E:\DU Logo\Darshan-University-Logo-horizontal-colo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:\DU Logo\Darshan-University-Logo-horizontal-color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14:paraId="29E5DD17" w14:textId="77777777" w:rsidR="00D87960" w:rsidRPr="00D41AEF" w:rsidRDefault="00D87960" w:rsidP="00D41AEF">
          <w:pPr>
            <w:pStyle w:val="Header"/>
            <w:spacing w:line="276" w:lineRule="auto"/>
            <w:jc w:val="right"/>
            <w:rPr>
              <w:b/>
              <w:bCs/>
            </w:rPr>
          </w:pPr>
          <w:r w:rsidRPr="00D41AEF">
            <w:rPr>
              <w:b/>
              <w:bCs/>
            </w:rPr>
            <w:t>Department of Computer Science</w:t>
          </w:r>
        </w:p>
        <w:p w14:paraId="725F8CF3" w14:textId="79F581D6" w:rsidR="00D87960" w:rsidRDefault="00D87960" w:rsidP="00D41AEF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color w:val="000000"/>
            </w:rPr>
          </w:pP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Academic Year:</w:t>
          </w:r>
          <w:r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>
            <w:rPr>
              <w:rFonts w:ascii="LM Roman 12" w:eastAsia="LM Roman 12" w:hAnsi="LM Roman 12" w:cs="LM Roman 12"/>
              <w:color w:val="000000"/>
            </w:rPr>
            <w:t>2024</w:t>
          </w:r>
          <w:r w:rsidR="00487242">
            <w:rPr>
              <w:rFonts w:ascii="LM Roman 12" w:eastAsia="LM Roman 12" w:hAnsi="LM Roman 12" w:cs="LM Roman 12"/>
              <w:color w:val="000000"/>
            </w:rPr>
            <w:t>-25</w:t>
          </w:r>
          <w:r>
            <w:rPr>
              <w:rFonts w:ascii="LM Roman 12" w:eastAsia="LM Roman 12" w:hAnsi="LM Roman 12" w:cs="LM Roman 12"/>
              <w:color w:val="000000"/>
            </w:rPr>
            <w:t xml:space="preserve"> | </w:t>
          </w: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Semester:</w:t>
          </w:r>
          <w:r w:rsidR="00D41AEF"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 w:rsidR="00473CFB">
            <w:rPr>
              <w:rFonts w:ascii="LM Roman 12" w:eastAsia="LM Roman 12" w:hAnsi="LM Roman 12" w:cs="LM Roman 12"/>
              <w:b/>
              <w:bCs/>
              <w:color w:val="000000"/>
            </w:rPr>
            <w:t>4</w:t>
          </w:r>
        </w:p>
        <w:p w14:paraId="1C131B29" w14:textId="77A6FAAF" w:rsidR="00D87960" w:rsidRPr="00473CFB" w:rsidRDefault="00473CFB" w:rsidP="00473CFB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b/>
              <w:color w:val="000000"/>
            </w:rPr>
          </w:pPr>
          <w:r>
            <w:rPr>
              <w:rFonts w:ascii="LM Roman 12" w:eastAsia="LM Roman 12" w:hAnsi="LM Roman 12" w:cs="LM Roman 12"/>
              <w:b/>
              <w:color w:val="000000"/>
            </w:rPr>
            <w:t>TRIGGER PRACTICE LAB</w:t>
          </w:r>
        </w:p>
      </w:tc>
    </w:tr>
    <w:tr w:rsidR="00D87960" w14:paraId="7870A923" w14:textId="77777777" w:rsidTr="00D87960">
      <w:trPr>
        <w:trHeight w:val="254"/>
      </w:trPr>
      <w:tc>
        <w:tcPr>
          <w:tcW w:w="5226" w:type="dxa"/>
        </w:tcPr>
        <w:p w14:paraId="0B87AFEF" w14:textId="21D00CD7" w:rsidR="00D87960" w:rsidRPr="00020AF1" w:rsidRDefault="00D87960" w:rsidP="00D87960">
          <w:pPr>
            <w:pStyle w:val="Header"/>
            <w:rPr>
              <w:b/>
              <w:bCs/>
            </w:rPr>
          </w:pPr>
          <w:r w:rsidRPr="00020AF1">
            <w:rPr>
              <w:b/>
              <w:bCs/>
            </w:rPr>
            <w:t xml:space="preserve">Subject: </w:t>
          </w:r>
          <w:r w:rsidR="00487242">
            <w:rPr>
              <w:b/>
              <w:bCs/>
            </w:rPr>
            <w:t>DBMS – I</w:t>
          </w:r>
          <w:r w:rsidR="005F6630">
            <w:rPr>
              <w:b/>
              <w:bCs/>
            </w:rPr>
            <w:t>I</w:t>
          </w:r>
        </w:p>
      </w:tc>
      <w:tc>
        <w:tcPr>
          <w:tcW w:w="5226" w:type="dxa"/>
        </w:tcPr>
        <w:p w14:paraId="6F750C95" w14:textId="5BEC13CB" w:rsidR="00D87960" w:rsidRPr="00487242" w:rsidRDefault="00D87960" w:rsidP="00D87960">
          <w:pPr>
            <w:pStyle w:val="Header"/>
            <w:jc w:val="right"/>
            <w:rPr>
              <w:b/>
              <w:bCs/>
            </w:rPr>
          </w:pPr>
        </w:p>
      </w:tc>
    </w:tr>
  </w:tbl>
  <w:p w14:paraId="50C88991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E71"/>
    <w:multiLevelType w:val="hybridMultilevel"/>
    <w:tmpl w:val="F33C0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E9B"/>
    <w:multiLevelType w:val="hybridMultilevel"/>
    <w:tmpl w:val="2796F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55F3"/>
    <w:multiLevelType w:val="hybridMultilevel"/>
    <w:tmpl w:val="0BA885C6"/>
    <w:lvl w:ilvl="0" w:tplc="8A16F3C8">
      <w:start w:val="1"/>
      <w:numFmt w:val="decimal"/>
      <w:lvlText w:val="%1)"/>
      <w:lvlJc w:val="left"/>
      <w:pPr>
        <w:ind w:left="23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CFE9462">
      <w:numFmt w:val="bullet"/>
      <w:lvlText w:val="•"/>
      <w:lvlJc w:val="left"/>
      <w:pPr>
        <w:ind w:left="926" w:hanging="257"/>
      </w:pPr>
      <w:rPr>
        <w:rFonts w:hint="default"/>
        <w:lang w:val="en-US" w:eastAsia="en-US" w:bidi="ar-SA"/>
      </w:rPr>
    </w:lvl>
    <w:lvl w:ilvl="2" w:tplc="18060E32"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3" w:tplc="061EFCF0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4" w:tplc="13C027C6">
      <w:numFmt w:val="bullet"/>
      <w:lvlText w:val="•"/>
      <w:lvlJc w:val="left"/>
      <w:pPr>
        <w:ind w:left="3646" w:hanging="257"/>
      </w:pPr>
      <w:rPr>
        <w:rFonts w:hint="default"/>
        <w:lang w:val="en-US" w:eastAsia="en-US" w:bidi="ar-SA"/>
      </w:rPr>
    </w:lvl>
    <w:lvl w:ilvl="5" w:tplc="3B407CFA">
      <w:numFmt w:val="bullet"/>
      <w:lvlText w:val="•"/>
      <w:lvlJc w:val="left"/>
      <w:pPr>
        <w:ind w:left="4553" w:hanging="257"/>
      </w:pPr>
      <w:rPr>
        <w:rFonts w:hint="default"/>
        <w:lang w:val="en-US" w:eastAsia="en-US" w:bidi="ar-SA"/>
      </w:rPr>
    </w:lvl>
    <w:lvl w:ilvl="6" w:tplc="F5F68BDE">
      <w:numFmt w:val="bullet"/>
      <w:lvlText w:val="•"/>
      <w:lvlJc w:val="left"/>
      <w:pPr>
        <w:ind w:left="5459" w:hanging="257"/>
      </w:pPr>
      <w:rPr>
        <w:rFonts w:hint="default"/>
        <w:lang w:val="en-US" w:eastAsia="en-US" w:bidi="ar-SA"/>
      </w:rPr>
    </w:lvl>
    <w:lvl w:ilvl="7" w:tplc="4E2C6392">
      <w:numFmt w:val="bullet"/>
      <w:lvlText w:val="•"/>
      <w:lvlJc w:val="left"/>
      <w:pPr>
        <w:ind w:left="6366" w:hanging="257"/>
      </w:pPr>
      <w:rPr>
        <w:rFonts w:hint="default"/>
        <w:lang w:val="en-US" w:eastAsia="en-US" w:bidi="ar-SA"/>
      </w:rPr>
    </w:lvl>
    <w:lvl w:ilvl="8" w:tplc="60F05532">
      <w:numFmt w:val="bullet"/>
      <w:lvlText w:val="•"/>
      <w:lvlJc w:val="left"/>
      <w:pPr>
        <w:ind w:left="7272" w:hanging="257"/>
      </w:pPr>
      <w:rPr>
        <w:rFonts w:hint="default"/>
        <w:lang w:val="en-US" w:eastAsia="en-US" w:bidi="ar-SA"/>
      </w:rPr>
    </w:lvl>
  </w:abstractNum>
  <w:num w:numId="1" w16cid:durableId="1011446944">
    <w:abstractNumId w:val="0"/>
  </w:num>
  <w:num w:numId="2" w16cid:durableId="2119790674">
    <w:abstractNumId w:val="2"/>
  </w:num>
  <w:num w:numId="3" w16cid:durableId="65714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6F"/>
    <w:rsid w:val="000171BB"/>
    <w:rsid w:val="00020AF1"/>
    <w:rsid w:val="000D346F"/>
    <w:rsid w:val="001A3A7E"/>
    <w:rsid w:val="001E4D35"/>
    <w:rsid w:val="002E6DF8"/>
    <w:rsid w:val="003038D9"/>
    <w:rsid w:val="00315DBB"/>
    <w:rsid w:val="0038239B"/>
    <w:rsid w:val="00420399"/>
    <w:rsid w:val="00446D13"/>
    <w:rsid w:val="00473CFB"/>
    <w:rsid w:val="00487242"/>
    <w:rsid w:val="00502FFF"/>
    <w:rsid w:val="00520B7B"/>
    <w:rsid w:val="005D5175"/>
    <w:rsid w:val="005E6BB3"/>
    <w:rsid w:val="005F6630"/>
    <w:rsid w:val="00621683"/>
    <w:rsid w:val="006F4086"/>
    <w:rsid w:val="007C3B2E"/>
    <w:rsid w:val="00897C7D"/>
    <w:rsid w:val="008B56B2"/>
    <w:rsid w:val="0092284B"/>
    <w:rsid w:val="009E2EC1"/>
    <w:rsid w:val="00A1647F"/>
    <w:rsid w:val="00AF6F59"/>
    <w:rsid w:val="00B33B74"/>
    <w:rsid w:val="00B45A7E"/>
    <w:rsid w:val="00B46EE9"/>
    <w:rsid w:val="00B764A2"/>
    <w:rsid w:val="00D41AEF"/>
    <w:rsid w:val="00D75EE4"/>
    <w:rsid w:val="00D87960"/>
    <w:rsid w:val="00DB6E28"/>
    <w:rsid w:val="00DC57DB"/>
    <w:rsid w:val="00DE2FCF"/>
    <w:rsid w:val="00E2566E"/>
    <w:rsid w:val="00F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7188"/>
  <w15:docId w15:val="{E6A52C00-D86C-40B2-AC8C-BC0749D4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A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AB"/>
    <w:rPr>
      <w:rFonts w:cs="Shrut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7960"/>
    <w:pPr>
      <w:ind w:left="720"/>
      <w:contextualSpacing/>
    </w:pPr>
  </w:style>
  <w:style w:type="table" w:styleId="TableGrid">
    <w:name w:val="Table Grid"/>
    <w:basedOn w:val="TableNormal"/>
    <w:uiPriority w:val="39"/>
    <w:rsid w:val="00D87960"/>
    <w:pPr>
      <w:spacing w:after="0" w:line="240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0B7B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0B7B"/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20B7B"/>
    <w:pPr>
      <w:widowControl w:val="0"/>
      <w:autoSpaceDE w:val="0"/>
      <w:autoSpaceDN w:val="0"/>
      <w:spacing w:before="102" w:after="0" w:line="240" w:lineRule="auto"/>
      <w:ind w:left="94"/>
    </w:pPr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/pw3Z2+UioGbOqqG3RpA4igNQ==">CgMxLjAyCGguZ2pkZ3hzOAByITFQUjBNenQ3MnpUQ0FVMFVrZ0pJZFotSjBvanJFX1VYeg==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namra dhol</cp:lastModifiedBy>
  <cp:revision>22</cp:revision>
  <cp:lastPrinted>2024-11-18T07:23:00Z</cp:lastPrinted>
  <dcterms:created xsi:type="dcterms:W3CDTF">2023-11-28T04:22:00Z</dcterms:created>
  <dcterms:modified xsi:type="dcterms:W3CDTF">2025-01-31T02:33:00Z</dcterms:modified>
</cp:coreProperties>
</file>