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E2AFF" w:rsidRPr="001E2AFF" w:rsidRDefault="001E2AFF" w:rsidP="001E2AF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1E2AFF">
        <w:rPr>
          <w:rFonts w:ascii="Times New Roman" w:hAnsi="Times New Roman" w:cs="Times New Roman"/>
          <w:b/>
          <w:bCs/>
          <w:sz w:val="28"/>
          <w:szCs w:val="28"/>
          <w:lang w:val="en-IN"/>
        </w:rPr>
        <w:t>Assignment</w:t>
      </w:r>
      <w:r w:rsidR="002913B4">
        <w:rPr>
          <w:rFonts w:ascii="Times New Roman" w:hAnsi="Times New Roman" w:cs="Times New Roman"/>
          <w:b/>
          <w:bCs/>
          <w:sz w:val="28"/>
          <w:szCs w:val="28"/>
          <w:lang w:val="en-IN"/>
        </w:rPr>
        <w:t>-2</w:t>
      </w:r>
    </w:p>
    <w:p w:rsidR="001E2AFF" w:rsidRPr="001E2AFF" w:rsidRDefault="001E2AFF" w:rsidP="001E2AF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E2AFF">
        <w:rPr>
          <w:rFonts w:ascii="Times New Roman" w:hAnsi="Times New Roman" w:cs="Times New Roman"/>
          <w:sz w:val="28"/>
          <w:szCs w:val="28"/>
        </w:rPr>
        <w:t>Which field of the Customers table is the primary key?</w:t>
      </w:r>
    </w:p>
    <w:p w:rsidR="001E2AFF" w:rsidRPr="001E2AFF" w:rsidRDefault="001E2AFF" w:rsidP="001E2AF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1E2AFF">
        <w:rPr>
          <w:rFonts w:ascii="Times New Roman" w:hAnsi="Times New Roman" w:cs="Times New Roman"/>
          <w:sz w:val="28"/>
          <w:szCs w:val="28"/>
          <w:lang w:val="en-IN"/>
        </w:rPr>
        <w:t xml:space="preserve">               </w:t>
      </w:r>
      <w:proofErr w:type="spellStart"/>
      <w:r w:rsidRPr="001E2AFF">
        <w:rPr>
          <w:rFonts w:ascii="Times New Roman" w:hAnsi="Times New Roman" w:cs="Times New Roman"/>
          <w:sz w:val="28"/>
          <w:szCs w:val="28"/>
          <w:lang w:val="en-IN"/>
        </w:rPr>
        <w:t>CustomerID</w:t>
      </w:r>
      <w:proofErr w:type="spellEnd"/>
      <w:r w:rsidRPr="001E2AFF">
        <w:rPr>
          <w:rFonts w:ascii="Times New Roman" w:hAnsi="Times New Roman" w:cs="Times New Roman"/>
          <w:sz w:val="28"/>
          <w:szCs w:val="28"/>
          <w:lang w:val="en-IN"/>
        </w:rPr>
        <w:t xml:space="preserve"> is the primary key — it uniquely identifies each customer in </w:t>
      </w:r>
      <w:r>
        <w:rPr>
          <w:rFonts w:ascii="Times New Roman" w:hAnsi="Times New Roman" w:cs="Times New Roman"/>
          <w:sz w:val="28"/>
          <w:szCs w:val="28"/>
          <w:lang w:val="en-IN"/>
        </w:rPr>
        <w:t>the table.</w:t>
      </w:r>
    </w:p>
    <w:p w:rsidR="001E2AFF" w:rsidRPr="001E2AFF" w:rsidRDefault="001E2AFF" w:rsidP="001E2A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E2AFF">
        <w:rPr>
          <w:rFonts w:ascii="Times New Roman" w:hAnsi="Times New Roman" w:cs="Times New Roman"/>
          <w:sz w:val="28"/>
          <w:szCs w:val="28"/>
        </w:rPr>
        <w:t>What is the 4th column of the Customers table?</w:t>
      </w:r>
    </w:p>
    <w:p w:rsidR="001E2AFF" w:rsidRPr="001E2AFF" w:rsidRDefault="001E2AFF" w:rsidP="001E2AF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1E2AFF">
        <w:rPr>
          <w:rFonts w:ascii="Times New Roman" w:hAnsi="Times New Roman" w:cs="Times New Roman"/>
          <w:sz w:val="28"/>
          <w:szCs w:val="28"/>
          <w:lang w:val="en-IN"/>
        </w:rPr>
        <w:t xml:space="preserve">              </w:t>
      </w:r>
      <w:r w:rsidRPr="001E2AFF">
        <w:rPr>
          <w:rFonts w:ascii="Times New Roman" w:hAnsi="Times New Roman" w:cs="Times New Roman"/>
          <w:sz w:val="28"/>
          <w:szCs w:val="28"/>
          <w:lang w:val="en-IN"/>
        </w:rPr>
        <w:t>The 4th column is Country, assuming the table follows the standard order:</w:t>
      </w:r>
    </w:p>
    <w:p w:rsidR="001E2AFF" w:rsidRPr="001E2AFF" w:rsidRDefault="001E2AFF" w:rsidP="001E2AF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1E2AFF">
        <w:rPr>
          <w:rFonts w:ascii="Times New Roman" w:hAnsi="Times New Roman" w:cs="Times New Roman"/>
          <w:sz w:val="28"/>
          <w:szCs w:val="28"/>
          <w:lang w:val="en-IN"/>
        </w:rPr>
        <w:t xml:space="preserve">              </w:t>
      </w:r>
      <w:proofErr w:type="spellStart"/>
      <w:r w:rsidRPr="001E2AFF">
        <w:rPr>
          <w:rFonts w:ascii="Times New Roman" w:hAnsi="Times New Roman" w:cs="Times New Roman"/>
          <w:sz w:val="28"/>
          <w:szCs w:val="28"/>
          <w:lang w:val="en-IN"/>
        </w:rPr>
        <w:t>sql</w:t>
      </w:r>
      <w:proofErr w:type="spellEnd"/>
    </w:p>
    <w:p w:rsidR="001E2AFF" w:rsidRPr="001E2AFF" w:rsidRDefault="001E2AFF" w:rsidP="001E2AF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1E2AFF">
        <w:rPr>
          <w:rFonts w:ascii="Times New Roman" w:hAnsi="Times New Roman" w:cs="Times New Roman"/>
          <w:sz w:val="28"/>
          <w:szCs w:val="28"/>
          <w:lang w:val="en-IN"/>
        </w:rPr>
        <w:t xml:space="preserve">             </w:t>
      </w:r>
      <w:r w:rsidRPr="001E2AFF">
        <w:rPr>
          <w:rFonts w:ascii="Times New Roman" w:hAnsi="Times New Roman" w:cs="Times New Roman"/>
          <w:sz w:val="28"/>
          <w:szCs w:val="28"/>
          <w:lang w:val="en-IN"/>
        </w:rPr>
        <w:t>Copy code</w:t>
      </w:r>
    </w:p>
    <w:p w:rsidR="001E2AFF" w:rsidRPr="001E2AFF" w:rsidRDefault="001E2AFF" w:rsidP="001E2AF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1E2AFF">
        <w:rPr>
          <w:rFonts w:ascii="Times New Roman" w:hAnsi="Times New Roman" w:cs="Times New Roman"/>
          <w:sz w:val="28"/>
          <w:szCs w:val="28"/>
          <w:lang w:val="en-IN"/>
        </w:rPr>
        <w:t xml:space="preserve">             </w:t>
      </w:r>
      <w:proofErr w:type="spellStart"/>
      <w:r w:rsidRPr="001E2AFF">
        <w:rPr>
          <w:rFonts w:ascii="Times New Roman" w:hAnsi="Times New Roman" w:cs="Times New Roman"/>
          <w:sz w:val="28"/>
          <w:szCs w:val="28"/>
          <w:lang w:val="en-IN"/>
        </w:rPr>
        <w:t>CustomerID</w:t>
      </w:r>
      <w:proofErr w:type="spellEnd"/>
      <w:r w:rsidRPr="001E2AFF">
        <w:rPr>
          <w:rFonts w:ascii="Times New Roman" w:hAnsi="Times New Roman" w:cs="Times New Roman"/>
          <w:sz w:val="28"/>
          <w:szCs w:val="28"/>
          <w:lang w:val="en-IN"/>
        </w:rPr>
        <w:t xml:space="preserve">, </w:t>
      </w:r>
      <w:proofErr w:type="spellStart"/>
      <w:r w:rsidRPr="001E2AFF">
        <w:rPr>
          <w:rFonts w:ascii="Times New Roman" w:hAnsi="Times New Roman" w:cs="Times New Roman"/>
          <w:sz w:val="28"/>
          <w:szCs w:val="28"/>
          <w:lang w:val="en-IN"/>
        </w:rPr>
        <w:t>CustomerName</w:t>
      </w:r>
      <w:proofErr w:type="spellEnd"/>
      <w:r w:rsidRPr="001E2AFF">
        <w:rPr>
          <w:rFonts w:ascii="Times New Roman" w:hAnsi="Times New Roman" w:cs="Times New Roman"/>
          <w:sz w:val="28"/>
          <w:szCs w:val="28"/>
          <w:lang w:val="en-IN"/>
        </w:rPr>
        <w:t xml:space="preserve">, </w:t>
      </w:r>
      <w:proofErr w:type="spellStart"/>
      <w:r w:rsidRPr="001E2AFF">
        <w:rPr>
          <w:rFonts w:ascii="Times New Roman" w:hAnsi="Times New Roman" w:cs="Times New Roman"/>
          <w:sz w:val="28"/>
          <w:szCs w:val="28"/>
          <w:lang w:val="en-IN"/>
        </w:rPr>
        <w:t>ContactName</w:t>
      </w:r>
      <w:proofErr w:type="spellEnd"/>
      <w:r w:rsidRPr="001E2AFF">
        <w:rPr>
          <w:rFonts w:ascii="Times New Roman" w:hAnsi="Times New Roman" w:cs="Times New Roman"/>
          <w:sz w:val="28"/>
          <w:szCs w:val="28"/>
          <w:lang w:val="en-IN"/>
        </w:rPr>
        <w:t>, Country</w:t>
      </w:r>
    </w:p>
    <w:p w:rsidR="001E2AFF" w:rsidRPr="001E2AFF" w:rsidRDefault="001E2AFF" w:rsidP="001E2A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E2AFF">
        <w:rPr>
          <w:rFonts w:ascii="Times New Roman" w:hAnsi="Times New Roman" w:cs="Times New Roman"/>
          <w:sz w:val="28"/>
          <w:szCs w:val="28"/>
        </w:rPr>
        <w:t>What is another word for row? For column?</w:t>
      </w:r>
    </w:p>
    <w:p w:rsidR="001E2AFF" w:rsidRPr="001E2AFF" w:rsidRDefault="001E2AFF" w:rsidP="001E2AFF">
      <w:pPr>
        <w:rPr>
          <w:rFonts w:ascii="Times New Roman" w:hAnsi="Times New Roman" w:cs="Times New Roman"/>
          <w:sz w:val="28"/>
          <w:szCs w:val="28"/>
        </w:rPr>
      </w:pPr>
      <w:r w:rsidRPr="001E2AFF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1E2AFF">
        <w:rPr>
          <w:rFonts w:ascii="Times New Roman" w:hAnsi="Times New Roman" w:cs="Times New Roman"/>
          <w:sz w:val="28"/>
          <w:szCs w:val="28"/>
        </w:rPr>
        <w:t>Another word for row: Record</w:t>
      </w:r>
    </w:p>
    <w:p w:rsidR="001E2AFF" w:rsidRPr="001E2AFF" w:rsidRDefault="001E2AFF" w:rsidP="001E2AFF">
      <w:pPr>
        <w:rPr>
          <w:rFonts w:ascii="Times New Roman" w:hAnsi="Times New Roman" w:cs="Times New Roman"/>
          <w:sz w:val="28"/>
          <w:szCs w:val="28"/>
        </w:rPr>
      </w:pPr>
      <w:r w:rsidRPr="001E2AFF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1E2AFF">
        <w:rPr>
          <w:rFonts w:ascii="Times New Roman" w:hAnsi="Times New Roman" w:cs="Times New Roman"/>
          <w:sz w:val="28"/>
          <w:szCs w:val="28"/>
        </w:rPr>
        <w:t xml:space="preserve">Another word for </w:t>
      </w:r>
      <w:proofErr w:type="spellStart"/>
      <w:proofErr w:type="gramStart"/>
      <w:r w:rsidRPr="001E2AFF">
        <w:rPr>
          <w:rFonts w:ascii="Times New Roman" w:hAnsi="Times New Roman" w:cs="Times New Roman"/>
          <w:sz w:val="28"/>
          <w:szCs w:val="28"/>
        </w:rPr>
        <w:t>Column:Field</w:t>
      </w:r>
      <w:proofErr w:type="spellEnd"/>
      <w:proofErr w:type="gramEnd"/>
    </w:p>
    <w:p w:rsidR="001E2AFF" w:rsidRPr="001E2AFF" w:rsidRDefault="001E2AFF" w:rsidP="001E2A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E2AFF">
        <w:rPr>
          <w:rFonts w:ascii="Times New Roman" w:hAnsi="Times New Roman" w:cs="Times New Roman"/>
          <w:sz w:val="28"/>
          <w:szCs w:val="28"/>
        </w:rPr>
        <w:t>Why isn’t it possible to see the first five rows of a table?</w:t>
      </w:r>
    </w:p>
    <w:p w:rsidR="001E2AFF" w:rsidRPr="001E2AFF" w:rsidRDefault="001E2AFF" w:rsidP="001E2AF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1E2AFF">
        <w:rPr>
          <w:rFonts w:ascii="Times New Roman" w:hAnsi="Times New Roman" w:cs="Times New Roman"/>
          <w:sz w:val="28"/>
          <w:szCs w:val="28"/>
          <w:lang w:val="en-IN"/>
        </w:rPr>
        <w:t xml:space="preserve">                </w:t>
      </w:r>
      <w:r w:rsidRPr="001E2AFF">
        <w:rPr>
          <w:rFonts w:ascii="Times New Roman" w:hAnsi="Times New Roman" w:cs="Times New Roman"/>
          <w:sz w:val="28"/>
          <w:szCs w:val="28"/>
          <w:lang w:val="en-IN"/>
        </w:rPr>
        <w:t>It's not possible unless you explicitly request it using a SQL query.</w:t>
      </w:r>
    </w:p>
    <w:p w:rsidR="001E2AFF" w:rsidRPr="001E2AFF" w:rsidRDefault="001E2AFF" w:rsidP="001E2AF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1E2AFF">
        <w:rPr>
          <w:rFonts w:ascii="Times New Roman" w:hAnsi="Times New Roman" w:cs="Times New Roman"/>
          <w:sz w:val="28"/>
          <w:szCs w:val="28"/>
          <w:lang w:val="en-IN"/>
        </w:rPr>
        <w:t xml:space="preserve">              </w:t>
      </w:r>
      <w:r w:rsidRPr="001E2AFF">
        <w:rPr>
          <w:rFonts w:ascii="Times New Roman" w:hAnsi="Times New Roman" w:cs="Times New Roman"/>
          <w:sz w:val="28"/>
          <w:szCs w:val="28"/>
          <w:lang w:val="en-IN"/>
        </w:rPr>
        <w:t xml:space="preserve">Tables in relational databases do not have a guaranteed order by default, and simply </w:t>
      </w:r>
      <w:r w:rsidRPr="001E2AFF">
        <w:rPr>
          <w:rFonts w:ascii="Times New Roman" w:hAnsi="Times New Roman" w:cs="Times New Roman"/>
          <w:sz w:val="28"/>
          <w:szCs w:val="28"/>
          <w:lang w:val="en-IN"/>
        </w:rPr>
        <w:t xml:space="preserve">      </w:t>
      </w:r>
      <w:r w:rsidRPr="001E2AFF">
        <w:rPr>
          <w:rFonts w:ascii="Times New Roman" w:hAnsi="Times New Roman" w:cs="Times New Roman"/>
          <w:sz w:val="28"/>
          <w:szCs w:val="28"/>
          <w:lang w:val="en-IN"/>
        </w:rPr>
        <w:t>opening a table doesn't automatically show only the first five rows. To see them, you would use a query like</w:t>
      </w:r>
      <w:r w:rsidRPr="001E2AFF"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:rsidR="001E2AFF" w:rsidRPr="001E2AFF" w:rsidRDefault="001E2AFF" w:rsidP="001E2AF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1E2AFF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r w:rsidRPr="001E2AFF">
        <w:rPr>
          <w:rFonts w:ascii="Times New Roman" w:hAnsi="Times New Roman" w:cs="Times New Roman"/>
          <w:sz w:val="28"/>
          <w:szCs w:val="28"/>
          <w:lang w:val="en-IN"/>
        </w:rPr>
        <w:t>SELECT * FROM Customers LIMIT 5;</w:t>
      </w:r>
    </w:p>
    <w:p w:rsidR="001E2AFF" w:rsidRPr="001E2AFF" w:rsidRDefault="001E2AFF" w:rsidP="001E2AF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1E2AFF">
        <w:rPr>
          <w:rFonts w:ascii="Times New Roman" w:hAnsi="Times New Roman" w:cs="Times New Roman"/>
          <w:sz w:val="28"/>
          <w:szCs w:val="28"/>
          <w:lang w:val="en-IN"/>
        </w:rPr>
        <w:t xml:space="preserve">           </w:t>
      </w:r>
      <w:r w:rsidRPr="001E2AFF">
        <w:rPr>
          <w:rFonts w:ascii="Times New Roman" w:hAnsi="Times New Roman" w:cs="Times New Roman"/>
          <w:sz w:val="28"/>
          <w:szCs w:val="28"/>
          <w:lang w:val="en-IN"/>
        </w:rPr>
        <w:t>Or in SQL Server:</w:t>
      </w:r>
    </w:p>
    <w:p w:rsidR="001E2AFF" w:rsidRPr="001E2AFF" w:rsidRDefault="001E2AFF" w:rsidP="001E2AF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1E2AFF">
        <w:rPr>
          <w:rFonts w:ascii="Times New Roman" w:hAnsi="Times New Roman" w:cs="Times New Roman"/>
          <w:sz w:val="28"/>
          <w:szCs w:val="28"/>
          <w:lang w:val="en-IN"/>
        </w:rPr>
        <w:t xml:space="preserve">           </w:t>
      </w:r>
      <w:r w:rsidRPr="001E2AFF">
        <w:rPr>
          <w:rFonts w:ascii="Times New Roman" w:hAnsi="Times New Roman" w:cs="Times New Roman"/>
          <w:sz w:val="28"/>
          <w:szCs w:val="28"/>
          <w:lang w:val="en-IN"/>
        </w:rPr>
        <w:t>SELECT TOP 5 * FROM Customers;</w:t>
      </w:r>
    </w:p>
    <w:p w:rsidR="001E2AFF" w:rsidRPr="001E2AFF" w:rsidRDefault="001E2AFF" w:rsidP="001E2AFF">
      <w:pPr>
        <w:rPr>
          <w:rFonts w:ascii="Times New Roman" w:hAnsi="Times New Roman" w:cs="Times New Roman"/>
          <w:sz w:val="28"/>
          <w:szCs w:val="28"/>
        </w:rPr>
      </w:pPr>
    </w:p>
    <w:p w:rsidR="001E2AFF" w:rsidRPr="001E2AFF" w:rsidRDefault="001E2AFF" w:rsidP="001E2AFF">
      <w:pPr>
        <w:rPr>
          <w:rFonts w:ascii="Times New Roman" w:hAnsi="Times New Roman" w:cs="Times New Roman"/>
          <w:sz w:val="28"/>
          <w:szCs w:val="28"/>
        </w:rPr>
      </w:pPr>
    </w:p>
    <w:p w:rsidR="001E2AFF" w:rsidRPr="001E2AFF" w:rsidRDefault="001E2AFF" w:rsidP="001E2AFF">
      <w:pPr>
        <w:rPr>
          <w:rFonts w:ascii="Times New Roman" w:hAnsi="Times New Roman" w:cs="Times New Roman"/>
          <w:sz w:val="28"/>
          <w:szCs w:val="28"/>
        </w:rPr>
      </w:pPr>
    </w:p>
    <w:p w:rsidR="001E2AFF" w:rsidRPr="001E2AFF" w:rsidRDefault="001E2AFF" w:rsidP="001E2AFF">
      <w:pPr>
        <w:rPr>
          <w:rFonts w:ascii="Times New Roman" w:hAnsi="Times New Roman" w:cs="Times New Roman"/>
          <w:sz w:val="28"/>
          <w:szCs w:val="28"/>
        </w:rPr>
      </w:pPr>
    </w:p>
    <w:p w:rsidR="001E2AFF" w:rsidRPr="001E2AFF" w:rsidRDefault="001E2AFF" w:rsidP="001E2AFF">
      <w:pPr>
        <w:rPr>
          <w:rFonts w:ascii="Times New Roman" w:hAnsi="Times New Roman" w:cs="Times New Roman"/>
          <w:sz w:val="28"/>
          <w:szCs w:val="28"/>
          <w:lang w:val="en-IN"/>
        </w:rPr>
      </w:pPr>
    </w:p>
    <w:sectPr w:rsidR="001E2AFF" w:rsidRPr="001E2A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DD0631"/>
    <w:multiLevelType w:val="hybridMultilevel"/>
    <w:tmpl w:val="44D2878A"/>
    <w:lvl w:ilvl="0" w:tplc="3530E680">
      <w:start w:val="1"/>
      <w:numFmt w:val="decimal"/>
      <w:lvlText w:val="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24897198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AFF"/>
    <w:rsid w:val="000205C7"/>
    <w:rsid w:val="001E2AFF"/>
    <w:rsid w:val="002913B4"/>
    <w:rsid w:val="00310630"/>
    <w:rsid w:val="00345EA3"/>
    <w:rsid w:val="003E73AE"/>
    <w:rsid w:val="00646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5E141"/>
  <w15:chartTrackingRefBased/>
  <w15:docId w15:val="{2761F0F1-A4EE-4FA5-AACC-C52586395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A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2A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AF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A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AF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A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A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A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A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AF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2AF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AF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AF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AF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A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A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A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A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2A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A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2AF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2A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2A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2A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2A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2AF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2AF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2AF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2AFF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02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Namrata Mandloi</dc:creator>
  <cp:keywords/>
  <dc:description/>
  <cp:lastModifiedBy>Namrata Mandloi</cp:lastModifiedBy>
  <cp:revision>2</cp:revision>
  <dcterms:created xsi:type="dcterms:W3CDTF">2025-04-11T16:20:00Z</dcterms:created>
  <dcterms:modified xsi:type="dcterms:W3CDTF">2025-04-11T16:25:00Z</dcterms:modified>
</cp:coreProperties>
</file>