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0F" w:rsidRDefault="0067770F" w:rsidP="0067770F">
      <w:pPr>
        <w:spacing w:after="0" w:line="240" w:lineRule="auto"/>
        <w:jc w:val="center"/>
        <w:rPr>
          <w:rFonts w:ascii="DVOT-SurekhMR" w:hAnsi="DVOT-SurekhMR" w:cs="DVOT-SurekhMR"/>
          <w:b/>
          <w:sz w:val="32"/>
        </w:rPr>
      </w:pPr>
      <w:r w:rsidRPr="0067770F">
        <w:rPr>
          <w:rFonts w:ascii="DVOT-SurekhMR" w:hAnsi="DVOT-SurekhMR" w:cs="DVOT-SurekhMR" w:hint="cs"/>
          <w:b/>
          <w:bCs/>
          <w:sz w:val="32"/>
          <w:szCs w:val="32"/>
          <w:cs/>
          <w:lang w:bidi="hi-IN"/>
        </w:rPr>
        <w:t>जिल्हा</w:t>
      </w:r>
      <w:r w:rsidRPr="0067770F">
        <w:rPr>
          <w:rFonts w:ascii="DVOT-SurekhMR" w:hAnsi="DVOT-SurekhMR" w:cs="DVOT-SurekhMR"/>
          <w:b/>
          <w:bCs/>
          <w:sz w:val="32"/>
          <w:szCs w:val="32"/>
          <w:cs/>
          <w:lang w:bidi="hi-IN"/>
        </w:rPr>
        <w:t xml:space="preserve"> </w:t>
      </w:r>
      <w:r w:rsidRPr="0067770F">
        <w:rPr>
          <w:rFonts w:ascii="DVOT-SurekhMR" w:hAnsi="DVOT-SurekhMR" w:cs="DVOT-SurekhMR" w:hint="cs"/>
          <w:b/>
          <w:bCs/>
          <w:sz w:val="32"/>
          <w:szCs w:val="32"/>
          <w:cs/>
          <w:lang w:bidi="hi-IN"/>
        </w:rPr>
        <w:t>नियोजन</w:t>
      </w:r>
      <w:r>
        <w:rPr>
          <w:rFonts w:ascii="DVOT-SurekhMR" w:hAnsi="DVOT-SurekhMR" w:cs="DVOT-SurekhMR"/>
          <w:b/>
          <w:bCs/>
          <w:sz w:val="32"/>
          <w:szCs w:val="32"/>
          <w:lang w:bidi="hi-IN"/>
        </w:rPr>
        <w:t xml:space="preserve"> </w:t>
      </w:r>
      <w:r>
        <w:rPr>
          <w:rFonts w:ascii="DVOT-SurekhMR" w:hAnsi="DVOT-SurekhMR" w:cs="DVOT-SurekhMR"/>
          <w:b/>
          <w:bCs/>
          <w:sz w:val="32"/>
          <w:szCs w:val="32"/>
          <w:cs/>
          <w:lang w:bidi="hi-IN"/>
        </w:rPr>
        <w:t>विभाग</w:t>
      </w:r>
    </w:p>
    <w:tbl>
      <w:tblPr>
        <w:tblW w:w="14770" w:type="dxa"/>
        <w:jc w:val="center"/>
        <w:tblInd w:w="-496" w:type="dxa"/>
        <w:tblLook w:val="04A0"/>
      </w:tblPr>
      <w:tblGrid>
        <w:gridCol w:w="2247"/>
        <w:gridCol w:w="2127"/>
        <w:gridCol w:w="2409"/>
        <w:gridCol w:w="4253"/>
        <w:gridCol w:w="3734"/>
      </w:tblGrid>
      <w:tr w:rsidR="0067770F" w:rsidTr="00BB0BD4">
        <w:trPr>
          <w:trHeight w:val="406"/>
          <w:jc w:val="center"/>
        </w:trPr>
        <w:tc>
          <w:tcPr>
            <w:tcW w:w="2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मुख्यमंत्री</w:t>
            </w:r>
          </w:p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छायाचित्र व नाव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उपमुख्यमंत्री</w:t>
            </w:r>
          </w:p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छायाचित्र व नाव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उपमुख्यमंत्री</w:t>
            </w:r>
          </w:p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छायाचित्र व नाव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वित्त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 </w:t>
            </w: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व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 </w:t>
            </w: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नियोजन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 </w:t>
            </w: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मंत्री </w:t>
            </w:r>
          </w:p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छायाचित्र व नाव</w:t>
            </w:r>
          </w:p>
        </w:tc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वित्त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 </w:t>
            </w: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व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 </w:t>
            </w: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नियोजन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 </w:t>
            </w: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राज्य मंत्री</w:t>
            </w:r>
          </w:p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छायाचित्र व नाव</w:t>
            </w:r>
          </w:p>
        </w:tc>
      </w:tr>
      <w:tr w:rsidR="0067770F" w:rsidTr="00BB0BD4">
        <w:trPr>
          <w:trHeight w:val="319"/>
          <w:jc w:val="center"/>
        </w:trPr>
        <w:tc>
          <w:tcPr>
            <w:tcW w:w="2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0F" w:rsidRDefault="0067770F" w:rsidP="00D4143B">
            <w:pPr>
              <w:spacing w:after="0" w:line="240" w:lineRule="auto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0F" w:rsidRDefault="0067770F" w:rsidP="00D4143B">
            <w:pPr>
              <w:spacing w:after="0" w:line="240" w:lineRule="auto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0F" w:rsidRDefault="0067770F" w:rsidP="00D4143B">
            <w:pPr>
              <w:spacing w:after="0" w:line="240" w:lineRule="auto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</w:p>
        </w:tc>
        <w:tc>
          <w:tcPr>
            <w:tcW w:w="4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0F" w:rsidRDefault="0067770F" w:rsidP="00D4143B">
            <w:pPr>
              <w:spacing w:after="0" w:line="240" w:lineRule="auto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</w:p>
        </w:tc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0F" w:rsidRDefault="0067770F" w:rsidP="00D4143B">
            <w:pPr>
              <w:spacing w:after="0" w:line="240" w:lineRule="auto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</w:p>
        </w:tc>
      </w:tr>
      <w:tr w:rsidR="0067770F" w:rsidTr="00BB0BD4">
        <w:trPr>
          <w:trHeight w:val="406"/>
          <w:jc w:val="center"/>
        </w:trPr>
        <w:tc>
          <w:tcPr>
            <w:tcW w:w="2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सचिव</w:t>
            </w:r>
          </w:p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छायाचित्र व नाव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आयुक्त</w:t>
            </w:r>
          </w:p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छायाचित्र व नाव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जिल्हाधिकारी</w:t>
            </w:r>
          </w:p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छायाचित्र व नाव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उपायुक्त </w:t>
            </w: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नियोजन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 (</w:t>
            </w: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नाशिक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)</w:t>
            </w: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विभाग</w:t>
            </w:r>
          </w:p>
          <w:p w:rsidR="0067770F" w:rsidRDefault="0067770F" w:rsidP="00D4143B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छायाचित्र व नाव</w:t>
            </w:r>
          </w:p>
        </w:tc>
        <w:tc>
          <w:tcPr>
            <w:tcW w:w="3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770F" w:rsidRDefault="0067770F" w:rsidP="0067770F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FF0000"/>
                <w:szCs w:val="24"/>
                <w:lang w:val="en-IN" w:eastAsia="en-IN"/>
              </w:rPr>
            </w:pP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जिल्हा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 </w:t>
            </w: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नियोजन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 xml:space="preserve"> </w:t>
            </w: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अधिकारी</w:t>
            </w:r>
            <w:r w:rsidRPr="0067770F">
              <w:rPr>
                <w:rFonts w:ascii="DVOT-SurekhMR" w:eastAsia="Times New Roman" w:hAnsi="DVOT-SurekhMR" w:cs="DVOT-SurekhMR"/>
                <w:b/>
                <w:bCs/>
                <w:color w:val="FF0000"/>
                <w:lang w:val="en-IN" w:eastAsia="en-IN" w:bidi="hi-IN"/>
              </w:rPr>
              <w:t xml:space="preserve">, </w:t>
            </w:r>
            <w:r w:rsidRPr="0067770F">
              <w:rPr>
                <w:rFonts w:ascii="DVOT-SurekhMR" w:eastAsia="Times New Roman" w:hAnsi="DVOT-SurekhMR" w:cs="DVOT-SurekhMR" w:hint="cs"/>
                <w:b/>
                <w:bCs/>
                <w:color w:val="FF0000"/>
                <w:cs/>
                <w:lang w:val="en-IN" w:eastAsia="en-IN" w:bidi="hi-IN"/>
              </w:rPr>
              <w:t>जळगाव</w:t>
            </w:r>
            <w:r>
              <w:rPr>
                <w:rFonts w:ascii="DVOT-SurekhMR" w:eastAsia="Times New Roman" w:hAnsi="DVOT-SurekhMR" w:cs="DVOT-SurekhMR"/>
                <w:b/>
                <w:bCs/>
                <w:color w:val="FF0000"/>
                <w:lang w:val="en-IN" w:eastAsia="en-IN" w:bidi="hi-IN"/>
              </w:rPr>
              <w:t xml:space="preserve"> </w:t>
            </w:r>
            <w:r>
              <w:rPr>
                <w:rFonts w:ascii="DVOT-SurekhMR" w:eastAsia="Times New Roman" w:hAnsi="DVOT-SurekhMR" w:cs="DVOT-SurekhMR"/>
                <w:b/>
                <w:bCs/>
                <w:color w:val="FF0000"/>
                <w:cs/>
                <w:lang w:val="en-IN" w:eastAsia="en-IN" w:bidi="hi-IN"/>
              </w:rPr>
              <w:t>छायाचित्र व नाव</w:t>
            </w:r>
          </w:p>
        </w:tc>
      </w:tr>
      <w:tr w:rsidR="0067770F" w:rsidTr="00BB0BD4">
        <w:trPr>
          <w:trHeight w:val="406"/>
          <w:jc w:val="center"/>
        </w:trPr>
        <w:tc>
          <w:tcPr>
            <w:tcW w:w="2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0F" w:rsidRDefault="0067770F" w:rsidP="00D4143B">
            <w:pPr>
              <w:spacing w:after="0" w:line="240" w:lineRule="auto"/>
              <w:rPr>
                <w:rFonts w:ascii="DVOT-SurekhMR" w:eastAsia="Times New Roman" w:hAnsi="DVOT-SurekhMR" w:cs="DVOT-SurekhMR"/>
                <w:b/>
                <w:bCs/>
                <w:color w:val="000000"/>
                <w:szCs w:val="24"/>
                <w:lang w:val="en-IN" w:eastAsia="en-IN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0F" w:rsidRDefault="0067770F" w:rsidP="00D4143B">
            <w:pPr>
              <w:spacing w:after="0" w:line="240" w:lineRule="auto"/>
              <w:rPr>
                <w:rFonts w:ascii="DVOT-SurekhMR" w:eastAsia="Times New Roman" w:hAnsi="DVOT-SurekhMR" w:cs="DVOT-SurekhMR"/>
                <w:b/>
                <w:bCs/>
                <w:color w:val="000000"/>
                <w:szCs w:val="24"/>
                <w:lang w:val="en-IN" w:eastAsia="en-IN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0F" w:rsidRDefault="0067770F" w:rsidP="00D4143B">
            <w:pPr>
              <w:spacing w:after="0" w:line="240" w:lineRule="auto"/>
              <w:rPr>
                <w:rFonts w:ascii="DVOT-SurekhMR" w:eastAsia="Times New Roman" w:hAnsi="DVOT-SurekhMR" w:cs="DVOT-SurekhMR"/>
                <w:b/>
                <w:bCs/>
                <w:color w:val="000000"/>
                <w:szCs w:val="24"/>
                <w:lang w:val="en-IN" w:eastAsia="en-IN"/>
              </w:rPr>
            </w:pPr>
          </w:p>
        </w:tc>
        <w:tc>
          <w:tcPr>
            <w:tcW w:w="4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0F" w:rsidRDefault="0067770F" w:rsidP="00D4143B">
            <w:pPr>
              <w:spacing w:after="0" w:line="240" w:lineRule="auto"/>
              <w:rPr>
                <w:rFonts w:ascii="DVOT-SurekhMR" w:eastAsia="Times New Roman" w:hAnsi="DVOT-SurekhMR" w:cs="DVOT-SurekhMR"/>
                <w:b/>
                <w:bCs/>
                <w:color w:val="000000"/>
                <w:szCs w:val="24"/>
                <w:lang w:val="en-IN" w:eastAsia="en-IN"/>
              </w:rPr>
            </w:pPr>
          </w:p>
        </w:tc>
        <w:tc>
          <w:tcPr>
            <w:tcW w:w="3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0F" w:rsidRDefault="0067770F" w:rsidP="00D4143B">
            <w:pPr>
              <w:spacing w:after="0" w:line="240" w:lineRule="auto"/>
              <w:rPr>
                <w:rFonts w:ascii="DVOT-SurekhMR" w:eastAsia="Times New Roman" w:hAnsi="DVOT-SurekhMR" w:cs="DVOT-SurekhMR"/>
                <w:b/>
                <w:bCs/>
                <w:color w:val="000000"/>
                <w:szCs w:val="24"/>
                <w:lang w:val="en-IN"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21"/>
        <w:tblW w:w="14850" w:type="dxa"/>
        <w:tblLayout w:type="fixed"/>
        <w:tblLook w:val="04A0"/>
      </w:tblPr>
      <w:tblGrid>
        <w:gridCol w:w="817"/>
        <w:gridCol w:w="2835"/>
        <w:gridCol w:w="2396"/>
        <w:gridCol w:w="2160"/>
        <w:gridCol w:w="1350"/>
        <w:gridCol w:w="5292"/>
      </w:tblGrid>
      <w:tr w:rsidR="00BB0BD4" w:rsidTr="00BB0BD4">
        <w:tc>
          <w:tcPr>
            <w:tcW w:w="817" w:type="dxa"/>
          </w:tcPr>
          <w:p w:rsidR="00BB0BD4" w:rsidRDefault="00BB0BD4" w:rsidP="00BB0BD4">
            <w:pPr>
              <w:jc w:val="center"/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  <w:t>Home</w:t>
            </w:r>
          </w:p>
        </w:tc>
        <w:tc>
          <w:tcPr>
            <w:tcW w:w="2835" w:type="dxa"/>
          </w:tcPr>
          <w:p w:rsidR="00BB0BD4" w:rsidRDefault="00BB0BD4" w:rsidP="00BB0BD4">
            <w:pPr>
              <w:jc w:val="center"/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  <w:t xml:space="preserve">About Office </w:t>
            </w:r>
          </w:p>
        </w:tc>
        <w:tc>
          <w:tcPr>
            <w:tcW w:w="2396" w:type="dxa"/>
          </w:tcPr>
          <w:p w:rsidR="00BB0BD4" w:rsidRDefault="00BB0BD4" w:rsidP="00BB0BD4">
            <w:pPr>
              <w:jc w:val="center"/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  <w:t>Links Of Important Schemes</w:t>
            </w:r>
          </w:p>
        </w:tc>
        <w:tc>
          <w:tcPr>
            <w:tcW w:w="2160" w:type="dxa"/>
          </w:tcPr>
          <w:p w:rsidR="00BB0BD4" w:rsidRDefault="00BB0BD4" w:rsidP="00BB0BD4">
            <w:pPr>
              <w:jc w:val="center"/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  <w:t xml:space="preserve">Media </w:t>
            </w:r>
          </w:p>
          <w:p w:rsidR="00BB0BD4" w:rsidRDefault="00BB0BD4" w:rsidP="00BB0BD4">
            <w:pPr>
              <w:jc w:val="center"/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  <w:t xml:space="preserve">Corner </w:t>
            </w:r>
          </w:p>
        </w:tc>
        <w:tc>
          <w:tcPr>
            <w:tcW w:w="1350" w:type="dxa"/>
          </w:tcPr>
          <w:p w:rsidR="00BB0BD4" w:rsidRDefault="00BB0BD4" w:rsidP="00BB0BD4">
            <w:pPr>
              <w:jc w:val="center"/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  <w:t>Citizenz</w:t>
            </w:r>
            <w:proofErr w:type="spellEnd"/>
            <w:r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BB0BD4" w:rsidRDefault="00BB0BD4" w:rsidP="00BB0BD4">
            <w:pPr>
              <w:jc w:val="center"/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  <w:t>Corner</w:t>
            </w:r>
          </w:p>
        </w:tc>
        <w:tc>
          <w:tcPr>
            <w:tcW w:w="5292" w:type="dxa"/>
          </w:tcPr>
          <w:p w:rsidR="00BB0BD4" w:rsidRDefault="00BB0BD4" w:rsidP="00BB0BD4">
            <w:pPr>
              <w:jc w:val="center"/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  <w:t xml:space="preserve">Institutions </w:t>
            </w:r>
          </w:p>
        </w:tc>
      </w:tr>
      <w:tr w:rsidR="00BB0BD4" w:rsidTr="00BB0BD4">
        <w:trPr>
          <w:trHeight w:val="6871"/>
        </w:trPr>
        <w:tc>
          <w:tcPr>
            <w:tcW w:w="817" w:type="dxa"/>
          </w:tcPr>
          <w:p w:rsidR="00BB0BD4" w:rsidRDefault="00BB0BD4" w:rsidP="00BB0BD4">
            <w:pPr>
              <w:rPr>
                <w:rFonts w:ascii="DVOT-SurekhMR" w:hAnsi="DVOT-SurekhMR" w:cs="DVOT-SurekhMR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>जिल्हाधिकारी कार्यालय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जिल्हा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नियोजन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>भवन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, 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>जळगांव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. 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>दुरध्वनी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>संपर्क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- 0257-2223135               </w:t>
            </w:r>
          </w:p>
          <w:p w:rsidR="00BB0BD4" w:rsidRPr="00736D16" w:rsidRDefault="00BB0BD4" w:rsidP="00BB0BD4">
            <w:pPr>
              <w:rPr>
                <w:rFonts w:ascii="DVOT-SurekhMR" w:hAnsi="DVOT-SurekhMR" w:cs="DVOT-SurekhMR"/>
                <w:b/>
                <w:color w:val="000000"/>
                <w:sz w:val="20"/>
                <w:szCs w:val="20"/>
              </w:rPr>
            </w:pPr>
            <w:r w:rsidRPr="00736D16">
              <w:rPr>
                <w:rFonts w:ascii="DVOT-SurekhMR" w:hAnsi="DVOT-SurekhMR" w:cs="DVOT-SurekhMR"/>
                <w:b/>
                <w:color w:val="000000"/>
                <w:sz w:val="20"/>
                <w:szCs w:val="20"/>
              </w:rPr>
              <w:t>Email id-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>dpojalgaon</w:t>
            </w:r>
            <w:proofErr w:type="spellEnd"/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 @</w:t>
            </w:r>
            <w:proofErr w:type="spellStart"/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>gmail.com</w:t>
            </w:r>
            <w:proofErr w:type="spellEnd"/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  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>गुगल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>मॅप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>लिंक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 : </w:t>
            </w:r>
          </w:p>
        </w:tc>
        <w:tc>
          <w:tcPr>
            <w:tcW w:w="2396" w:type="dxa"/>
          </w:tcPr>
          <w:p w:rsidR="00BB0BD4" w:rsidRPr="0067770F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  <w:t xml:space="preserve">1.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जिल्हा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वार्षिक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योजना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(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सर्वसाधारण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) </w:t>
            </w:r>
          </w:p>
          <w:p w:rsidR="00BB0BD4" w:rsidRPr="00BB0BD4" w:rsidRDefault="00BB0BD4" w:rsidP="00BB0BD4">
            <w:pPr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>link</w:t>
            </w: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 xml:space="preserve"> :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  <w:t>2.</w:t>
            </w:r>
            <w: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आमदार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स्थानिक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विकास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कार्यक्रम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  <w:p w:rsidR="00BB0BD4" w:rsidRPr="00BB0BD4" w:rsidRDefault="00BB0BD4" w:rsidP="00BB0BD4">
            <w:pPr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</w:pP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>link</w:t>
            </w: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 xml:space="preserve"> :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  <w:t>3.</w:t>
            </w:r>
            <w: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खासदार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स्थानिक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विकास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कार्यक्रम</w:t>
            </w:r>
          </w:p>
          <w:p w:rsidR="00BB0BD4" w:rsidRPr="00BB0BD4" w:rsidRDefault="00BB0BD4" w:rsidP="00BB0BD4">
            <w:pPr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</w:pP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>link</w:t>
            </w: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 xml:space="preserve"> :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  <w:t>4.</w:t>
            </w:r>
            <w:r>
              <w:rPr>
                <w:rFonts w:cs="Arial Unicode MS" w:hint="cs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प्रादेशिक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पर्यटन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विकास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कार्यक्रम</w:t>
            </w:r>
          </w:p>
          <w:p w:rsidR="00BB0BD4" w:rsidRPr="00BB0BD4" w:rsidRDefault="00BB0BD4" w:rsidP="00BB0BD4">
            <w:pPr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</w:pP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>link</w:t>
            </w: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 xml:space="preserve"> :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  <w:t>5.</w:t>
            </w:r>
            <w: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डोंगरी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विकास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कार्यक्रम</w:t>
            </w:r>
          </w:p>
          <w:p w:rsidR="00BB0BD4" w:rsidRPr="00BB0BD4" w:rsidRDefault="00BB0BD4" w:rsidP="00BB0BD4">
            <w:pPr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</w:pP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>link</w:t>
            </w: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 xml:space="preserve"> :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lang w:bidi="hi-IN"/>
              </w:rPr>
              <w:t>6.</w:t>
            </w:r>
            <w:r>
              <w:rPr>
                <w:rFonts w:cs="Arial Unicode MS" w:hint="cs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अल्प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संख्याक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विकास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कार्यक्रम</w:t>
            </w:r>
          </w:p>
          <w:p w:rsidR="00BB0BD4" w:rsidRPr="00BB0BD4" w:rsidRDefault="00BB0BD4" w:rsidP="00BB0BD4">
            <w:pPr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</w:pPr>
            <w:r w:rsidRPr="00BB0BD4">
              <w:rPr>
                <w:rFonts w:ascii="DVOT-SurekhMR" w:hAnsi="DVOT-SurekhMR" w:cs="DVOT-SurekhMR"/>
                <w:b/>
                <w:color w:val="000000"/>
                <w:sz w:val="20"/>
                <w:szCs w:val="20"/>
                <w:lang w:bidi="hi-IN"/>
              </w:rPr>
              <w:t>link :</w:t>
            </w:r>
          </w:p>
        </w:tc>
        <w:tc>
          <w:tcPr>
            <w:tcW w:w="2160" w:type="dxa"/>
          </w:tcPr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>F@</w:t>
            </w:r>
            <w:r>
              <w:rPr>
                <w:rFonts w:cs="Arial Unicode MS" w:hint="cs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जिल्हा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67770F">
              <w:rPr>
                <w:rFonts w:ascii="DVOT-SurekhMR" w:hAnsi="DVOT-SurekhMR" w:cs="DVOT-SurekhMR" w:hint="cs"/>
                <w:bCs/>
                <w:color w:val="000000"/>
                <w:sz w:val="20"/>
                <w:szCs w:val="20"/>
                <w:cs/>
                <w:lang w:bidi="hi-IN"/>
              </w:rPr>
              <w:t>नियोजन</w:t>
            </w:r>
            <w:r w:rsidRPr="0067770F"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>विभाग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VOT-SurekhMR" w:hAnsi="DVOT-SurekhMR" w:cs="DVOT-SurekhMR"/>
                <w:bCs/>
                <w:color w:val="000000"/>
                <w:sz w:val="20"/>
                <w:szCs w:val="20"/>
                <w:cs/>
                <w:lang w:bidi="hi-IN"/>
              </w:rPr>
              <w:t>जळगाव</w:t>
            </w: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92" w:type="dxa"/>
          </w:tcPr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  <w:p w:rsidR="00BB0BD4" w:rsidRDefault="00BB0BD4" w:rsidP="00BB0BD4">
            <w:pPr>
              <w:rPr>
                <w:rFonts w:ascii="DVOT-SurekhMR" w:hAnsi="DVOT-SurekhMR" w:cs="DVOT-SurekhMR"/>
                <w:bCs/>
                <w:color w:val="000000"/>
                <w:sz w:val="20"/>
                <w:szCs w:val="20"/>
              </w:rPr>
            </w:pPr>
          </w:p>
        </w:tc>
      </w:tr>
    </w:tbl>
    <w:p w:rsidR="0067770F" w:rsidRDefault="0067770F" w:rsidP="0067770F"/>
    <w:tbl>
      <w:tblPr>
        <w:tblStyle w:val="TableGrid"/>
        <w:tblW w:w="14580" w:type="dxa"/>
        <w:tblInd w:w="-702" w:type="dxa"/>
        <w:tblLook w:val="04A0"/>
      </w:tblPr>
      <w:tblGrid>
        <w:gridCol w:w="7074"/>
        <w:gridCol w:w="7506"/>
      </w:tblGrid>
      <w:tr w:rsidR="0067770F" w:rsidTr="007F2238">
        <w:tc>
          <w:tcPr>
            <w:tcW w:w="7074" w:type="dxa"/>
          </w:tcPr>
          <w:p w:rsidR="0067770F" w:rsidRDefault="0067770F" w:rsidP="00D4143B">
            <w:pPr>
              <w:jc w:val="center"/>
              <w:rPr>
                <w:rFonts w:ascii="DVOT-SurekhMR" w:hAnsi="DVOT-SurekhMR" w:cs="DVOT-SurekhMR"/>
                <w:b/>
                <w:bCs/>
                <w:color w:val="000000"/>
              </w:rPr>
            </w:pPr>
            <w:proofErr w:type="spellStart"/>
            <w:r>
              <w:rPr>
                <w:rFonts w:ascii="DVOT-SurekhMR" w:hAnsi="DVOT-SurekhMR" w:cs="DVOT-SurekhMR"/>
                <w:b/>
                <w:bCs/>
                <w:color w:val="000000"/>
              </w:rPr>
              <w:t>Rti</w:t>
            </w:r>
            <w:proofErr w:type="spellEnd"/>
            <w:r>
              <w:rPr>
                <w:rFonts w:ascii="DVOT-SurekhMR" w:hAnsi="DVOT-SurekhMR" w:cs="DVOT-SurekhMR"/>
                <w:b/>
                <w:bCs/>
                <w:color w:val="000000"/>
              </w:rPr>
              <w:t xml:space="preserve"> Disclosures</w:t>
            </w:r>
          </w:p>
        </w:tc>
        <w:tc>
          <w:tcPr>
            <w:tcW w:w="7506" w:type="dxa"/>
          </w:tcPr>
          <w:p w:rsidR="0067770F" w:rsidRDefault="0067770F" w:rsidP="00D4143B">
            <w:pPr>
              <w:jc w:val="center"/>
              <w:rPr>
                <w:rFonts w:ascii="DVOT-SurekhMR" w:hAnsi="DVOT-SurekhMR" w:cs="DVOT-SurekhMR"/>
                <w:b/>
                <w:bCs/>
                <w:color w:val="000000"/>
              </w:rPr>
            </w:pPr>
            <w:proofErr w:type="spellStart"/>
            <w:r>
              <w:rPr>
                <w:rFonts w:ascii="DVOT-SurekhMR" w:hAnsi="DVOT-SurekhMR" w:cs="DVOT-SurekhMR"/>
                <w:b/>
                <w:bCs/>
                <w:color w:val="000000"/>
              </w:rPr>
              <w:t>Rts</w:t>
            </w:r>
            <w:proofErr w:type="spellEnd"/>
          </w:p>
        </w:tc>
      </w:tr>
    </w:tbl>
    <w:p w:rsidR="0067770F" w:rsidRDefault="0067770F" w:rsidP="0067770F">
      <w:pPr>
        <w:rPr>
          <w:rFonts w:ascii="Nirmala UI" w:hAnsi="Nirmala UI" w:cs="Nirmala UI"/>
        </w:rPr>
      </w:pPr>
    </w:p>
    <w:tbl>
      <w:tblPr>
        <w:tblStyle w:val="TableGrid"/>
        <w:tblW w:w="14580" w:type="dxa"/>
        <w:tblInd w:w="-702" w:type="dxa"/>
        <w:tblLook w:val="04A0"/>
      </w:tblPr>
      <w:tblGrid>
        <w:gridCol w:w="5094"/>
        <w:gridCol w:w="4392"/>
        <w:gridCol w:w="5094"/>
      </w:tblGrid>
      <w:tr w:rsidR="007F2238" w:rsidTr="00BB0BD4">
        <w:tc>
          <w:tcPr>
            <w:tcW w:w="5094" w:type="dxa"/>
          </w:tcPr>
          <w:p w:rsidR="007F2238" w:rsidRDefault="007F2238" w:rsidP="007F2238">
            <w:pPr>
              <w:jc w:val="center"/>
              <w:rPr>
                <w:rFonts w:cs="Arial Unicode MS"/>
                <w:b/>
                <w:bCs/>
                <w:lang w:bidi="hi-IN"/>
              </w:rPr>
            </w:pP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पदनिर्देशित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सहाय्यक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जन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माहिती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अधिकारी</w:t>
            </w:r>
          </w:p>
          <w:p w:rsidR="007F2238" w:rsidRPr="007F2238" w:rsidRDefault="007F2238" w:rsidP="007F2238">
            <w:pPr>
              <w:jc w:val="center"/>
              <w:rPr>
                <w:b/>
                <w:bCs/>
              </w:rPr>
            </w:pPr>
          </w:p>
        </w:tc>
        <w:tc>
          <w:tcPr>
            <w:tcW w:w="4392" w:type="dxa"/>
          </w:tcPr>
          <w:p w:rsidR="007F2238" w:rsidRPr="007F2238" w:rsidRDefault="007F2238" w:rsidP="007F2238">
            <w:pPr>
              <w:jc w:val="center"/>
              <w:rPr>
                <w:b/>
                <w:bCs/>
              </w:rPr>
            </w:pP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पदनिर्देशित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जन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माहिती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अधिकारी</w:t>
            </w:r>
          </w:p>
        </w:tc>
        <w:tc>
          <w:tcPr>
            <w:tcW w:w="5094" w:type="dxa"/>
          </w:tcPr>
          <w:p w:rsidR="007F2238" w:rsidRPr="007F2238" w:rsidRDefault="007F2238" w:rsidP="007F2238">
            <w:pPr>
              <w:jc w:val="center"/>
              <w:rPr>
                <w:b/>
                <w:bCs/>
              </w:rPr>
            </w:pP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पदनिर्देशित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प्रथम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अपिलीय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अधिकारी</w:t>
            </w:r>
          </w:p>
        </w:tc>
      </w:tr>
      <w:tr w:rsidR="007F2238" w:rsidTr="00BB0BD4">
        <w:trPr>
          <w:trHeight w:val="1043"/>
        </w:trPr>
        <w:tc>
          <w:tcPr>
            <w:tcW w:w="5094" w:type="dxa"/>
          </w:tcPr>
          <w:p w:rsidR="007F2238" w:rsidRPr="007F2238" w:rsidRDefault="007F2238" w:rsidP="007F2238">
            <w:pPr>
              <w:jc w:val="center"/>
              <w:rPr>
                <w:b/>
                <w:bCs/>
              </w:rPr>
            </w:pP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श्री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.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ब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.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भि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.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पाटील</w:t>
            </w:r>
          </w:p>
          <w:p w:rsidR="007F2238" w:rsidRPr="007F2238" w:rsidRDefault="007F2238" w:rsidP="007F2238">
            <w:pPr>
              <w:jc w:val="center"/>
            </w:pPr>
            <w:r w:rsidRPr="007F2238">
              <w:rPr>
                <w:rFonts w:cs="Arial Unicode MS" w:hint="cs"/>
                <w:cs/>
                <w:lang w:bidi="hi-IN"/>
              </w:rPr>
              <w:t>सहायक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संशोधन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अधिकारी</w:t>
            </w:r>
          </w:p>
          <w:p w:rsidR="007F2238" w:rsidRDefault="007F2238" w:rsidP="007F2238">
            <w:pPr>
              <w:jc w:val="center"/>
            </w:pPr>
            <w:r w:rsidRPr="007F2238">
              <w:rPr>
                <w:rFonts w:cs="Arial Unicode MS" w:hint="cs"/>
                <w:cs/>
                <w:lang w:bidi="hi-IN"/>
              </w:rPr>
              <w:t>जिल्हा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नियोजन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समिती</w:t>
            </w:r>
            <w:r w:rsidRPr="007F2238">
              <w:t xml:space="preserve">, </w:t>
            </w:r>
            <w:r w:rsidRPr="007F2238">
              <w:rPr>
                <w:rFonts w:cs="Arial Unicode MS" w:hint="cs"/>
                <w:cs/>
                <w:lang w:bidi="hi-IN"/>
              </w:rPr>
              <w:t>जळगांव</w:t>
            </w:r>
          </w:p>
        </w:tc>
        <w:tc>
          <w:tcPr>
            <w:tcW w:w="4392" w:type="dxa"/>
          </w:tcPr>
          <w:p w:rsidR="007F2238" w:rsidRPr="007F2238" w:rsidRDefault="007F2238" w:rsidP="007F2238">
            <w:pPr>
              <w:jc w:val="center"/>
              <w:rPr>
                <w:b/>
                <w:bCs/>
              </w:rPr>
            </w:pP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श्री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 xml:space="preserve">. 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रा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>.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आ</w:t>
            </w:r>
            <w:r w:rsidRPr="007F2238">
              <w:rPr>
                <w:rFonts w:cs="Arial Unicode MS"/>
                <w:b/>
                <w:bCs/>
                <w:cs/>
                <w:lang w:bidi="hi-IN"/>
              </w:rPr>
              <w:t>.</w:t>
            </w:r>
            <w:r w:rsidRPr="007F2238">
              <w:rPr>
                <w:rFonts w:cs="Arial Unicode MS" w:hint="cs"/>
                <w:b/>
                <w:bCs/>
                <w:cs/>
                <w:lang w:bidi="hi-IN"/>
              </w:rPr>
              <w:t>इधे</w:t>
            </w:r>
          </w:p>
          <w:p w:rsidR="007F2238" w:rsidRPr="007F2238" w:rsidRDefault="007F2238" w:rsidP="007F2238">
            <w:pPr>
              <w:jc w:val="center"/>
            </w:pPr>
            <w:r w:rsidRPr="007F2238">
              <w:rPr>
                <w:rFonts w:cs="Arial Unicode MS" w:hint="cs"/>
                <w:cs/>
                <w:lang w:bidi="hi-IN"/>
              </w:rPr>
              <w:t>सहायक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जिल्हा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नियोजन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अधिकारी</w:t>
            </w:r>
          </w:p>
          <w:p w:rsidR="007F2238" w:rsidRDefault="007F2238" w:rsidP="007F2238">
            <w:pPr>
              <w:jc w:val="center"/>
            </w:pPr>
            <w:r w:rsidRPr="007F2238">
              <w:rPr>
                <w:rFonts w:cs="Arial Unicode MS" w:hint="cs"/>
                <w:cs/>
                <w:lang w:bidi="hi-IN"/>
              </w:rPr>
              <w:t>जिल्हा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नियोजन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समिती</w:t>
            </w:r>
            <w:r w:rsidRPr="007F2238">
              <w:t xml:space="preserve">, </w:t>
            </w:r>
            <w:r w:rsidRPr="007F2238">
              <w:rPr>
                <w:rFonts w:cs="Arial Unicode MS" w:hint="cs"/>
                <w:cs/>
                <w:lang w:bidi="hi-IN"/>
              </w:rPr>
              <w:t>जळगांव</w:t>
            </w:r>
          </w:p>
        </w:tc>
        <w:tc>
          <w:tcPr>
            <w:tcW w:w="5094" w:type="dxa"/>
          </w:tcPr>
          <w:p w:rsidR="007F2238" w:rsidRPr="007F2238" w:rsidRDefault="007F2238" w:rsidP="007F2238">
            <w:pPr>
              <w:jc w:val="center"/>
            </w:pPr>
            <w:r w:rsidRPr="007F2238">
              <w:rPr>
                <w:rFonts w:cs="Arial Unicode MS" w:hint="cs"/>
                <w:cs/>
                <w:lang w:bidi="hi-IN"/>
              </w:rPr>
              <w:t>श्री</w:t>
            </w:r>
            <w:r w:rsidRPr="007F2238">
              <w:rPr>
                <w:rFonts w:cs="Arial Unicode MS"/>
                <w:cs/>
                <w:lang w:bidi="hi-IN"/>
              </w:rPr>
              <w:t xml:space="preserve">. </w:t>
            </w:r>
            <w:r w:rsidRPr="007F2238">
              <w:rPr>
                <w:rFonts w:cs="Arial Unicode MS" w:hint="cs"/>
                <w:cs/>
                <w:lang w:bidi="hi-IN"/>
              </w:rPr>
              <w:t>विजय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शिंदे</w:t>
            </w:r>
          </w:p>
          <w:p w:rsidR="007F2238" w:rsidRDefault="007F2238" w:rsidP="007F2238">
            <w:pPr>
              <w:jc w:val="center"/>
            </w:pPr>
            <w:r w:rsidRPr="007F2238">
              <w:rPr>
                <w:rFonts w:cs="Arial Unicode MS" w:hint="cs"/>
                <w:cs/>
                <w:lang w:bidi="hi-IN"/>
              </w:rPr>
              <w:t>जिल्हा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नियोजन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अधिकारी</w:t>
            </w:r>
            <w:r w:rsidRPr="007F2238">
              <w:t xml:space="preserve">, </w:t>
            </w:r>
          </w:p>
          <w:p w:rsidR="007F2238" w:rsidRDefault="007F2238" w:rsidP="007F2238">
            <w:pPr>
              <w:jc w:val="center"/>
            </w:pPr>
            <w:r w:rsidRPr="007F2238">
              <w:rPr>
                <w:rFonts w:cs="Arial Unicode MS" w:hint="cs"/>
                <w:cs/>
                <w:lang w:bidi="hi-IN"/>
              </w:rPr>
              <w:t>जिल्हा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नियोजन</w:t>
            </w:r>
            <w:r w:rsidRPr="007F2238">
              <w:rPr>
                <w:rFonts w:cs="Arial Unicode MS"/>
                <w:cs/>
                <w:lang w:bidi="hi-IN"/>
              </w:rPr>
              <w:t xml:space="preserve"> </w:t>
            </w:r>
            <w:r w:rsidRPr="007F2238">
              <w:rPr>
                <w:rFonts w:cs="Arial Unicode MS" w:hint="cs"/>
                <w:cs/>
                <w:lang w:bidi="hi-IN"/>
              </w:rPr>
              <w:t>समिती</w:t>
            </w:r>
            <w:r w:rsidRPr="007F2238">
              <w:t xml:space="preserve">, </w:t>
            </w:r>
            <w:r w:rsidRPr="007F2238">
              <w:rPr>
                <w:rFonts w:cs="Arial Unicode MS" w:hint="cs"/>
                <w:cs/>
                <w:lang w:bidi="hi-IN"/>
              </w:rPr>
              <w:t>जळगांव</w:t>
            </w:r>
          </w:p>
        </w:tc>
      </w:tr>
    </w:tbl>
    <w:p w:rsidR="00135ED5" w:rsidRDefault="00135ED5"/>
    <w:sectPr w:rsidR="00135ED5" w:rsidSect="00BB0BD4">
      <w:pgSz w:w="16839" w:h="11907" w:orient="landscape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OT-SurekhMR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7770F"/>
    <w:rsid w:val="000F7839"/>
    <w:rsid w:val="00135ED5"/>
    <w:rsid w:val="001867E3"/>
    <w:rsid w:val="001D5CBA"/>
    <w:rsid w:val="00260088"/>
    <w:rsid w:val="002B5B37"/>
    <w:rsid w:val="0067770F"/>
    <w:rsid w:val="00736D16"/>
    <w:rsid w:val="007C24DF"/>
    <w:rsid w:val="007F2238"/>
    <w:rsid w:val="00A11C84"/>
    <w:rsid w:val="00AF6845"/>
    <w:rsid w:val="00BB0BD4"/>
    <w:rsid w:val="00E11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0F"/>
    <w:rPr>
      <w:rFonts w:ascii="Calibri" w:eastAsia="SimSun" w:hAnsi="Calibri" w:cs="Mang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70F"/>
    <w:pPr>
      <w:spacing w:after="0" w:line="240" w:lineRule="auto"/>
    </w:pPr>
    <w:rPr>
      <w:rFonts w:ascii="Calibri" w:eastAsia="SimSun" w:hAnsi="Calibri" w:cs="Mangal"/>
      <w:szCs w:val="22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777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Madam</dc:creator>
  <cp:lastModifiedBy>Kanchan Madam</cp:lastModifiedBy>
  <cp:revision>4</cp:revision>
  <cp:lastPrinted>2025-06-03T08:55:00Z</cp:lastPrinted>
  <dcterms:created xsi:type="dcterms:W3CDTF">2025-05-28T09:21:00Z</dcterms:created>
  <dcterms:modified xsi:type="dcterms:W3CDTF">2025-06-03T13:46:00Z</dcterms:modified>
</cp:coreProperties>
</file>