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A9F1C" w14:textId="48EFC4BC" w:rsidR="006107F7" w:rsidRDefault="006107F7" w:rsidP="006107F7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6107F7">
        <w:rPr>
          <w:rFonts w:ascii="Times New Roman" w:hAnsi="Times New Roman" w:cs="Times New Roman"/>
          <w:b/>
          <w:bCs/>
          <w:sz w:val="30"/>
          <w:szCs w:val="30"/>
          <w:lang w:val="en-IN"/>
        </w:rPr>
        <w:t>Working with Tableau Work Builder</w:t>
      </w:r>
    </w:p>
    <w:p w14:paraId="0D2F17BC" w14:textId="77777777" w:rsidR="006107F7" w:rsidRPr="006107F7" w:rsidRDefault="006107F7" w:rsidP="006107F7">
      <w:pPr>
        <w:rPr>
          <w:rFonts w:ascii="Times New Roman" w:hAnsi="Times New Roman" w:cs="Times New Roman"/>
          <w:b/>
          <w:bCs/>
        </w:rPr>
      </w:pPr>
      <w:r w:rsidRPr="006107F7">
        <w:rPr>
          <w:rFonts w:ascii="Times New Roman" w:hAnsi="Times New Roman" w:cs="Times New Roman"/>
          <w:b/>
          <w:bCs/>
        </w:rPr>
        <w:t>Overview</w:t>
      </w:r>
    </w:p>
    <w:p w14:paraId="62AE5166" w14:textId="2147D691" w:rsidR="006107F7" w:rsidRDefault="006107F7" w:rsidP="006107F7">
      <w:pPr>
        <w:jc w:val="both"/>
        <w:rPr>
          <w:rFonts w:ascii="Times New Roman" w:hAnsi="Times New Roman" w:cs="Times New Roman"/>
        </w:rPr>
      </w:pPr>
      <w:r w:rsidRPr="006107F7">
        <w:rPr>
          <w:rFonts w:ascii="Times New Roman" w:hAnsi="Times New Roman" w:cs="Times New Roman"/>
        </w:rPr>
        <w:t xml:space="preserve">This document provides </w:t>
      </w:r>
      <w:r w:rsidR="003638F4">
        <w:rPr>
          <w:rFonts w:ascii="Times New Roman" w:hAnsi="Times New Roman" w:cs="Times New Roman"/>
        </w:rPr>
        <w:t>detailing on</w:t>
      </w:r>
      <w:r w:rsidRPr="006107F7">
        <w:rPr>
          <w:rFonts w:ascii="Times New Roman" w:hAnsi="Times New Roman" w:cs="Times New Roman"/>
        </w:rPr>
        <w:t xml:space="preserve"> </w:t>
      </w:r>
      <w:r w:rsidR="003638F4">
        <w:rPr>
          <w:rFonts w:ascii="Times New Roman" w:hAnsi="Times New Roman" w:cs="Times New Roman"/>
        </w:rPr>
        <w:t>how to</w:t>
      </w:r>
      <w:r w:rsidRPr="006107F7">
        <w:rPr>
          <w:rFonts w:ascii="Times New Roman" w:hAnsi="Times New Roman" w:cs="Times New Roman"/>
        </w:rPr>
        <w:t xml:space="preserve"> work with Tableau Prep Builder for data transformation. Th</w:t>
      </w:r>
      <w:r w:rsidR="003638F4">
        <w:rPr>
          <w:rFonts w:ascii="Times New Roman" w:hAnsi="Times New Roman" w:cs="Times New Roman"/>
        </w:rPr>
        <w:t>is c</w:t>
      </w:r>
      <w:r w:rsidRPr="006107F7">
        <w:rPr>
          <w:rFonts w:ascii="Times New Roman" w:hAnsi="Times New Roman" w:cs="Times New Roman"/>
        </w:rPr>
        <w:t xml:space="preserve">overs various tasks including data import, cleaning, and transformation steps such as removing unknown columns, replacing and changing data types, splitting and joining data, and exporting the final dataset </w:t>
      </w:r>
      <w:r w:rsidR="003638F4">
        <w:rPr>
          <w:rFonts w:ascii="Times New Roman" w:hAnsi="Times New Roman" w:cs="Times New Roman"/>
        </w:rPr>
        <w:t xml:space="preserve">into </w:t>
      </w:r>
      <w:proofErr w:type="gramStart"/>
      <w:r w:rsidR="003638F4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6107F7">
        <w:rPr>
          <w:rFonts w:ascii="Times New Roman" w:hAnsi="Times New Roman" w:cs="Times New Roman"/>
        </w:rPr>
        <w:t>.</w:t>
      </w:r>
      <w:proofErr w:type="spellStart"/>
      <w:r w:rsidRPr="006107F7">
        <w:rPr>
          <w:rFonts w:ascii="Times New Roman" w:hAnsi="Times New Roman" w:cs="Times New Roman"/>
        </w:rPr>
        <w:t>tde</w:t>
      </w:r>
      <w:proofErr w:type="spellEnd"/>
      <w:proofErr w:type="gramEnd"/>
      <w:r w:rsidRPr="006107F7">
        <w:rPr>
          <w:rFonts w:ascii="Times New Roman" w:hAnsi="Times New Roman" w:cs="Times New Roman"/>
        </w:rPr>
        <w:t xml:space="preserve"> and .hyper formats</w:t>
      </w:r>
      <w:r w:rsidR="003638F4">
        <w:rPr>
          <w:rFonts w:ascii="Times New Roman" w:hAnsi="Times New Roman" w:cs="Times New Roman"/>
        </w:rPr>
        <w:t xml:space="preserve"> at the end where tableau prep builder allows to view data analytics through tableau desktop when in between of cleaning process of data</w:t>
      </w:r>
      <w:r w:rsidRPr="006107F7">
        <w:rPr>
          <w:rFonts w:ascii="Times New Roman" w:hAnsi="Times New Roman" w:cs="Times New Roman"/>
        </w:rPr>
        <w:t>.</w:t>
      </w:r>
    </w:p>
    <w:p w14:paraId="7EEB1D1F" w14:textId="1066D2BE" w:rsidR="003638F4" w:rsidRDefault="00576C3B" w:rsidP="006107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Actions performed</w:t>
      </w:r>
      <w:r w:rsidR="003638F4">
        <w:rPr>
          <w:rFonts w:ascii="Times New Roman" w:hAnsi="Times New Roman" w:cs="Times New Roman"/>
        </w:rPr>
        <w:t xml:space="preserve"> in Tableau Prep Builder</w:t>
      </w:r>
      <w:r>
        <w:rPr>
          <w:rFonts w:ascii="Times New Roman" w:hAnsi="Times New Roman" w:cs="Times New Roman"/>
        </w:rPr>
        <w:t xml:space="preserve"> includes-</w:t>
      </w:r>
    </w:p>
    <w:p w14:paraId="6B600C5F" w14:textId="675EC58E" w:rsidR="006107F7" w:rsidRDefault="003638F4" w:rsidP="006107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1.Data Import</w:t>
      </w:r>
    </w:p>
    <w:p w14:paraId="25F4B23C" w14:textId="67DC18FA" w:rsidR="003638F4" w:rsidRDefault="003638F4" w:rsidP="006107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576C3B">
        <w:rPr>
          <w:rFonts w:ascii="Times New Roman" w:hAnsi="Times New Roman" w:cs="Times New Roman"/>
        </w:rPr>
        <w:t xml:space="preserve"> Data Cleaning</w:t>
      </w:r>
    </w:p>
    <w:p w14:paraId="6BA7E9F2" w14:textId="2559C11E" w:rsidR="00576C3B" w:rsidRDefault="00576C3B" w:rsidP="006107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Building Flows</w:t>
      </w:r>
    </w:p>
    <w:p w14:paraId="6B5E4D3D" w14:textId="22542DE9" w:rsidR="00576C3B" w:rsidRDefault="00576C3B" w:rsidP="006107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4.Saving cleaned data </w:t>
      </w:r>
      <w:proofErr w:type="gramStart"/>
      <w:r>
        <w:rPr>
          <w:rFonts w:ascii="Times New Roman" w:hAnsi="Times New Roman" w:cs="Times New Roman"/>
        </w:rPr>
        <w:t>into .</w:t>
      </w:r>
      <w:proofErr w:type="spellStart"/>
      <w:r>
        <w:rPr>
          <w:rFonts w:ascii="Times New Roman" w:hAnsi="Times New Roman" w:cs="Times New Roman"/>
        </w:rPr>
        <w:t>tde</w:t>
      </w:r>
      <w:proofErr w:type="spellEnd"/>
      <w:proofErr w:type="gramEnd"/>
      <w:r>
        <w:rPr>
          <w:rFonts w:ascii="Times New Roman" w:hAnsi="Times New Roman" w:cs="Times New Roman"/>
        </w:rPr>
        <w:t>, .hyper, csv formats.</w:t>
      </w:r>
    </w:p>
    <w:p w14:paraId="50D59298" w14:textId="77777777" w:rsidR="00106EE3" w:rsidRPr="00903CAE" w:rsidRDefault="00106EE3" w:rsidP="00106EE3">
      <w:pPr>
        <w:jc w:val="both"/>
        <w:rPr>
          <w:rFonts w:ascii="Times New Roman" w:hAnsi="Times New Roman" w:cs="Times New Roman"/>
          <w:b/>
          <w:bCs/>
        </w:rPr>
      </w:pPr>
      <w:r w:rsidRPr="00903CAE">
        <w:rPr>
          <w:rFonts w:ascii="Times New Roman" w:hAnsi="Times New Roman" w:cs="Times New Roman"/>
          <w:b/>
          <w:bCs/>
        </w:rPr>
        <w:t>1. Importing Data-</w:t>
      </w:r>
    </w:p>
    <w:p w14:paraId="7EA2998F" w14:textId="48124BE3" w:rsidR="00106EE3" w:rsidRDefault="00106EE3" w:rsidP="00106EE3">
      <w:pPr>
        <w:jc w:val="both"/>
        <w:rPr>
          <w:rFonts w:ascii="Times New Roman" w:hAnsi="Times New Roman" w:cs="Times New Roman"/>
        </w:rPr>
      </w:pPr>
      <w:r w:rsidRPr="00106EE3">
        <w:rPr>
          <w:rFonts w:ascii="Times New Roman" w:hAnsi="Times New Roman" w:cs="Times New Roman"/>
        </w:rPr>
        <w:t>Open Tableau Prep Builder.</w:t>
      </w:r>
      <w:r>
        <w:rPr>
          <w:rFonts w:ascii="Times New Roman" w:hAnsi="Times New Roman" w:cs="Times New Roman"/>
        </w:rPr>
        <w:t xml:space="preserve"> </w:t>
      </w:r>
      <w:r w:rsidRPr="00106EE3">
        <w:rPr>
          <w:rFonts w:ascii="Times New Roman" w:hAnsi="Times New Roman" w:cs="Times New Roman"/>
        </w:rPr>
        <w:t>Import your dataset by selecting the sour</w:t>
      </w:r>
      <w:r>
        <w:rPr>
          <w:rFonts w:ascii="Times New Roman" w:hAnsi="Times New Roman" w:cs="Times New Roman"/>
        </w:rPr>
        <w:t>ce file</w:t>
      </w:r>
      <w:r w:rsidRPr="00106EE3">
        <w:rPr>
          <w:rFonts w:ascii="Times New Roman" w:hAnsi="Times New Roman" w:cs="Times New Roman"/>
        </w:rPr>
        <w:t>.</w:t>
      </w:r>
      <w:r w:rsidR="00D317C0">
        <w:rPr>
          <w:rFonts w:ascii="Times New Roman" w:hAnsi="Times New Roman" w:cs="Times New Roman"/>
        </w:rPr>
        <w:t xml:space="preserve"> Source file can </w:t>
      </w:r>
      <w:proofErr w:type="gramStart"/>
      <w:r w:rsidR="00D317C0">
        <w:rPr>
          <w:rFonts w:ascii="Times New Roman" w:hAnsi="Times New Roman" w:cs="Times New Roman"/>
        </w:rPr>
        <w:t>imported</w:t>
      </w:r>
      <w:proofErr w:type="gramEnd"/>
      <w:r w:rsidR="00D317C0">
        <w:rPr>
          <w:rFonts w:ascii="Times New Roman" w:hAnsi="Times New Roman" w:cs="Times New Roman"/>
        </w:rPr>
        <w:t xml:space="preserve"> through </w:t>
      </w:r>
      <w:r w:rsidR="00B14E6D">
        <w:rPr>
          <w:rFonts w:ascii="Times New Roman" w:hAnsi="Times New Roman" w:cs="Times New Roman"/>
        </w:rPr>
        <w:t>csv</w:t>
      </w:r>
      <w:r w:rsidR="00B14E6D" w:rsidRPr="00B14E6D">
        <w:rPr>
          <w:rFonts w:ascii="Times New Roman" w:hAnsi="Times New Roman" w:cs="Times New Roman"/>
        </w:rPr>
        <w:t>,</w:t>
      </w:r>
      <w:r w:rsidR="00B14E6D">
        <w:rPr>
          <w:rFonts w:ascii="Times New Roman" w:hAnsi="Times New Roman" w:cs="Times New Roman"/>
        </w:rPr>
        <w:t xml:space="preserve"> </w:t>
      </w:r>
      <w:r w:rsidR="00B14E6D" w:rsidRPr="00B14E6D">
        <w:rPr>
          <w:rFonts w:ascii="Times New Roman" w:hAnsi="Times New Roman" w:cs="Times New Roman"/>
        </w:rPr>
        <w:t>Text</w:t>
      </w:r>
      <w:r w:rsidR="00B14E6D">
        <w:rPr>
          <w:rFonts w:ascii="Times New Roman" w:hAnsi="Times New Roman" w:cs="Times New Roman"/>
        </w:rPr>
        <w:t xml:space="preserve"> files</w:t>
      </w:r>
      <w:r w:rsidR="00B14E6D" w:rsidRPr="00B14E6D">
        <w:rPr>
          <w:rFonts w:ascii="Times New Roman" w:hAnsi="Times New Roman" w:cs="Times New Roman"/>
        </w:rPr>
        <w:t>,</w:t>
      </w:r>
      <w:r w:rsidR="00B14E6D">
        <w:rPr>
          <w:rFonts w:ascii="Times New Roman" w:hAnsi="Times New Roman" w:cs="Times New Roman"/>
        </w:rPr>
        <w:t xml:space="preserve"> </w:t>
      </w:r>
      <w:r w:rsidR="00B14E6D" w:rsidRPr="00B14E6D">
        <w:rPr>
          <w:rFonts w:ascii="Times New Roman" w:hAnsi="Times New Roman" w:cs="Times New Roman"/>
        </w:rPr>
        <w:t>Excel files,</w:t>
      </w:r>
      <w:r w:rsidR="00B14E6D">
        <w:rPr>
          <w:rFonts w:ascii="Times New Roman" w:hAnsi="Times New Roman" w:cs="Times New Roman"/>
        </w:rPr>
        <w:t xml:space="preserve"> </w:t>
      </w:r>
      <w:r w:rsidR="00B14E6D" w:rsidRPr="00B14E6D">
        <w:rPr>
          <w:rFonts w:ascii="Times New Roman" w:hAnsi="Times New Roman" w:cs="Times New Roman"/>
        </w:rPr>
        <w:t>JSON files, Parquet and flat files, data from APIs, and cloud as well</w:t>
      </w:r>
      <w:r w:rsidR="00B14E6D">
        <w:rPr>
          <w:rFonts w:ascii="Times New Roman" w:hAnsi="Times New Roman" w:cs="Times New Roman"/>
        </w:rPr>
        <w:t xml:space="preserve"> including connectors like </w:t>
      </w:r>
      <w:proofErr w:type="spellStart"/>
      <w:r w:rsidR="00B14E6D">
        <w:rPr>
          <w:rFonts w:ascii="Times New Roman" w:hAnsi="Times New Roman" w:cs="Times New Roman"/>
        </w:rPr>
        <w:t>JDBC</w:t>
      </w:r>
      <w:r w:rsidR="00B14E6D" w:rsidRPr="00B14E6D">
        <w:rPr>
          <w:rFonts w:ascii="Times New Roman" w:hAnsi="Times New Roman" w:cs="Times New Roman"/>
        </w:rPr>
        <w:t>.</w:t>
      </w:r>
      <w:r w:rsidRPr="00106EE3">
        <w:rPr>
          <w:rFonts w:ascii="Times New Roman" w:hAnsi="Times New Roman" w:cs="Times New Roman"/>
        </w:rPr>
        <w:t>Review</w:t>
      </w:r>
      <w:proofErr w:type="spellEnd"/>
      <w:r w:rsidRPr="00106EE3">
        <w:rPr>
          <w:rFonts w:ascii="Times New Roman" w:hAnsi="Times New Roman" w:cs="Times New Roman"/>
        </w:rPr>
        <w:t xml:space="preserve"> the imported data in the profile pane to ensure all necessary columns are loaded correctly.</w:t>
      </w:r>
    </w:p>
    <w:p w14:paraId="7FD44837" w14:textId="66DE85B6" w:rsidR="00B14E6D" w:rsidRPr="00903CAE" w:rsidRDefault="00B14E6D" w:rsidP="00106EE3">
      <w:pPr>
        <w:jc w:val="both"/>
        <w:rPr>
          <w:rFonts w:ascii="Times New Roman" w:hAnsi="Times New Roman" w:cs="Times New Roman"/>
          <w:b/>
          <w:bCs/>
        </w:rPr>
      </w:pPr>
      <w:r w:rsidRPr="00903CAE">
        <w:rPr>
          <w:rFonts w:ascii="Times New Roman" w:hAnsi="Times New Roman" w:cs="Times New Roman"/>
          <w:b/>
          <w:bCs/>
        </w:rPr>
        <w:t>2.Data Cleaning-</w:t>
      </w:r>
    </w:p>
    <w:p w14:paraId="0A9A0AC7" w14:textId="1E77F336" w:rsidR="00B14E6D" w:rsidRPr="00E91B2B" w:rsidRDefault="00B14E6D" w:rsidP="00E91B2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 w:rsidRPr="00E91B2B">
        <w:rPr>
          <w:rFonts w:ascii="Times New Roman" w:hAnsi="Times New Roman" w:cs="Times New Roman"/>
        </w:rPr>
        <w:t>Removing Unknown Columns</w:t>
      </w:r>
      <w:r w:rsidR="00903CAE" w:rsidRPr="00E91B2B">
        <w:rPr>
          <w:rFonts w:ascii="Times New Roman" w:hAnsi="Times New Roman" w:cs="Times New Roman"/>
          <w:b/>
          <w:bCs/>
        </w:rPr>
        <w:t>-</w:t>
      </w:r>
      <w:r w:rsidRPr="00E91B2B">
        <w:rPr>
          <w:rFonts w:ascii="Times New Roman" w:hAnsi="Times New Roman" w:cs="Times New Roman"/>
        </w:rPr>
        <w:t xml:space="preserve">Identify any columns that contain unknown or irrelevant </w:t>
      </w:r>
      <w:proofErr w:type="gramStart"/>
      <w:r w:rsidRPr="00E91B2B">
        <w:rPr>
          <w:rFonts w:ascii="Times New Roman" w:hAnsi="Times New Roman" w:cs="Times New Roman"/>
        </w:rPr>
        <w:t>data</w:t>
      </w:r>
      <w:proofErr w:type="gramEnd"/>
      <w:r w:rsidR="00903CAE" w:rsidRPr="00E91B2B">
        <w:rPr>
          <w:rFonts w:ascii="Times New Roman" w:hAnsi="Times New Roman" w:cs="Times New Roman"/>
        </w:rPr>
        <w:t xml:space="preserve"> and those columns can be removed easily after adding cleaning step with flow. </w:t>
      </w:r>
    </w:p>
    <w:p w14:paraId="41C545B7" w14:textId="035AEB8C" w:rsidR="004411D3" w:rsidRPr="00E91B2B" w:rsidRDefault="004411D3" w:rsidP="00E91B2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 w:rsidRPr="00E91B2B">
        <w:rPr>
          <w:rFonts w:ascii="Times New Roman" w:hAnsi="Times New Roman" w:cs="Times New Roman"/>
        </w:rPr>
        <w:t>Replacing and Changing Data Types</w:t>
      </w:r>
      <w:r w:rsidR="00903CAE" w:rsidRPr="00E91B2B">
        <w:rPr>
          <w:rFonts w:ascii="Times New Roman" w:hAnsi="Times New Roman" w:cs="Times New Roman"/>
        </w:rPr>
        <w:t>-</w:t>
      </w:r>
      <w:r w:rsidRPr="00E91B2B">
        <w:rPr>
          <w:rFonts w:ascii="Times New Roman" w:hAnsi="Times New Roman" w:cs="Times New Roman"/>
        </w:rPr>
        <w:t>Use the Replace Values function to correct or standardize data within specific columns.</w:t>
      </w:r>
      <w:r w:rsidR="00903CAE" w:rsidRPr="00E91B2B">
        <w:rPr>
          <w:rFonts w:ascii="Times New Roman" w:hAnsi="Times New Roman" w:cs="Times New Roman"/>
          <w:b/>
          <w:bCs/>
        </w:rPr>
        <w:t xml:space="preserve"> </w:t>
      </w:r>
      <w:r w:rsidRPr="00E91B2B">
        <w:rPr>
          <w:rFonts w:ascii="Times New Roman" w:hAnsi="Times New Roman" w:cs="Times New Roman"/>
        </w:rPr>
        <w:t>Change the data types as necessary</w:t>
      </w:r>
      <w:r w:rsidR="00903CAE" w:rsidRPr="00E91B2B">
        <w:rPr>
          <w:rFonts w:ascii="Times New Roman" w:hAnsi="Times New Roman" w:cs="Times New Roman"/>
        </w:rPr>
        <w:t xml:space="preserve"> easily by clicking next to</w:t>
      </w:r>
      <w:r w:rsidR="00002B10" w:rsidRPr="00E91B2B">
        <w:rPr>
          <w:rFonts w:ascii="Times New Roman" w:hAnsi="Times New Roman" w:cs="Times New Roman"/>
        </w:rPr>
        <w:t xml:space="preserve"> column name.</w:t>
      </w:r>
    </w:p>
    <w:p w14:paraId="79A6C0C2" w14:textId="44DCB7CE" w:rsidR="00002B10" w:rsidRPr="00E91B2B" w:rsidRDefault="00002B10" w:rsidP="00E91B2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91B2B">
        <w:rPr>
          <w:rFonts w:ascii="Times New Roman" w:hAnsi="Times New Roman" w:cs="Times New Roman"/>
        </w:rPr>
        <w:t>Using the Clean Option-Utilize the "Clean Step" to remove unnecessary spaces</w:t>
      </w:r>
      <w:r w:rsidRPr="00E91B2B">
        <w:rPr>
          <w:rFonts w:ascii="Times New Roman" w:hAnsi="Times New Roman" w:cs="Times New Roman"/>
        </w:rPr>
        <w:t>, numbers and letters</w:t>
      </w:r>
      <w:r w:rsidRPr="00E91B2B">
        <w:rPr>
          <w:rFonts w:ascii="Times New Roman" w:hAnsi="Times New Roman" w:cs="Times New Roman"/>
        </w:rPr>
        <w:t>,</w:t>
      </w:r>
      <w:r w:rsidRPr="00E91B2B">
        <w:rPr>
          <w:rFonts w:ascii="Times New Roman" w:hAnsi="Times New Roman" w:cs="Times New Roman"/>
        </w:rPr>
        <w:t xml:space="preserve"> </w:t>
      </w:r>
      <w:proofErr w:type="gramStart"/>
      <w:r w:rsidRPr="00E91B2B">
        <w:rPr>
          <w:rFonts w:ascii="Times New Roman" w:hAnsi="Times New Roman" w:cs="Times New Roman"/>
        </w:rPr>
        <w:t xml:space="preserve">and </w:t>
      </w:r>
      <w:r w:rsidRPr="00E91B2B">
        <w:rPr>
          <w:rFonts w:ascii="Times New Roman" w:hAnsi="Times New Roman" w:cs="Times New Roman"/>
        </w:rPr>
        <w:t xml:space="preserve"> lowercase</w:t>
      </w:r>
      <w:proofErr w:type="gramEnd"/>
      <w:r w:rsidRPr="00E91B2B">
        <w:rPr>
          <w:rFonts w:ascii="Times New Roman" w:hAnsi="Times New Roman" w:cs="Times New Roman"/>
        </w:rPr>
        <w:t xml:space="preserve"> or uppercase text, or fix date formats</w:t>
      </w:r>
      <w:r w:rsidRPr="00E91B2B">
        <w:rPr>
          <w:rFonts w:ascii="Times New Roman" w:hAnsi="Times New Roman" w:cs="Times New Roman"/>
        </w:rPr>
        <w:t xml:space="preserve"> and with clean step, </w:t>
      </w:r>
      <w:r w:rsidRPr="00E91B2B">
        <w:rPr>
          <w:rFonts w:ascii="Times New Roman" w:hAnsi="Times New Roman" w:cs="Times New Roman"/>
        </w:rPr>
        <w:t xml:space="preserve">Trim spaces </w:t>
      </w:r>
      <w:r w:rsidRPr="00E91B2B">
        <w:rPr>
          <w:rFonts w:ascii="Times New Roman" w:hAnsi="Times New Roman" w:cs="Times New Roman"/>
        </w:rPr>
        <w:t>also be done easily</w:t>
      </w:r>
      <w:r w:rsidRPr="00E91B2B">
        <w:rPr>
          <w:rFonts w:ascii="Times New Roman" w:hAnsi="Times New Roman" w:cs="Times New Roman"/>
        </w:rPr>
        <w:t>.</w:t>
      </w:r>
    </w:p>
    <w:p w14:paraId="25951838" w14:textId="330B8177" w:rsidR="004411D3" w:rsidRPr="00E91B2B" w:rsidRDefault="004411D3" w:rsidP="00E91B2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 w:rsidRPr="00E91B2B">
        <w:rPr>
          <w:rFonts w:ascii="Times New Roman" w:hAnsi="Times New Roman" w:cs="Times New Roman"/>
        </w:rPr>
        <w:t>Saving Flow Files</w:t>
      </w:r>
      <w:r w:rsidR="00002B10" w:rsidRPr="00E91B2B">
        <w:rPr>
          <w:rFonts w:ascii="Times New Roman" w:hAnsi="Times New Roman" w:cs="Times New Roman"/>
        </w:rPr>
        <w:t>-</w:t>
      </w:r>
      <w:r w:rsidRPr="00E91B2B">
        <w:rPr>
          <w:rFonts w:ascii="Times New Roman" w:hAnsi="Times New Roman" w:cs="Times New Roman"/>
        </w:rPr>
        <w:t xml:space="preserve">Once all transformations are completed, save the flow </w:t>
      </w:r>
      <w:proofErr w:type="gramStart"/>
      <w:r w:rsidRPr="00E91B2B">
        <w:rPr>
          <w:rFonts w:ascii="Times New Roman" w:hAnsi="Times New Roman" w:cs="Times New Roman"/>
        </w:rPr>
        <w:t>as</w:t>
      </w:r>
      <w:r w:rsidR="00002B10" w:rsidRPr="00E91B2B">
        <w:rPr>
          <w:rFonts w:ascii="Times New Roman" w:hAnsi="Times New Roman" w:cs="Times New Roman"/>
        </w:rPr>
        <w:t xml:space="preserve"> </w:t>
      </w:r>
      <w:r w:rsidRPr="00E91B2B">
        <w:rPr>
          <w:rFonts w:ascii="Times New Roman" w:hAnsi="Times New Roman" w:cs="Times New Roman"/>
        </w:rPr>
        <w:t>.</w:t>
      </w:r>
      <w:proofErr w:type="spellStart"/>
      <w:r w:rsidRPr="00E91B2B">
        <w:rPr>
          <w:rFonts w:ascii="Times New Roman" w:hAnsi="Times New Roman" w:cs="Times New Roman"/>
        </w:rPr>
        <w:t>tfl</w:t>
      </w:r>
      <w:proofErr w:type="spellEnd"/>
      <w:proofErr w:type="gramEnd"/>
      <w:r w:rsidRPr="00E91B2B">
        <w:rPr>
          <w:rFonts w:ascii="Times New Roman" w:hAnsi="Times New Roman" w:cs="Times New Roman"/>
        </w:rPr>
        <w:t xml:space="preserve"> in the flows/ directory.</w:t>
      </w:r>
    </w:p>
    <w:p w14:paraId="761D1D6E" w14:textId="3DD39E17" w:rsidR="004411D3" w:rsidRPr="00E91B2B" w:rsidRDefault="004411D3" w:rsidP="00E91B2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91B2B">
        <w:rPr>
          <w:rFonts w:ascii="Times New Roman" w:hAnsi="Times New Roman" w:cs="Times New Roman"/>
        </w:rPr>
        <w:t>Grouping and Replacing Values</w:t>
      </w:r>
      <w:r w:rsidR="00002B10" w:rsidRPr="00E91B2B">
        <w:rPr>
          <w:rFonts w:ascii="Times New Roman" w:hAnsi="Times New Roman" w:cs="Times New Roman"/>
        </w:rPr>
        <w:t>-</w:t>
      </w:r>
      <w:r w:rsidRPr="00E91B2B">
        <w:rPr>
          <w:rFonts w:ascii="Times New Roman" w:hAnsi="Times New Roman" w:cs="Times New Roman"/>
        </w:rPr>
        <w:t xml:space="preserve">Use </w:t>
      </w:r>
      <w:r w:rsidR="00002B10" w:rsidRPr="00E91B2B">
        <w:rPr>
          <w:rFonts w:ascii="Times New Roman" w:hAnsi="Times New Roman" w:cs="Times New Roman"/>
        </w:rPr>
        <w:t>“</w:t>
      </w:r>
      <w:r w:rsidRPr="00E91B2B">
        <w:rPr>
          <w:rFonts w:ascii="Times New Roman" w:hAnsi="Times New Roman" w:cs="Times New Roman"/>
        </w:rPr>
        <w:t>Group and Replace</w:t>
      </w:r>
      <w:r w:rsidR="00002B10" w:rsidRPr="00E91B2B">
        <w:rPr>
          <w:rFonts w:ascii="Times New Roman" w:hAnsi="Times New Roman" w:cs="Times New Roman"/>
        </w:rPr>
        <w:t>”</w:t>
      </w:r>
      <w:r w:rsidRPr="00E91B2B">
        <w:rPr>
          <w:rFonts w:ascii="Times New Roman" w:hAnsi="Times New Roman" w:cs="Times New Roman"/>
        </w:rPr>
        <w:t xml:space="preserve"> to merge similar values into a single group.</w:t>
      </w:r>
    </w:p>
    <w:p w14:paraId="2AA41F8C" w14:textId="432CFF15" w:rsidR="004411D3" w:rsidRPr="00E91B2B" w:rsidRDefault="004411D3" w:rsidP="00E91B2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91B2B">
        <w:rPr>
          <w:rFonts w:ascii="Times New Roman" w:hAnsi="Times New Roman" w:cs="Times New Roman"/>
        </w:rPr>
        <w:t>Splitting Column Data</w:t>
      </w:r>
      <w:r w:rsidR="00002B10" w:rsidRPr="00E91B2B">
        <w:rPr>
          <w:rFonts w:ascii="Times New Roman" w:hAnsi="Times New Roman" w:cs="Times New Roman"/>
        </w:rPr>
        <w:t>-</w:t>
      </w:r>
      <w:r w:rsidRPr="00E91B2B">
        <w:rPr>
          <w:rFonts w:ascii="Times New Roman" w:hAnsi="Times New Roman" w:cs="Times New Roman"/>
        </w:rPr>
        <w:t>Split data within a column based on a delimiter or character position</w:t>
      </w:r>
      <w:r w:rsidR="00002B10" w:rsidRPr="00E91B2B">
        <w:rPr>
          <w:rFonts w:ascii="Times New Roman" w:hAnsi="Times New Roman" w:cs="Times New Roman"/>
        </w:rPr>
        <w:t xml:space="preserve"> Using “Split Values” option can be Automatic split and Custom split can be done.</w:t>
      </w:r>
    </w:p>
    <w:p w14:paraId="756AA056" w14:textId="77777777" w:rsidR="00002B10" w:rsidRPr="00E91B2B" w:rsidRDefault="004411D3" w:rsidP="00E91B2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91B2B">
        <w:rPr>
          <w:rFonts w:ascii="Times New Roman" w:hAnsi="Times New Roman" w:cs="Times New Roman"/>
        </w:rPr>
        <w:t>Creating Columns with IF Clauses</w:t>
      </w:r>
      <w:r w:rsidR="00002B10" w:rsidRPr="00E91B2B">
        <w:rPr>
          <w:rFonts w:ascii="Times New Roman" w:hAnsi="Times New Roman" w:cs="Times New Roman"/>
        </w:rPr>
        <w:t>-</w:t>
      </w:r>
      <w:r w:rsidRPr="00E91B2B">
        <w:rPr>
          <w:rFonts w:ascii="Times New Roman" w:hAnsi="Times New Roman" w:cs="Times New Roman"/>
        </w:rPr>
        <w:t>Create a calculated field using IF statements to derive new values.</w:t>
      </w:r>
    </w:p>
    <w:p w14:paraId="225FBC7A" w14:textId="7CF0BCE6" w:rsidR="004411D3" w:rsidRPr="00E91B2B" w:rsidRDefault="004411D3" w:rsidP="00E91B2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91B2B">
        <w:rPr>
          <w:rFonts w:ascii="Times New Roman" w:hAnsi="Times New Roman" w:cs="Times New Roman"/>
        </w:rPr>
        <w:t>Example:</w:t>
      </w:r>
      <w:r w:rsidR="00002B10" w:rsidRPr="00E91B2B">
        <w:rPr>
          <w:rFonts w:ascii="Times New Roman" w:hAnsi="Times New Roman" w:cs="Times New Roman"/>
        </w:rPr>
        <w:t xml:space="preserve"> </w:t>
      </w:r>
      <w:r w:rsidRPr="00E91B2B">
        <w:rPr>
          <w:rFonts w:ascii="Times New Roman" w:hAnsi="Times New Roman" w:cs="Times New Roman"/>
        </w:rPr>
        <w:t>IF [Age] &gt;= 18 THEN 'Adult' ELSE 'Minor' END</w:t>
      </w:r>
    </w:p>
    <w:p w14:paraId="0EEA17AA" w14:textId="77777777" w:rsidR="00903CAE" w:rsidRPr="00E91B2B" w:rsidRDefault="004411D3" w:rsidP="00E91B2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91B2B">
        <w:rPr>
          <w:rFonts w:ascii="Times New Roman" w:hAnsi="Times New Roman" w:cs="Times New Roman"/>
        </w:rPr>
        <w:lastRenderedPageBreak/>
        <w:t xml:space="preserve">With flows, Union and Join operations can be done </w:t>
      </w:r>
      <w:r w:rsidR="00903CAE" w:rsidRPr="00E91B2B">
        <w:rPr>
          <w:rFonts w:ascii="Times New Roman" w:hAnsi="Times New Roman" w:cs="Times New Roman"/>
        </w:rPr>
        <w:t>that can join different data files and add similar files data.</w:t>
      </w:r>
    </w:p>
    <w:p w14:paraId="2DF2AF98" w14:textId="77777777" w:rsidR="00E91B2B" w:rsidRPr="00E91B2B" w:rsidRDefault="00E91B2B" w:rsidP="00E91B2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91B2B">
        <w:rPr>
          <w:rFonts w:ascii="Times New Roman" w:hAnsi="Times New Roman" w:cs="Times New Roman"/>
        </w:rPr>
        <w:t>Using Data Interpreter-</w:t>
      </w:r>
    </w:p>
    <w:p w14:paraId="524717CF" w14:textId="77777777" w:rsidR="00E91B2B" w:rsidRPr="00E91B2B" w:rsidRDefault="00E91B2B" w:rsidP="00E91B2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91B2B">
        <w:rPr>
          <w:rFonts w:ascii="Times New Roman" w:hAnsi="Times New Roman" w:cs="Times New Roman"/>
        </w:rPr>
        <w:t>Use the "Data Interpreter" to automatically clean and prepare data, especially when dealing with Excel files.</w:t>
      </w:r>
    </w:p>
    <w:p w14:paraId="0C6945E1" w14:textId="77777777" w:rsidR="00E91B2B" w:rsidRPr="00E91B2B" w:rsidRDefault="00E91B2B" w:rsidP="00E91B2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91B2B">
        <w:rPr>
          <w:rFonts w:ascii="Times New Roman" w:hAnsi="Times New Roman" w:cs="Times New Roman"/>
        </w:rPr>
        <w:t>Pivoting Data-Pivot columns into rows or vice versa to restructure the dataset.</w:t>
      </w:r>
    </w:p>
    <w:p w14:paraId="3DAA8EDF" w14:textId="77777777" w:rsidR="00E91B2B" w:rsidRPr="00E91B2B" w:rsidRDefault="00E91B2B" w:rsidP="00E91B2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91B2B">
        <w:rPr>
          <w:rFonts w:ascii="Times New Roman" w:hAnsi="Times New Roman" w:cs="Times New Roman"/>
        </w:rPr>
        <w:t xml:space="preserve">Adding Aggregate Operations-Aggregate data to summarize information, such as calculating averages, count distinct values, totals </w:t>
      </w:r>
      <w:proofErr w:type="gramStart"/>
      <w:r w:rsidRPr="00E91B2B">
        <w:rPr>
          <w:rFonts w:ascii="Times New Roman" w:hAnsi="Times New Roman" w:cs="Times New Roman"/>
        </w:rPr>
        <w:t>etc..</w:t>
      </w:r>
      <w:proofErr w:type="gramEnd"/>
    </w:p>
    <w:p w14:paraId="2135F487" w14:textId="77777777" w:rsidR="00E91B2B" w:rsidRDefault="00E91B2B" w:rsidP="00106EE3">
      <w:pPr>
        <w:jc w:val="both"/>
        <w:rPr>
          <w:rFonts w:ascii="Times New Roman" w:hAnsi="Times New Roman" w:cs="Times New Roman"/>
          <w:b/>
          <w:bCs/>
        </w:rPr>
      </w:pPr>
    </w:p>
    <w:p w14:paraId="18BD03E5" w14:textId="569B5C6F" w:rsidR="00002B10" w:rsidRPr="00002B10" w:rsidRDefault="00002B10" w:rsidP="00106EE3">
      <w:pPr>
        <w:jc w:val="both"/>
        <w:rPr>
          <w:rFonts w:ascii="Times New Roman" w:hAnsi="Times New Roman" w:cs="Times New Roman"/>
          <w:b/>
          <w:bCs/>
        </w:rPr>
      </w:pPr>
      <w:r w:rsidRPr="00002B10">
        <w:rPr>
          <w:rFonts w:ascii="Times New Roman" w:hAnsi="Times New Roman" w:cs="Times New Roman"/>
          <w:b/>
          <w:bCs/>
        </w:rPr>
        <w:t xml:space="preserve">3. Save and </w:t>
      </w:r>
      <w:proofErr w:type="gramStart"/>
      <w:r w:rsidRPr="00002B10">
        <w:rPr>
          <w:rFonts w:ascii="Times New Roman" w:hAnsi="Times New Roman" w:cs="Times New Roman"/>
          <w:b/>
          <w:bCs/>
        </w:rPr>
        <w:t>Export</w:t>
      </w:r>
      <w:proofErr w:type="gramEnd"/>
      <w:r w:rsidRPr="00002B10">
        <w:rPr>
          <w:rFonts w:ascii="Times New Roman" w:hAnsi="Times New Roman" w:cs="Times New Roman"/>
          <w:b/>
          <w:bCs/>
        </w:rPr>
        <w:t xml:space="preserve"> the cleaned data-</w:t>
      </w:r>
    </w:p>
    <w:p w14:paraId="671E1793" w14:textId="1B80823A" w:rsidR="00903CAE" w:rsidRPr="00903CAE" w:rsidRDefault="00903CAE" w:rsidP="00002B10">
      <w:pPr>
        <w:jc w:val="both"/>
        <w:rPr>
          <w:rFonts w:ascii="Times New Roman" w:hAnsi="Times New Roman" w:cs="Times New Roman"/>
        </w:rPr>
      </w:pPr>
      <w:r w:rsidRPr="00903CAE">
        <w:rPr>
          <w:rFonts w:ascii="Times New Roman" w:hAnsi="Times New Roman" w:cs="Times New Roman"/>
        </w:rPr>
        <w:t xml:space="preserve">Exporting </w:t>
      </w:r>
      <w:proofErr w:type="gramStart"/>
      <w:r w:rsidRPr="00903CAE">
        <w:rPr>
          <w:rFonts w:ascii="Times New Roman" w:hAnsi="Times New Roman" w:cs="Times New Roman"/>
        </w:rPr>
        <w:t>to .</w:t>
      </w:r>
      <w:proofErr w:type="spellStart"/>
      <w:r w:rsidRPr="00903CAE">
        <w:rPr>
          <w:rFonts w:ascii="Times New Roman" w:hAnsi="Times New Roman" w:cs="Times New Roman"/>
        </w:rPr>
        <w:t>tde</w:t>
      </w:r>
      <w:proofErr w:type="spellEnd"/>
      <w:proofErr w:type="gramEnd"/>
      <w:r w:rsidRPr="00903CAE">
        <w:rPr>
          <w:rFonts w:ascii="Times New Roman" w:hAnsi="Times New Roman" w:cs="Times New Roman"/>
        </w:rPr>
        <w:t xml:space="preserve"> and .hyper Formats</w:t>
      </w:r>
      <w:r w:rsidR="00002B10">
        <w:rPr>
          <w:rFonts w:ascii="Times New Roman" w:hAnsi="Times New Roman" w:cs="Times New Roman"/>
        </w:rPr>
        <w:t>-</w:t>
      </w:r>
      <w:r w:rsidRPr="00903CAE">
        <w:rPr>
          <w:rFonts w:ascii="Times New Roman" w:hAnsi="Times New Roman" w:cs="Times New Roman"/>
        </w:rPr>
        <w:t>Export the cleaned data into .</w:t>
      </w:r>
      <w:proofErr w:type="spellStart"/>
      <w:r w:rsidRPr="00903CAE">
        <w:rPr>
          <w:rFonts w:ascii="Times New Roman" w:hAnsi="Times New Roman" w:cs="Times New Roman"/>
        </w:rPr>
        <w:t>tde</w:t>
      </w:r>
      <w:proofErr w:type="spellEnd"/>
      <w:r w:rsidRPr="00903CAE">
        <w:rPr>
          <w:rFonts w:ascii="Times New Roman" w:hAnsi="Times New Roman" w:cs="Times New Roman"/>
        </w:rPr>
        <w:t xml:space="preserve"> and .hyper formats using the "Output Step."</w:t>
      </w:r>
    </w:p>
    <w:p w14:paraId="3D1DAC49" w14:textId="77777777" w:rsidR="00903CAE" w:rsidRPr="00903CAE" w:rsidRDefault="00903CAE" w:rsidP="00002B10">
      <w:pPr>
        <w:jc w:val="both"/>
        <w:rPr>
          <w:rFonts w:ascii="Times New Roman" w:hAnsi="Times New Roman" w:cs="Times New Roman"/>
        </w:rPr>
      </w:pPr>
    </w:p>
    <w:p w14:paraId="3568B720" w14:textId="1176A023" w:rsidR="00B14E6D" w:rsidRDefault="00903CAE" w:rsidP="00106E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82DE5EF" w14:textId="77777777" w:rsidR="00576C3B" w:rsidRPr="006107F7" w:rsidRDefault="00576C3B" w:rsidP="006107F7">
      <w:pPr>
        <w:jc w:val="both"/>
        <w:rPr>
          <w:rFonts w:ascii="Times New Roman" w:hAnsi="Times New Roman" w:cs="Times New Roman"/>
        </w:rPr>
      </w:pPr>
    </w:p>
    <w:p w14:paraId="15928E37" w14:textId="77777777" w:rsidR="006107F7" w:rsidRPr="006107F7" w:rsidRDefault="006107F7" w:rsidP="006107F7">
      <w:pPr>
        <w:rPr>
          <w:rFonts w:ascii="Times New Roman" w:hAnsi="Times New Roman" w:cs="Times New Roman"/>
          <w:lang w:val="en-IN"/>
        </w:rPr>
      </w:pPr>
    </w:p>
    <w:p w14:paraId="67A1E58A" w14:textId="77777777" w:rsidR="006107F7" w:rsidRPr="006107F7" w:rsidRDefault="006107F7">
      <w:pPr>
        <w:rPr>
          <w:lang w:val="en-IN"/>
        </w:rPr>
      </w:pPr>
    </w:p>
    <w:sectPr w:rsidR="006107F7" w:rsidRPr="00610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F06DE"/>
    <w:multiLevelType w:val="multilevel"/>
    <w:tmpl w:val="3102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E11A6"/>
    <w:multiLevelType w:val="multilevel"/>
    <w:tmpl w:val="A5A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F1BC6"/>
    <w:multiLevelType w:val="multilevel"/>
    <w:tmpl w:val="6EB0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13FD4"/>
    <w:multiLevelType w:val="multilevel"/>
    <w:tmpl w:val="D8A0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739F9"/>
    <w:multiLevelType w:val="multilevel"/>
    <w:tmpl w:val="6F00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B4551"/>
    <w:multiLevelType w:val="multilevel"/>
    <w:tmpl w:val="0AAC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A14BA"/>
    <w:multiLevelType w:val="multilevel"/>
    <w:tmpl w:val="C814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5473A"/>
    <w:multiLevelType w:val="multilevel"/>
    <w:tmpl w:val="71AC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E06A2"/>
    <w:multiLevelType w:val="multilevel"/>
    <w:tmpl w:val="6DB4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134204"/>
    <w:multiLevelType w:val="multilevel"/>
    <w:tmpl w:val="CFD8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17E26"/>
    <w:multiLevelType w:val="multilevel"/>
    <w:tmpl w:val="8954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D2644"/>
    <w:multiLevelType w:val="multilevel"/>
    <w:tmpl w:val="8892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C5698"/>
    <w:multiLevelType w:val="hybridMultilevel"/>
    <w:tmpl w:val="BD76F82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363315">
    <w:abstractNumId w:val="4"/>
  </w:num>
  <w:num w:numId="2" w16cid:durableId="1695693678">
    <w:abstractNumId w:val="8"/>
  </w:num>
  <w:num w:numId="3" w16cid:durableId="328021997">
    <w:abstractNumId w:val="9"/>
  </w:num>
  <w:num w:numId="4" w16cid:durableId="2107113573">
    <w:abstractNumId w:val="2"/>
  </w:num>
  <w:num w:numId="5" w16cid:durableId="2123961059">
    <w:abstractNumId w:val="7"/>
  </w:num>
  <w:num w:numId="6" w16cid:durableId="393159923">
    <w:abstractNumId w:val="10"/>
  </w:num>
  <w:num w:numId="7" w16cid:durableId="453789009">
    <w:abstractNumId w:val="3"/>
  </w:num>
  <w:num w:numId="8" w16cid:durableId="48653534">
    <w:abstractNumId w:val="1"/>
  </w:num>
  <w:num w:numId="9" w16cid:durableId="940525146">
    <w:abstractNumId w:val="5"/>
  </w:num>
  <w:num w:numId="10" w16cid:durableId="1134905611">
    <w:abstractNumId w:val="11"/>
  </w:num>
  <w:num w:numId="11" w16cid:durableId="1838766128">
    <w:abstractNumId w:val="0"/>
  </w:num>
  <w:num w:numId="12" w16cid:durableId="654377531">
    <w:abstractNumId w:val="6"/>
  </w:num>
  <w:num w:numId="13" w16cid:durableId="9503566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F7"/>
    <w:rsid w:val="00002B10"/>
    <w:rsid w:val="00106EE3"/>
    <w:rsid w:val="003638F4"/>
    <w:rsid w:val="004411D3"/>
    <w:rsid w:val="00576C3B"/>
    <w:rsid w:val="00586542"/>
    <w:rsid w:val="006107F7"/>
    <w:rsid w:val="00611D3A"/>
    <w:rsid w:val="00903CAE"/>
    <w:rsid w:val="00B14E6D"/>
    <w:rsid w:val="00D317C0"/>
    <w:rsid w:val="00E9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ECD0"/>
  <w15:chartTrackingRefBased/>
  <w15:docId w15:val="{0A67CA11-379E-4823-BD7E-A0E0954D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mummaneni</dc:creator>
  <cp:keywords/>
  <dc:description/>
  <cp:lastModifiedBy>surya mummaneni</cp:lastModifiedBy>
  <cp:revision>2</cp:revision>
  <dcterms:created xsi:type="dcterms:W3CDTF">2024-08-26T00:59:00Z</dcterms:created>
  <dcterms:modified xsi:type="dcterms:W3CDTF">2024-08-26T04:41:00Z</dcterms:modified>
</cp:coreProperties>
</file>