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16E1" w14:textId="77777777" w:rsidR="007D42C7" w:rsidRPr="007D42C7" w:rsidRDefault="007D42C7" w:rsidP="007D42C7">
      <w:pPr>
        <w:rPr>
          <w:b/>
          <w:bCs/>
        </w:rPr>
      </w:pPr>
      <w:r w:rsidRPr="007D42C7">
        <w:rPr>
          <w:b/>
          <w:bCs/>
        </w:rPr>
        <w:t>SOFTWARE DOCUMENTATION REPORT</w:t>
      </w:r>
    </w:p>
    <w:p w14:paraId="480E7281" w14:textId="77777777" w:rsidR="007D42C7" w:rsidRPr="007D42C7" w:rsidRDefault="007D42C7" w:rsidP="007D42C7">
      <w:r w:rsidRPr="007D42C7">
        <w:rPr>
          <w:b/>
          <w:bCs/>
        </w:rPr>
        <w:t>Project Name:</w:t>
      </w:r>
      <w:r w:rsidRPr="007D42C7">
        <w:t xml:space="preserve"> Fundify Professional Banking Portal </w:t>
      </w:r>
      <w:r w:rsidRPr="007D42C7">
        <w:rPr>
          <w:b/>
          <w:bCs/>
        </w:rPr>
        <w:t>Phase:</w:t>
      </w:r>
      <w:r w:rsidRPr="007D42C7">
        <w:t xml:space="preserve"> SDLC Phase 8 - Documentation (User Manual, Technical Specs, and Test Reports)</w:t>
      </w:r>
    </w:p>
    <w:p w14:paraId="6D4BA49D" w14:textId="77777777" w:rsidR="007D42C7" w:rsidRPr="007D42C7" w:rsidRDefault="007D42C7" w:rsidP="007D42C7">
      <w:pPr>
        <w:rPr>
          <w:b/>
          <w:bCs/>
        </w:rPr>
      </w:pPr>
      <w:r w:rsidRPr="007D42C7">
        <w:rPr>
          <w:b/>
          <w:bCs/>
        </w:rPr>
        <w:t>PART 1: USER MANUAL</w:t>
      </w:r>
    </w:p>
    <w:p w14:paraId="09F70E81" w14:textId="77777777" w:rsidR="007D42C7" w:rsidRPr="007D42C7" w:rsidRDefault="007D42C7" w:rsidP="007D42C7">
      <w:r w:rsidRPr="007D42C7">
        <w:rPr>
          <w:i/>
          <w:iCs/>
        </w:rPr>
        <w:t>A step-by-step guide for customers using the Fundify Portal.</w:t>
      </w:r>
    </w:p>
    <w:p w14:paraId="65F41AE4" w14:textId="77777777" w:rsidR="007D42C7" w:rsidRPr="007D42C7" w:rsidRDefault="007D42C7" w:rsidP="007D42C7">
      <w:r w:rsidRPr="007D42C7">
        <w:rPr>
          <w:b/>
          <w:bCs/>
        </w:rPr>
        <w:t>1. Getting Started (Login)</w:t>
      </w:r>
    </w:p>
    <w:p w14:paraId="60B8873A" w14:textId="77777777" w:rsidR="007D42C7" w:rsidRPr="007D42C7" w:rsidRDefault="007D42C7" w:rsidP="007D42C7">
      <w:pPr>
        <w:numPr>
          <w:ilvl w:val="0"/>
          <w:numId w:val="1"/>
        </w:numPr>
      </w:pPr>
      <w:r w:rsidRPr="007D42C7">
        <w:t>Open your web browser and navigate to the portal.</w:t>
      </w:r>
    </w:p>
    <w:p w14:paraId="22289337" w14:textId="77777777" w:rsidR="007D42C7" w:rsidRPr="007D42C7" w:rsidRDefault="007D42C7" w:rsidP="007D42C7">
      <w:pPr>
        <w:numPr>
          <w:ilvl w:val="0"/>
          <w:numId w:val="1"/>
        </w:numPr>
      </w:pPr>
      <w:r w:rsidRPr="007D42C7">
        <w:t>You will be greeted by the secure login screen.</w:t>
      </w:r>
    </w:p>
    <w:p w14:paraId="09A461FA" w14:textId="77777777" w:rsidR="007D42C7" w:rsidRPr="007D42C7" w:rsidRDefault="007D42C7" w:rsidP="007D42C7">
      <w:pPr>
        <w:numPr>
          <w:ilvl w:val="0"/>
          <w:numId w:val="1"/>
        </w:numPr>
      </w:pPr>
      <w:r w:rsidRPr="007D42C7">
        <w:t>Enter your registered Username and Password (Default: admin / admin123).</w:t>
      </w:r>
    </w:p>
    <w:p w14:paraId="024F61C1" w14:textId="77777777" w:rsidR="007D42C7" w:rsidRPr="007D42C7" w:rsidRDefault="007D42C7" w:rsidP="007D42C7">
      <w:pPr>
        <w:numPr>
          <w:ilvl w:val="0"/>
          <w:numId w:val="1"/>
        </w:numPr>
      </w:pPr>
      <w:r w:rsidRPr="007D42C7">
        <w:t xml:space="preserve">Click </w:t>
      </w:r>
      <w:r w:rsidRPr="007D42C7">
        <w:rPr>
          <w:b/>
          <w:bCs/>
        </w:rPr>
        <w:t>Secure Login</w:t>
      </w:r>
      <w:r w:rsidRPr="007D42C7">
        <w:t xml:space="preserve"> to access your dashboard.</w:t>
      </w:r>
    </w:p>
    <w:p w14:paraId="2D515702" w14:textId="77777777" w:rsidR="007D42C7" w:rsidRDefault="007D42C7" w:rsidP="007D42C7">
      <w:pPr>
        <w:rPr>
          <w:b/>
          <w:bCs/>
        </w:rPr>
      </w:pPr>
      <w:r>
        <w:rPr>
          <w:noProof/>
        </w:rPr>
        <w:drawing>
          <wp:inline distT="0" distB="0" distL="0" distR="0" wp14:anchorId="715C241F" wp14:editId="242BE4C0">
            <wp:extent cx="5731510" cy="3273425"/>
            <wp:effectExtent l="0" t="0" r="2540" b="3175"/>
            <wp:docPr id="34094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3215" w14:textId="77777777" w:rsidR="007D42C7" w:rsidRDefault="007D42C7" w:rsidP="007D42C7">
      <w:pPr>
        <w:rPr>
          <w:b/>
          <w:bCs/>
        </w:rPr>
      </w:pPr>
    </w:p>
    <w:p w14:paraId="72C927A3" w14:textId="2483A9F7" w:rsidR="007D42C7" w:rsidRPr="007D42C7" w:rsidRDefault="007D42C7" w:rsidP="007D42C7">
      <w:r w:rsidRPr="007D42C7">
        <w:rPr>
          <w:b/>
          <w:bCs/>
        </w:rPr>
        <w:t>2. Dashboard &amp; Navigation</w:t>
      </w:r>
    </w:p>
    <w:p w14:paraId="2A028816" w14:textId="77777777" w:rsidR="007D42C7" w:rsidRPr="007D42C7" w:rsidRDefault="007D42C7" w:rsidP="007D42C7">
      <w:pPr>
        <w:numPr>
          <w:ilvl w:val="0"/>
          <w:numId w:val="2"/>
        </w:numPr>
      </w:pPr>
      <w:r w:rsidRPr="007D42C7">
        <w:t>The main dashboard provides a quick overview of your "Savings Balance" and "Credit Card Outstanding Balance".</w:t>
      </w:r>
    </w:p>
    <w:p w14:paraId="3E2B6ED0" w14:textId="77777777" w:rsidR="007D42C7" w:rsidRPr="007D42C7" w:rsidRDefault="007D42C7" w:rsidP="007D42C7">
      <w:pPr>
        <w:numPr>
          <w:ilvl w:val="0"/>
          <w:numId w:val="2"/>
        </w:numPr>
      </w:pPr>
      <w:r w:rsidRPr="007D42C7">
        <w:t xml:space="preserve">Click the </w:t>
      </w:r>
      <w:r w:rsidRPr="007D42C7">
        <w:rPr>
          <w:b/>
          <w:bCs/>
        </w:rPr>
        <w:t>Eye Icon</w:t>
      </w:r>
      <w:r w:rsidRPr="007D42C7">
        <w:t xml:space="preserve"> next to your balance to securely hide or show your funds.</w:t>
      </w:r>
    </w:p>
    <w:p w14:paraId="2346EB98" w14:textId="77777777" w:rsidR="007D42C7" w:rsidRPr="007D42C7" w:rsidRDefault="007D42C7" w:rsidP="007D42C7">
      <w:pPr>
        <w:numPr>
          <w:ilvl w:val="0"/>
          <w:numId w:val="2"/>
        </w:numPr>
      </w:pPr>
      <w:r w:rsidRPr="007D42C7">
        <w:t>Use the navigation tabs across the middle of the screen to switch between: Banking, Cards, Loans, Invest, Rewards, FAQ, and About.</w:t>
      </w:r>
    </w:p>
    <w:p w14:paraId="72C8EB60" w14:textId="77777777" w:rsidR="007D42C7" w:rsidRPr="007D42C7" w:rsidRDefault="007D42C7" w:rsidP="007D42C7">
      <w:r w:rsidRPr="007D42C7">
        <w:rPr>
          <w:b/>
          <w:bCs/>
        </w:rPr>
        <w:t>3. Making a Transaction (Banking Tab)</w:t>
      </w:r>
    </w:p>
    <w:p w14:paraId="20FAB4D1" w14:textId="77777777" w:rsidR="007D42C7" w:rsidRPr="007D42C7" w:rsidRDefault="007D42C7" w:rsidP="007D42C7">
      <w:pPr>
        <w:numPr>
          <w:ilvl w:val="0"/>
          <w:numId w:val="3"/>
        </w:numPr>
      </w:pPr>
      <w:r w:rsidRPr="007D42C7">
        <w:t xml:space="preserve">Navigate to the </w:t>
      </w:r>
      <w:r w:rsidRPr="007D42C7">
        <w:rPr>
          <w:b/>
          <w:bCs/>
        </w:rPr>
        <w:t>Banking</w:t>
      </w:r>
      <w:r w:rsidRPr="007D42C7">
        <w:t xml:space="preserve"> tab.</w:t>
      </w:r>
    </w:p>
    <w:p w14:paraId="4CF781FA" w14:textId="77777777" w:rsidR="007D42C7" w:rsidRPr="007D42C7" w:rsidRDefault="007D42C7" w:rsidP="007D42C7">
      <w:pPr>
        <w:numPr>
          <w:ilvl w:val="0"/>
          <w:numId w:val="3"/>
        </w:numPr>
      </w:pPr>
      <w:r w:rsidRPr="007D42C7">
        <w:t xml:space="preserve">Click on any service, such as </w:t>
      </w:r>
      <w:r w:rsidRPr="007D42C7">
        <w:rPr>
          <w:b/>
          <w:bCs/>
        </w:rPr>
        <w:t>Quick Transfer</w:t>
      </w:r>
      <w:r w:rsidRPr="007D42C7">
        <w:t xml:space="preserve"> or </w:t>
      </w:r>
      <w:r w:rsidRPr="007D42C7">
        <w:rPr>
          <w:b/>
          <w:bCs/>
        </w:rPr>
        <w:t>Mobile Recharge</w:t>
      </w:r>
      <w:r w:rsidRPr="007D42C7">
        <w:t>.</w:t>
      </w:r>
    </w:p>
    <w:p w14:paraId="4E423BAC" w14:textId="77777777" w:rsidR="007D42C7" w:rsidRPr="007D42C7" w:rsidRDefault="007D42C7" w:rsidP="007D42C7">
      <w:pPr>
        <w:numPr>
          <w:ilvl w:val="0"/>
          <w:numId w:val="3"/>
        </w:numPr>
      </w:pPr>
      <w:r w:rsidRPr="007D42C7">
        <w:lastRenderedPageBreak/>
        <w:t xml:space="preserve">A "Send Money" window will appear. Enter the recipient's details and the amount you wish to send, then click </w:t>
      </w:r>
      <w:r w:rsidRPr="007D42C7">
        <w:rPr>
          <w:b/>
          <w:bCs/>
        </w:rPr>
        <w:t>Proceed to Pay</w:t>
      </w:r>
      <w:r w:rsidRPr="007D42C7">
        <w:t>.</w:t>
      </w:r>
    </w:p>
    <w:p w14:paraId="5DF805E2" w14:textId="77777777" w:rsidR="007D42C7" w:rsidRPr="007D42C7" w:rsidRDefault="007D42C7" w:rsidP="007D42C7">
      <w:pPr>
        <w:numPr>
          <w:ilvl w:val="0"/>
          <w:numId w:val="3"/>
        </w:numPr>
      </w:pPr>
      <w:r w:rsidRPr="007D42C7">
        <w:t>You will be prompted to enter your 4-digit secure UPI PIN using the on-screen number pad.</w:t>
      </w:r>
    </w:p>
    <w:p w14:paraId="0F06851F" w14:textId="77777777" w:rsidR="007D42C7" w:rsidRPr="007D42C7" w:rsidRDefault="007D42C7" w:rsidP="007D42C7">
      <w:pPr>
        <w:numPr>
          <w:ilvl w:val="0"/>
          <w:numId w:val="3"/>
        </w:numPr>
      </w:pPr>
      <w:r w:rsidRPr="007D42C7">
        <w:t>Upon success, a green notification will appear, and your balance will automatically update.</w:t>
      </w:r>
    </w:p>
    <w:p w14:paraId="0226BC89" w14:textId="77777777" w:rsidR="007D42C7" w:rsidRDefault="007D42C7" w:rsidP="007D42C7">
      <w:pPr>
        <w:rPr>
          <w:b/>
          <w:bCs/>
        </w:rPr>
      </w:pPr>
      <w:r w:rsidRPr="007D42C7">
        <w:rPr>
          <w:b/>
          <w:bCs/>
        </w:rPr>
        <w:drawing>
          <wp:inline distT="0" distB="0" distL="0" distR="0" wp14:anchorId="6D470192" wp14:editId="45C8A0DA">
            <wp:extent cx="5731510" cy="3329940"/>
            <wp:effectExtent l="0" t="0" r="2540" b="3810"/>
            <wp:docPr id="75798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87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89AE" w14:textId="77777777" w:rsidR="007D42C7" w:rsidRDefault="007D42C7" w:rsidP="007D42C7">
      <w:pPr>
        <w:rPr>
          <w:b/>
          <w:bCs/>
        </w:rPr>
      </w:pPr>
    </w:p>
    <w:p w14:paraId="5DD7E6AC" w14:textId="231B897F" w:rsidR="007D42C7" w:rsidRPr="007D42C7" w:rsidRDefault="007D42C7" w:rsidP="007D42C7">
      <w:r w:rsidRPr="007D42C7">
        <w:rPr>
          <w:b/>
          <w:bCs/>
        </w:rPr>
        <w:t>4. Managing Cards &amp; Loans</w:t>
      </w:r>
    </w:p>
    <w:p w14:paraId="3EB935F7" w14:textId="77777777" w:rsidR="007D42C7" w:rsidRPr="007D42C7" w:rsidRDefault="007D42C7" w:rsidP="007D42C7">
      <w:pPr>
        <w:numPr>
          <w:ilvl w:val="0"/>
          <w:numId w:val="4"/>
        </w:numPr>
      </w:pPr>
      <w:r w:rsidRPr="007D42C7">
        <w:rPr>
          <w:b/>
          <w:bCs/>
        </w:rPr>
        <w:t>Cards:</w:t>
      </w:r>
      <w:r w:rsidRPr="007D42C7">
        <w:t xml:space="preserve"> Navigate to the </w:t>
      </w:r>
      <w:r w:rsidRPr="007D42C7">
        <w:rPr>
          <w:b/>
          <w:bCs/>
        </w:rPr>
        <w:t>Cards</w:t>
      </w:r>
      <w:r w:rsidRPr="007D42C7">
        <w:t xml:space="preserve"> tab to view your virtual debit card. You can use the interactive toggle switches to instantly freeze your card or disable International/Online transactions.</w:t>
      </w:r>
    </w:p>
    <w:p w14:paraId="62582AA2" w14:textId="77777777" w:rsidR="007D42C7" w:rsidRPr="007D42C7" w:rsidRDefault="007D42C7" w:rsidP="007D42C7">
      <w:pPr>
        <w:numPr>
          <w:ilvl w:val="0"/>
          <w:numId w:val="4"/>
        </w:numPr>
      </w:pPr>
      <w:r w:rsidRPr="007D42C7">
        <w:rPr>
          <w:b/>
          <w:bCs/>
        </w:rPr>
        <w:t>Loans:</w:t>
      </w:r>
      <w:r w:rsidRPr="007D42C7">
        <w:t xml:space="preserve"> Navigate to the </w:t>
      </w:r>
      <w:r w:rsidRPr="007D42C7">
        <w:rPr>
          <w:b/>
          <w:bCs/>
        </w:rPr>
        <w:t>Loans</w:t>
      </w:r>
      <w:r w:rsidRPr="007D42C7">
        <w:t xml:space="preserve"> tab to view your active loans or use the interactive Loan Calculator to estimate future EMI payments.</w:t>
      </w:r>
    </w:p>
    <w:p w14:paraId="6B6863E3" w14:textId="77777777" w:rsidR="007D42C7" w:rsidRPr="007D42C7" w:rsidRDefault="007D42C7" w:rsidP="007D42C7">
      <w:r w:rsidRPr="007D42C7">
        <w:rPr>
          <w:b/>
          <w:bCs/>
        </w:rPr>
        <w:t>5. Personalization &amp; Settings</w:t>
      </w:r>
    </w:p>
    <w:p w14:paraId="1ECCEFE8" w14:textId="77777777" w:rsidR="007D42C7" w:rsidRPr="007D42C7" w:rsidRDefault="007D42C7" w:rsidP="007D42C7">
      <w:pPr>
        <w:numPr>
          <w:ilvl w:val="0"/>
          <w:numId w:val="5"/>
        </w:numPr>
      </w:pPr>
      <w:r w:rsidRPr="007D42C7">
        <w:rPr>
          <w:b/>
          <w:bCs/>
        </w:rPr>
        <w:t>Dark Mode:</w:t>
      </w:r>
      <w:r w:rsidRPr="007D42C7">
        <w:t xml:space="preserve"> Click the Moon icon (</w:t>
      </w:r>
      <w:r w:rsidRPr="007D42C7">
        <w:rPr>
          <w:rFonts w:ascii="Segoe UI Emoji" w:hAnsi="Segoe UI Emoji" w:cs="Segoe UI Emoji"/>
        </w:rPr>
        <w:t>🌙</w:t>
      </w:r>
      <w:r w:rsidRPr="007D42C7">
        <w:t>) in the top right corner to switch the entire application to an eye-friendly Dark Mode.</w:t>
      </w:r>
    </w:p>
    <w:p w14:paraId="371C553F" w14:textId="77777777" w:rsidR="007D42C7" w:rsidRPr="007D42C7" w:rsidRDefault="007D42C7" w:rsidP="007D42C7">
      <w:pPr>
        <w:numPr>
          <w:ilvl w:val="0"/>
          <w:numId w:val="5"/>
        </w:numPr>
      </w:pPr>
      <w:r w:rsidRPr="007D42C7">
        <w:rPr>
          <w:b/>
          <w:bCs/>
        </w:rPr>
        <w:t>Custom Backgrounds:</w:t>
      </w:r>
      <w:r w:rsidRPr="007D42C7">
        <w:t xml:space="preserve"> Click the Picture icon (</w:t>
      </w:r>
      <w:r w:rsidRPr="007D42C7">
        <w:rPr>
          <w:rFonts w:ascii="Segoe UI Emoji" w:hAnsi="Segoe UI Emoji" w:cs="Segoe UI Emoji"/>
        </w:rPr>
        <w:t>🖼️</w:t>
      </w:r>
      <w:r w:rsidRPr="007D42C7">
        <w:t>) in the top right corner to open the theme selector and choose a custom dashboard background.</w:t>
      </w:r>
    </w:p>
    <w:p w14:paraId="54FF340B" w14:textId="77777777" w:rsidR="007D42C7" w:rsidRPr="007D42C7" w:rsidRDefault="007D42C7" w:rsidP="007D42C7">
      <w:pPr>
        <w:numPr>
          <w:ilvl w:val="0"/>
          <w:numId w:val="5"/>
        </w:numPr>
      </w:pPr>
      <w:r w:rsidRPr="007D42C7">
        <w:rPr>
          <w:b/>
          <w:bCs/>
        </w:rPr>
        <w:t>Context Menu:</w:t>
      </w:r>
      <w:r w:rsidRPr="007D42C7">
        <w:t xml:space="preserve"> Right-click anywhere on the dashboard to open a custom quick-action menu to jump to payments or settings.</w:t>
      </w:r>
    </w:p>
    <w:p w14:paraId="173428A2" w14:textId="77777777" w:rsidR="007D42C7" w:rsidRDefault="007D42C7" w:rsidP="007D42C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E09478D" wp14:editId="7DF01399">
            <wp:extent cx="5731510" cy="4290695"/>
            <wp:effectExtent l="0" t="0" r="2540" b="0"/>
            <wp:docPr id="208945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3029" w14:textId="50B6F68E" w:rsidR="007D42C7" w:rsidRDefault="007D42C7" w:rsidP="007D42C7">
      <w:pPr>
        <w:rPr>
          <w:b/>
          <w:bCs/>
        </w:rPr>
      </w:pPr>
      <w:r>
        <w:rPr>
          <w:noProof/>
        </w:rPr>
        <w:drawing>
          <wp:inline distT="0" distB="0" distL="0" distR="0" wp14:anchorId="116154D3" wp14:editId="04F0C7C1">
            <wp:extent cx="5731510" cy="3406775"/>
            <wp:effectExtent l="0" t="0" r="2540" b="3175"/>
            <wp:docPr id="1002149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9158" w14:textId="77777777" w:rsidR="007D42C7" w:rsidRDefault="007D42C7" w:rsidP="007D42C7">
      <w:pPr>
        <w:rPr>
          <w:b/>
          <w:bCs/>
        </w:rPr>
      </w:pPr>
    </w:p>
    <w:p w14:paraId="07C41DC8" w14:textId="00E938A4" w:rsidR="007D42C7" w:rsidRPr="007D42C7" w:rsidRDefault="007D42C7" w:rsidP="007D42C7">
      <w:pPr>
        <w:rPr>
          <w:b/>
          <w:bCs/>
        </w:rPr>
      </w:pPr>
      <w:r w:rsidRPr="007D42C7">
        <w:rPr>
          <w:b/>
          <w:bCs/>
        </w:rPr>
        <w:t>PART 2: TECHNICAL DOCUMENTATION</w:t>
      </w:r>
    </w:p>
    <w:p w14:paraId="09B72CBE" w14:textId="77777777" w:rsidR="007D42C7" w:rsidRPr="007D42C7" w:rsidRDefault="007D42C7" w:rsidP="007D42C7">
      <w:r w:rsidRPr="007D42C7">
        <w:rPr>
          <w:i/>
          <w:iCs/>
        </w:rPr>
        <w:t>Architecture, Technology Stack, and Security Implementation for Developers.</w:t>
      </w:r>
    </w:p>
    <w:p w14:paraId="533C3982" w14:textId="77777777" w:rsidR="007D42C7" w:rsidRPr="007D42C7" w:rsidRDefault="007D42C7" w:rsidP="007D42C7">
      <w:r w:rsidRPr="007D42C7">
        <w:rPr>
          <w:b/>
          <w:bCs/>
        </w:rPr>
        <w:lastRenderedPageBreak/>
        <w:t>1. System Architecture</w:t>
      </w:r>
      <w:r w:rsidRPr="007D42C7">
        <w:t xml:space="preserve"> The Fundify application follows a modern Client-Server architecture utilizing a Single Page Application (SPA) design on the frontend, communicating asynchronously with a RESTful API backend.</w:t>
      </w:r>
    </w:p>
    <w:p w14:paraId="48770AD1" w14:textId="77777777" w:rsidR="007D42C7" w:rsidRPr="007D42C7" w:rsidRDefault="007D42C7" w:rsidP="007D42C7">
      <w:r w:rsidRPr="007D42C7">
        <w:rPr>
          <w:b/>
          <w:bCs/>
        </w:rPr>
        <w:t>2. Technology Stack</w:t>
      </w:r>
    </w:p>
    <w:p w14:paraId="19E6BE8F" w14:textId="77777777" w:rsidR="007D42C7" w:rsidRPr="007D42C7" w:rsidRDefault="007D42C7" w:rsidP="007D42C7">
      <w:pPr>
        <w:numPr>
          <w:ilvl w:val="0"/>
          <w:numId w:val="6"/>
        </w:numPr>
      </w:pPr>
      <w:r w:rsidRPr="007D42C7">
        <w:rPr>
          <w:b/>
          <w:bCs/>
        </w:rPr>
        <w:t>Frontend (Client-Side):</w:t>
      </w:r>
      <w:r w:rsidRPr="007D42C7">
        <w:t xml:space="preserve"> HTML5, CSS3 (with CSS Variables for dynamic theming), and Vanilla JavaScript. The UI employs modern "Glassmorphism" design principles (using backdrop-filter).</w:t>
      </w:r>
    </w:p>
    <w:p w14:paraId="44292421" w14:textId="77777777" w:rsidR="007D42C7" w:rsidRPr="007D42C7" w:rsidRDefault="007D42C7" w:rsidP="007D42C7">
      <w:pPr>
        <w:numPr>
          <w:ilvl w:val="0"/>
          <w:numId w:val="6"/>
        </w:numPr>
      </w:pPr>
      <w:r w:rsidRPr="007D42C7">
        <w:rPr>
          <w:b/>
          <w:bCs/>
        </w:rPr>
        <w:t>Backend (Server-Side):</w:t>
      </w:r>
      <w:r w:rsidRPr="007D42C7">
        <w:t xml:space="preserve"> Python 3 and the Flask Web Framework.</w:t>
      </w:r>
    </w:p>
    <w:p w14:paraId="795BD7F5" w14:textId="77777777" w:rsidR="007D42C7" w:rsidRPr="007D42C7" w:rsidRDefault="007D42C7" w:rsidP="007D42C7">
      <w:pPr>
        <w:numPr>
          <w:ilvl w:val="0"/>
          <w:numId w:val="6"/>
        </w:numPr>
      </w:pPr>
      <w:r w:rsidRPr="007D42C7">
        <w:rPr>
          <w:b/>
          <w:bCs/>
        </w:rPr>
        <w:t>Database:</w:t>
      </w:r>
      <w:r w:rsidRPr="007D42C7">
        <w:t xml:space="preserve"> SQLite3 (A lightweight, disk-based relational database).</w:t>
      </w:r>
    </w:p>
    <w:p w14:paraId="5378C744" w14:textId="77777777" w:rsidR="007D42C7" w:rsidRPr="007D42C7" w:rsidRDefault="007D42C7" w:rsidP="007D42C7">
      <w:r w:rsidRPr="007D42C7">
        <w:rPr>
          <w:b/>
          <w:bCs/>
        </w:rPr>
        <w:t>3. Database Schema</w:t>
      </w:r>
      <w:r w:rsidRPr="007D42C7">
        <w:t xml:space="preserve"> The system auto-initializes a relational database (fundify.db) upon first launch.</w:t>
      </w:r>
    </w:p>
    <w:p w14:paraId="5B815FE2" w14:textId="77777777" w:rsidR="007D42C7" w:rsidRPr="007D42C7" w:rsidRDefault="007D42C7" w:rsidP="007D42C7">
      <w:pPr>
        <w:numPr>
          <w:ilvl w:val="0"/>
          <w:numId w:val="7"/>
        </w:numPr>
      </w:pPr>
      <w:r w:rsidRPr="007D42C7">
        <w:t>users table: Stores id, username, password (hashed), and balance.</w:t>
      </w:r>
    </w:p>
    <w:p w14:paraId="0D483553" w14:textId="77777777" w:rsidR="007D42C7" w:rsidRPr="007D42C7" w:rsidRDefault="007D42C7" w:rsidP="007D42C7">
      <w:pPr>
        <w:numPr>
          <w:ilvl w:val="0"/>
          <w:numId w:val="7"/>
        </w:numPr>
      </w:pPr>
      <w:r w:rsidRPr="007D42C7">
        <w:t>transactions table: Stores id, user_id (Foreign Key), recipient_name, amount, and timestamp.</w:t>
      </w:r>
    </w:p>
    <w:p w14:paraId="26326AED" w14:textId="77777777" w:rsidR="007D42C7" w:rsidRPr="007D42C7" w:rsidRDefault="007D42C7" w:rsidP="007D42C7">
      <w:r w:rsidRPr="007D42C7">
        <w:rPr>
          <w:b/>
          <w:bCs/>
        </w:rPr>
        <w:t>4. Security Implementation</w:t>
      </w:r>
      <w:r w:rsidRPr="007D42C7">
        <w:t xml:space="preserve"> Security was integrated natively into the backend following SDLC best practices:</w:t>
      </w:r>
    </w:p>
    <w:p w14:paraId="773CBB4B" w14:textId="77777777" w:rsidR="007D42C7" w:rsidRPr="007D42C7" w:rsidRDefault="007D42C7" w:rsidP="007D42C7">
      <w:pPr>
        <w:numPr>
          <w:ilvl w:val="0"/>
          <w:numId w:val="8"/>
        </w:numPr>
      </w:pPr>
      <w:r w:rsidRPr="007D42C7">
        <w:rPr>
          <w:b/>
          <w:bCs/>
        </w:rPr>
        <w:t>Authentication:</w:t>
      </w:r>
      <w:r w:rsidRPr="007D42C7">
        <w:t xml:space="preserve"> Managed via Flask server-side session objects.</w:t>
      </w:r>
    </w:p>
    <w:p w14:paraId="6FEA2B19" w14:textId="77777777" w:rsidR="007D42C7" w:rsidRPr="007D42C7" w:rsidRDefault="007D42C7" w:rsidP="007D42C7">
      <w:pPr>
        <w:numPr>
          <w:ilvl w:val="0"/>
          <w:numId w:val="8"/>
        </w:numPr>
      </w:pPr>
      <w:r w:rsidRPr="007D42C7">
        <w:rPr>
          <w:b/>
          <w:bCs/>
        </w:rPr>
        <w:t>Data Encryption:</w:t>
      </w:r>
      <w:r w:rsidRPr="007D42C7">
        <w:t xml:space="preserve"> Passwords are never stored in plain text. They are mathematically encrypted and salted using Werkzeug's generate_password_hash (PBKDF2/Bcrypt) before being saved to the database. Logins are verified securely using check_password_hash.</w:t>
      </w:r>
    </w:p>
    <w:p w14:paraId="05844BDB" w14:textId="77777777" w:rsidR="007D42C7" w:rsidRPr="007D42C7" w:rsidRDefault="007D42C7" w:rsidP="007D42C7">
      <w:pPr>
        <w:numPr>
          <w:ilvl w:val="0"/>
          <w:numId w:val="8"/>
        </w:numPr>
      </w:pPr>
      <w:r w:rsidRPr="007D42C7">
        <w:rPr>
          <w:b/>
          <w:bCs/>
        </w:rPr>
        <w:t>Injection Prevention:</w:t>
      </w:r>
      <w:r w:rsidRPr="007D42C7">
        <w:t xml:space="preserve"> All database queries utilize parameterized inputs (?) to completely prevent SQL Injection attacks.</w:t>
      </w:r>
    </w:p>
    <w:p w14:paraId="3F5EC815" w14:textId="77777777" w:rsidR="007D42C7" w:rsidRPr="007D42C7" w:rsidRDefault="007D42C7" w:rsidP="007D42C7">
      <w:pPr>
        <w:numPr>
          <w:ilvl w:val="0"/>
          <w:numId w:val="8"/>
        </w:numPr>
      </w:pPr>
      <w:r w:rsidRPr="007D42C7">
        <w:rPr>
          <w:b/>
          <w:bCs/>
        </w:rPr>
        <w:t>Data Validation:</w:t>
      </w:r>
      <w:r w:rsidRPr="007D42C7">
        <w:t xml:space="preserve"> The backend automatically intercepts and rejects invalid data (e.g., attempting to send a transaction with an amount of 0 or negative values).</w:t>
      </w:r>
    </w:p>
    <w:p w14:paraId="322E97F5" w14:textId="77777777" w:rsidR="007D42C7" w:rsidRPr="007D42C7" w:rsidRDefault="007D42C7" w:rsidP="007D42C7">
      <w:pPr>
        <w:rPr>
          <w:b/>
          <w:bCs/>
        </w:rPr>
      </w:pPr>
      <w:r w:rsidRPr="007D42C7">
        <w:rPr>
          <w:b/>
          <w:bCs/>
        </w:rPr>
        <w:t>PART 3: TEST REPORTS</w:t>
      </w:r>
    </w:p>
    <w:p w14:paraId="40887309" w14:textId="77777777" w:rsidR="007D42C7" w:rsidRPr="007D42C7" w:rsidRDefault="007D42C7" w:rsidP="007D42C7">
      <w:r w:rsidRPr="007D42C7">
        <w:rPr>
          <w:i/>
          <w:iCs/>
        </w:rPr>
        <w:t>Summary of Backend Automated Testing via Pytest.</w:t>
      </w:r>
    </w:p>
    <w:p w14:paraId="4DB202BA" w14:textId="77777777" w:rsidR="007D42C7" w:rsidRPr="007D42C7" w:rsidRDefault="007D42C7" w:rsidP="007D42C7">
      <w:r w:rsidRPr="007D42C7">
        <w:rPr>
          <w:b/>
          <w:bCs/>
        </w:rPr>
        <w:t>Testing Framework Used:</w:t>
      </w:r>
      <w:r w:rsidRPr="007D42C7">
        <w:t xml:space="preserve"> pytest (Python Testing Framework) </w:t>
      </w:r>
      <w:r w:rsidRPr="007D42C7">
        <w:rPr>
          <w:b/>
          <w:bCs/>
        </w:rPr>
        <w:t>Testing Level:</w:t>
      </w:r>
      <w:r w:rsidRPr="007D42C7">
        <w:t xml:space="preserve"> API Integration &amp; Unit Testing</w:t>
      </w:r>
    </w:p>
    <w:p w14:paraId="411F66F9" w14:textId="77777777" w:rsidR="007D42C7" w:rsidRPr="007D42C7" w:rsidRDefault="007D42C7" w:rsidP="007D42C7">
      <w:r w:rsidRPr="007D42C7">
        <w:t>To ensure the reliability of the financial backend, an automated test suite (test_app.py) was created to simulate application requests.</w:t>
      </w:r>
    </w:p>
    <w:p w14:paraId="6CBE2A48" w14:textId="77777777" w:rsidR="007D42C7" w:rsidRPr="007D42C7" w:rsidRDefault="007D42C7" w:rsidP="007D42C7">
      <w:r w:rsidRPr="007D42C7">
        <w:rPr>
          <w:b/>
          <w:bCs/>
        </w:rPr>
        <w:t>Test Execution Results:</w:t>
      </w:r>
      <w:r w:rsidRPr="007D42C7">
        <w:t xml:space="preserve"> All core modules successfully passed automated testing with zero failures.</w:t>
      </w:r>
    </w:p>
    <w:p w14:paraId="56690577" w14:textId="77777777" w:rsidR="007D42C7" w:rsidRPr="007D42C7" w:rsidRDefault="007D42C7" w:rsidP="007D42C7">
      <w:pPr>
        <w:numPr>
          <w:ilvl w:val="0"/>
          <w:numId w:val="9"/>
        </w:numPr>
      </w:pPr>
      <w:r w:rsidRPr="007D42C7">
        <w:rPr>
          <w:b/>
          <w:bCs/>
        </w:rPr>
        <w:t>test_valid_login - PASSED</w:t>
      </w:r>
    </w:p>
    <w:p w14:paraId="16038312" w14:textId="77777777" w:rsidR="007D42C7" w:rsidRPr="007D42C7" w:rsidRDefault="007D42C7" w:rsidP="007D42C7">
      <w:pPr>
        <w:numPr>
          <w:ilvl w:val="1"/>
          <w:numId w:val="9"/>
        </w:numPr>
      </w:pPr>
      <w:r w:rsidRPr="007D42C7">
        <w:rPr>
          <w:i/>
          <w:iCs/>
        </w:rPr>
        <w:t>Action:</w:t>
      </w:r>
      <w:r w:rsidRPr="007D42C7">
        <w:t xml:space="preserve"> Sent a POST request with correct admin credentials.</w:t>
      </w:r>
    </w:p>
    <w:p w14:paraId="1FC7FF0A" w14:textId="77777777" w:rsidR="007D42C7" w:rsidRPr="007D42C7" w:rsidRDefault="007D42C7" w:rsidP="007D42C7">
      <w:pPr>
        <w:numPr>
          <w:ilvl w:val="1"/>
          <w:numId w:val="9"/>
        </w:numPr>
      </w:pPr>
      <w:r w:rsidRPr="007D42C7">
        <w:rPr>
          <w:i/>
          <w:iCs/>
        </w:rPr>
        <w:t>Result:</w:t>
      </w:r>
      <w:r w:rsidRPr="007D42C7">
        <w:t xml:space="preserve"> Server correctly authenticated the user, returned HTTP 200 OK, and provided the user's secure session balance.</w:t>
      </w:r>
    </w:p>
    <w:p w14:paraId="568FF0A2" w14:textId="77777777" w:rsidR="007D42C7" w:rsidRPr="007D42C7" w:rsidRDefault="007D42C7" w:rsidP="007D42C7">
      <w:pPr>
        <w:numPr>
          <w:ilvl w:val="0"/>
          <w:numId w:val="9"/>
        </w:numPr>
      </w:pPr>
      <w:r w:rsidRPr="007D42C7">
        <w:rPr>
          <w:b/>
          <w:bCs/>
        </w:rPr>
        <w:t>test_invalid_login - PASSED</w:t>
      </w:r>
    </w:p>
    <w:p w14:paraId="6B0F540F" w14:textId="77777777" w:rsidR="007D42C7" w:rsidRPr="007D42C7" w:rsidRDefault="007D42C7" w:rsidP="007D42C7">
      <w:pPr>
        <w:numPr>
          <w:ilvl w:val="1"/>
          <w:numId w:val="9"/>
        </w:numPr>
      </w:pPr>
      <w:r w:rsidRPr="007D42C7">
        <w:rPr>
          <w:i/>
          <w:iCs/>
        </w:rPr>
        <w:t>Action:</w:t>
      </w:r>
      <w:r w:rsidRPr="007D42C7">
        <w:t xml:space="preserve"> Sent a POST request with incorrect credentials.</w:t>
      </w:r>
    </w:p>
    <w:p w14:paraId="4618C227" w14:textId="77777777" w:rsidR="007D42C7" w:rsidRPr="007D42C7" w:rsidRDefault="007D42C7" w:rsidP="007D42C7">
      <w:pPr>
        <w:numPr>
          <w:ilvl w:val="1"/>
          <w:numId w:val="9"/>
        </w:numPr>
      </w:pPr>
      <w:r w:rsidRPr="007D42C7">
        <w:rPr>
          <w:i/>
          <w:iCs/>
        </w:rPr>
        <w:lastRenderedPageBreak/>
        <w:t>Result:</w:t>
      </w:r>
      <w:r w:rsidRPr="007D42C7">
        <w:t xml:space="preserve"> Server correctly rejected the login and prevented access.</w:t>
      </w:r>
    </w:p>
    <w:p w14:paraId="3EDD3200" w14:textId="77777777" w:rsidR="007D42C7" w:rsidRPr="007D42C7" w:rsidRDefault="007D42C7" w:rsidP="007D42C7">
      <w:pPr>
        <w:numPr>
          <w:ilvl w:val="0"/>
          <w:numId w:val="9"/>
        </w:numPr>
      </w:pPr>
      <w:r w:rsidRPr="007D42C7">
        <w:rPr>
          <w:b/>
          <w:bCs/>
        </w:rPr>
        <w:t>test_get_transactions - PASSED</w:t>
      </w:r>
    </w:p>
    <w:p w14:paraId="46D4100D" w14:textId="77777777" w:rsidR="007D42C7" w:rsidRPr="007D42C7" w:rsidRDefault="007D42C7" w:rsidP="007D42C7">
      <w:pPr>
        <w:numPr>
          <w:ilvl w:val="1"/>
          <w:numId w:val="9"/>
        </w:numPr>
      </w:pPr>
      <w:r w:rsidRPr="007D42C7">
        <w:rPr>
          <w:i/>
          <w:iCs/>
        </w:rPr>
        <w:t>Action:</w:t>
      </w:r>
      <w:r w:rsidRPr="007D42C7">
        <w:t xml:space="preserve"> Sent a GET request to the transactions API endpoint.</w:t>
      </w:r>
    </w:p>
    <w:p w14:paraId="5078ABB2" w14:textId="77777777" w:rsidR="007D42C7" w:rsidRPr="007D42C7" w:rsidRDefault="007D42C7" w:rsidP="007D42C7">
      <w:pPr>
        <w:numPr>
          <w:ilvl w:val="1"/>
          <w:numId w:val="9"/>
        </w:numPr>
      </w:pPr>
      <w:r w:rsidRPr="007D42C7">
        <w:rPr>
          <w:i/>
          <w:iCs/>
        </w:rPr>
        <w:t>Result:</w:t>
      </w:r>
      <w:r w:rsidRPr="007D42C7">
        <w:t xml:space="preserve"> Server successfully retrieved the transaction history from the SQLite database and returned it as a valid JSON array.</w:t>
      </w:r>
    </w:p>
    <w:p w14:paraId="405FB7DC" w14:textId="77777777" w:rsidR="007D42C7" w:rsidRPr="007D42C7" w:rsidRDefault="007D42C7" w:rsidP="007D42C7">
      <w:pPr>
        <w:numPr>
          <w:ilvl w:val="0"/>
          <w:numId w:val="9"/>
        </w:numPr>
      </w:pPr>
      <w:r w:rsidRPr="007D42C7">
        <w:rPr>
          <w:b/>
          <w:bCs/>
        </w:rPr>
        <w:t>test_create_transaction - PASSED</w:t>
      </w:r>
    </w:p>
    <w:p w14:paraId="331D57DA" w14:textId="77777777" w:rsidR="007D42C7" w:rsidRPr="007D42C7" w:rsidRDefault="007D42C7" w:rsidP="007D42C7">
      <w:pPr>
        <w:numPr>
          <w:ilvl w:val="1"/>
          <w:numId w:val="9"/>
        </w:numPr>
      </w:pPr>
      <w:r w:rsidRPr="007D42C7">
        <w:rPr>
          <w:i/>
          <w:iCs/>
        </w:rPr>
        <w:t>Action:</w:t>
      </w:r>
      <w:r w:rsidRPr="007D42C7">
        <w:t xml:space="preserve"> Sent a POST request to initiate a new money transfer.</w:t>
      </w:r>
    </w:p>
    <w:p w14:paraId="07C01360" w14:textId="77777777" w:rsidR="007D42C7" w:rsidRPr="007D42C7" w:rsidRDefault="007D42C7" w:rsidP="007D42C7">
      <w:pPr>
        <w:numPr>
          <w:ilvl w:val="1"/>
          <w:numId w:val="9"/>
        </w:numPr>
      </w:pPr>
      <w:r w:rsidRPr="007D42C7">
        <w:rPr>
          <w:i/>
          <w:iCs/>
        </w:rPr>
        <w:t>Result:</w:t>
      </w:r>
      <w:r w:rsidRPr="007D42C7">
        <w:t xml:space="preserve"> Server verified the balance, recorded the transaction, deducted the funds, and returned HTTP 201 Created.</w:t>
      </w:r>
    </w:p>
    <w:p w14:paraId="6EB400CB" w14:textId="77777777" w:rsidR="007D42C7" w:rsidRPr="007D42C7" w:rsidRDefault="007D42C7" w:rsidP="007D42C7">
      <w:pPr>
        <w:numPr>
          <w:ilvl w:val="0"/>
          <w:numId w:val="9"/>
        </w:numPr>
      </w:pPr>
      <w:r w:rsidRPr="007D42C7">
        <w:rPr>
          <w:b/>
          <w:bCs/>
        </w:rPr>
        <w:t>test_empty_transaction - PASSED</w:t>
      </w:r>
    </w:p>
    <w:p w14:paraId="0A8F716C" w14:textId="77777777" w:rsidR="007D42C7" w:rsidRPr="007D42C7" w:rsidRDefault="007D42C7" w:rsidP="007D42C7">
      <w:pPr>
        <w:numPr>
          <w:ilvl w:val="1"/>
          <w:numId w:val="9"/>
        </w:numPr>
      </w:pPr>
      <w:r w:rsidRPr="007D42C7">
        <w:rPr>
          <w:i/>
          <w:iCs/>
        </w:rPr>
        <w:t>Action:</w:t>
      </w:r>
      <w:r w:rsidRPr="007D42C7">
        <w:t xml:space="preserve"> Sent a POST request attempting to transfer ₹0.</w:t>
      </w:r>
    </w:p>
    <w:p w14:paraId="3BFEF182" w14:textId="77777777" w:rsidR="007D42C7" w:rsidRPr="007D42C7" w:rsidRDefault="007D42C7" w:rsidP="007D42C7">
      <w:pPr>
        <w:numPr>
          <w:ilvl w:val="1"/>
          <w:numId w:val="9"/>
        </w:numPr>
      </w:pPr>
      <w:r w:rsidRPr="007D42C7">
        <w:rPr>
          <w:i/>
          <w:iCs/>
        </w:rPr>
        <w:t>Result:</w:t>
      </w:r>
      <w:r w:rsidRPr="007D42C7">
        <w:t xml:space="preserve"> Server security checks successfully caught the invalid logic and rejected the transaction, returning an HTTP 400 Bad Request error.</w:t>
      </w:r>
    </w:p>
    <w:p w14:paraId="6E067FE4" w14:textId="3DDA44AF" w:rsidR="00B3394A" w:rsidRPr="007D42C7" w:rsidRDefault="00A277B6" w:rsidP="007D42C7">
      <w:r w:rsidRPr="00A277B6">
        <w:drawing>
          <wp:inline distT="0" distB="0" distL="0" distR="0" wp14:anchorId="7989BA4D" wp14:editId="000053F1">
            <wp:extent cx="5731510" cy="4219575"/>
            <wp:effectExtent l="0" t="0" r="2540" b="9525"/>
            <wp:docPr id="119595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58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94A" w:rsidRPr="007D4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5AB6"/>
    <w:multiLevelType w:val="multilevel"/>
    <w:tmpl w:val="677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A260B"/>
    <w:multiLevelType w:val="multilevel"/>
    <w:tmpl w:val="5F8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A5854"/>
    <w:multiLevelType w:val="multilevel"/>
    <w:tmpl w:val="885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679E6"/>
    <w:multiLevelType w:val="multilevel"/>
    <w:tmpl w:val="717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0196F"/>
    <w:multiLevelType w:val="multilevel"/>
    <w:tmpl w:val="BE1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819C5"/>
    <w:multiLevelType w:val="multilevel"/>
    <w:tmpl w:val="AC6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96E03"/>
    <w:multiLevelType w:val="multilevel"/>
    <w:tmpl w:val="5B2A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DC159A"/>
    <w:multiLevelType w:val="multilevel"/>
    <w:tmpl w:val="D08A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E46B6"/>
    <w:multiLevelType w:val="multilevel"/>
    <w:tmpl w:val="F7BC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784355">
    <w:abstractNumId w:val="3"/>
  </w:num>
  <w:num w:numId="2" w16cid:durableId="2028168275">
    <w:abstractNumId w:val="2"/>
  </w:num>
  <w:num w:numId="3" w16cid:durableId="2008246137">
    <w:abstractNumId w:val="8"/>
  </w:num>
  <w:num w:numId="4" w16cid:durableId="1613634270">
    <w:abstractNumId w:val="4"/>
  </w:num>
  <w:num w:numId="5" w16cid:durableId="583340837">
    <w:abstractNumId w:val="7"/>
  </w:num>
  <w:num w:numId="6" w16cid:durableId="903376671">
    <w:abstractNumId w:val="1"/>
  </w:num>
  <w:num w:numId="7" w16cid:durableId="1236472135">
    <w:abstractNumId w:val="5"/>
  </w:num>
  <w:num w:numId="8" w16cid:durableId="782654688">
    <w:abstractNumId w:val="0"/>
  </w:num>
  <w:num w:numId="9" w16cid:durableId="1754546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C7"/>
    <w:rsid w:val="007D42C7"/>
    <w:rsid w:val="009E6BC6"/>
    <w:rsid w:val="00A277B6"/>
    <w:rsid w:val="00B3394A"/>
    <w:rsid w:val="00E9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61D8"/>
  <w15:chartTrackingRefBased/>
  <w15:docId w15:val="{61C3DA84-96A5-4F0A-BBBA-167BA3E6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Namratha Nagaraj</dc:creator>
  <cp:keywords/>
  <dc:description/>
  <cp:lastModifiedBy>Namratha Nagaraj</cp:lastModifiedBy>
  <cp:revision>1</cp:revision>
  <dcterms:created xsi:type="dcterms:W3CDTF">2026-07-29T14:28:00Z</dcterms:created>
  <dcterms:modified xsi:type="dcterms:W3CDTF">2026-07-29T14:48:00Z</dcterms:modified>
</cp:coreProperties>
</file>