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0BC" w:rsidRDefault="00755CEF" w:rsidP="00755CEF">
      <w:pPr>
        <w:rPr>
          <w:rFonts w:ascii="Arial" w:hAnsi="Arial" w:cs="Arial"/>
          <w:b/>
          <w:bCs/>
          <w:sz w:val="48"/>
          <w:szCs w:val="48"/>
          <w:lang w:val="en-US"/>
        </w:rPr>
      </w:pPr>
      <w:r w:rsidRPr="00755CEF">
        <w:rPr>
          <w:rFonts w:ascii="Arial" w:hAnsi="Arial" w:cs="Arial"/>
          <w:b/>
          <w:bCs/>
          <w:sz w:val="48"/>
          <w:szCs w:val="48"/>
          <w:lang w:val="en-US"/>
        </w:rPr>
        <w:t xml:space="preserve">Project </w:t>
      </w:r>
      <w:proofErr w:type="gramStart"/>
      <w:r w:rsidRPr="00755CEF">
        <w:rPr>
          <w:rFonts w:ascii="Arial" w:hAnsi="Arial" w:cs="Arial"/>
          <w:b/>
          <w:bCs/>
          <w:sz w:val="48"/>
          <w:szCs w:val="48"/>
          <w:lang w:val="en-US"/>
        </w:rPr>
        <w:t>1</w:t>
      </w:r>
      <w:r>
        <w:rPr>
          <w:rFonts w:ascii="Arial" w:hAnsi="Arial" w:cs="Arial"/>
          <w:b/>
          <w:bCs/>
          <w:sz w:val="48"/>
          <w:szCs w:val="48"/>
          <w:lang w:val="en-US"/>
        </w:rPr>
        <w:t xml:space="preserve"> :</w:t>
      </w:r>
      <w:proofErr w:type="gramEnd"/>
    </w:p>
    <w:p w:rsidR="00755CEF" w:rsidRPr="00755CEF" w:rsidRDefault="00755CEF" w:rsidP="00755CE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Pr="00755CEF">
        <w:rPr>
          <w:rFonts w:ascii="Arial" w:hAnsi="Arial" w:cs="Arial"/>
        </w:rPr>
        <w:t xml:space="preserve">e load the CSV file into the Pandas library. Pandas is a useful tool for working with data, as it allows us to easily organize, modify, and </w:t>
      </w:r>
      <w:proofErr w:type="spellStart"/>
      <w:r w:rsidRPr="00755CEF">
        <w:rPr>
          <w:rFonts w:ascii="Arial" w:hAnsi="Arial" w:cs="Arial"/>
        </w:rPr>
        <w:t>analyze</w:t>
      </w:r>
      <w:proofErr w:type="spellEnd"/>
      <w:r w:rsidRPr="00755CEF">
        <w:rPr>
          <w:rFonts w:ascii="Arial" w:hAnsi="Arial" w:cs="Arial"/>
        </w:rPr>
        <w:t xml:space="preserve"> it. It also provides many built-in functions for mathematical and data-related operations. In this exercise, we will explore some of these features.</w:t>
      </w:r>
    </w:p>
    <w:p w:rsidR="00755CEF" w:rsidRPr="00755CEF" w:rsidRDefault="00755CEF" w:rsidP="00755C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5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Reading the CSV file</w:t>
      </w:r>
    </w:p>
    <w:p w:rsidR="00755CEF" w:rsidRPr="00755CEF" w:rsidRDefault="00755CEF" w:rsidP="00755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 w:rsidRPr="00755CE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755CE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755CE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pd.read_csv</w:t>
      </w:r>
      <w:proofErr w:type="spellEnd"/>
      <w:r w:rsidRPr="00755CE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('railway_gauges.csv')</w:t>
      </w:r>
    </w:p>
    <w:p w:rsidR="00755CEF" w:rsidRPr="00755CEF" w:rsidRDefault="00755CEF" w:rsidP="00755CE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line reads the CSV file and stores it in a </w:t>
      </w:r>
      <w:proofErr w:type="spellStart"/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>DataFrame</w:t>
      </w:r>
      <w:proofErr w:type="spellEnd"/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 xml:space="preserve"> called </w:t>
      </w:r>
      <w:proofErr w:type="spellStart"/>
      <w:r w:rsidRPr="00755CE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:rsidR="00755CEF" w:rsidRDefault="00755CEF" w:rsidP="00755C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55CE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What is a </w:t>
      </w:r>
      <w:proofErr w:type="spellStart"/>
      <w:r w:rsidRPr="00755CE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DataFrame?</w:t>
      </w:r>
      <w:proofErr w:type="spellEnd"/>
    </w:p>
    <w:p w:rsidR="00755CEF" w:rsidRPr="00755CEF" w:rsidRDefault="00755CEF" w:rsidP="00755C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 xml:space="preserve">A </w:t>
      </w:r>
      <w:proofErr w:type="spellStart"/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>DataFrame</w:t>
      </w:r>
      <w:proofErr w:type="spellEnd"/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like a table with rows and </w:t>
      </w:r>
      <w:proofErr w:type="spellStart"/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>columns.For</w:t>
      </w:r>
      <w:proofErr w:type="spellEnd"/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 xml:space="preserve"> example, your file may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567"/>
        <w:gridCol w:w="1514"/>
        <w:gridCol w:w="1701"/>
        <w:gridCol w:w="649"/>
      </w:tblGrid>
      <w:tr w:rsidR="00755CEF" w:rsidRPr="00755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Broad Gauge</w:t>
            </w:r>
          </w:p>
        </w:tc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Metre Gauge</w:t>
            </w:r>
          </w:p>
        </w:tc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Narrow Gauge</w:t>
            </w:r>
          </w:p>
        </w:tc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</w:tr>
      <w:tr w:rsidR="00755CEF" w:rsidRPr="00755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1964-65</w:t>
            </w:r>
          </w:p>
        </w:tc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3521</w:t>
            </w:r>
          </w:p>
        </w:tc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2891</w:t>
            </w:r>
          </w:p>
        </w:tc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464</w:t>
            </w:r>
          </w:p>
        </w:tc>
        <w:tc>
          <w:tcPr>
            <w:tcW w:w="0" w:type="auto"/>
            <w:vAlign w:val="center"/>
            <w:hideMark/>
          </w:tcPr>
          <w:p w:rsidR="00755CEF" w:rsidRPr="00755CEF" w:rsidRDefault="00755CEF" w:rsidP="00755CE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55CE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6876</w:t>
            </w:r>
          </w:p>
        </w:tc>
      </w:tr>
    </w:tbl>
    <w:p w:rsidR="00755CEF" w:rsidRPr="00755CEF" w:rsidRDefault="00755CEF" w:rsidP="00755CE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 xml:space="preserve">After reading the file, </w:t>
      </w:r>
      <w:proofErr w:type="spellStart"/>
      <w:r w:rsidRPr="00755CE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755CEF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contains the whole dataset.</w:t>
      </w:r>
    </w:p>
    <w:p w:rsidR="00755CEF" w:rsidRPr="00755CEF" w:rsidRDefault="00755CEF" w:rsidP="00755C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5CEF">
        <w:rPr>
          <w:rFonts w:ascii="Arial" w:hAnsi="Arial" w:cs="Arial"/>
        </w:rPr>
        <w:t xml:space="preserve">Pandas reads data from a CSV file and stores it as a </w:t>
      </w:r>
      <w:proofErr w:type="spellStart"/>
      <w:r w:rsidRPr="00755CEF">
        <w:rPr>
          <w:rFonts w:ascii="Arial" w:hAnsi="Arial" w:cs="Arial"/>
        </w:rPr>
        <w:t>DataFrame</w:t>
      </w:r>
      <w:proofErr w:type="spellEnd"/>
      <w:r w:rsidRPr="00755CEF">
        <w:rPr>
          <w:rFonts w:ascii="Arial" w:hAnsi="Arial" w:cs="Arial"/>
        </w:rPr>
        <w:t xml:space="preserve"> object. Using this </w:t>
      </w:r>
      <w:proofErr w:type="spellStart"/>
      <w:r w:rsidRPr="00755CEF">
        <w:rPr>
          <w:rFonts w:ascii="Arial" w:hAnsi="Arial" w:cs="Arial"/>
        </w:rPr>
        <w:t>DataFrame</w:t>
      </w:r>
      <w:proofErr w:type="spellEnd"/>
      <w:r w:rsidRPr="00755CEF">
        <w:rPr>
          <w:rFonts w:ascii="Arial" w:hAnsi="Arial" w:cs="Arial"/>
        </w:rPr>
        <w:t xml:space="preserve">, we can view the first 5 rows with the </w:t>
      </w:r>
      <w:r w:rsidRPr="00755CEF">
        <w:rPr>
          <w:rStyle w:val="HTMLCode"/>
          <w:rFonts w:ascii="Arial" w:eastAsiaTheme="majorEastAsia" w:hAnsi="Arial" w:cs="Arial"/>
        </w:rPr>
        <w:t>head()</w:t>
      </w:r>
      <w:r w:rsidRPr="00755CEF">
        <w:rPr>
          <w:rFonts w:ascii="Arial" w:hAnsi="Arial" w:cs="Arial"/>
        </w:rPr>
        <w:t xml:space="preserve"> function and the last 5 rows with the </w:t>
      </w:r>
      <w:r w:rsidRPr="00755CEF">
        <w:rPr>
          <w:rStyle w:val="HTMLCode"/>
          <w:rFonts w:ascii="Arial" w:eastAsiaTheme="majorEastAsia" w:hAnsi="Arial" w:cs="Arial"/>
        </w:rPr>
        <w:t>tail()</w:t>
      </w:r>
      <w:r w:rsidRPr="00755CEF">
        <w:rPr>
          <w:rFonts w:ascii="Arial" w:hAnsi="Arial" w:cs="Arial"/>
        </w:rPr>
        <w:t xml:space="preserve"> function. In the example above, </w:t>
      </w:r>
      <w:proofErr w:type="spellStart"/>
      <w:r w:rsidRPr="00755CEF">
        <w:rPr>
          <w:rStyle w:val="HTMLCode"/>
          <w:rFonts w:ascii="Arial" w:eastAsiaTheme="majorEastAsia" w:hAnsi="Arial" w:cs="Arial"/>
        </w:rPr>
        <w:t>df.head</w:t>
      </w:r>
      <w:proofErr w:type="spellEnd"/>
      <w:r w:rsidRPr="00755CEF">
        <w:rPr>
          <w:rStyle w:val="HTMLCode"/>
          <w:rFonts w:ascii="Arial" w:eastAsiaTheme="majorEastAsia" w:hAnsi="Arial" w:cs="Arial"/>
        </w:rPr>
        <w:t>()</w:t>
      </w:r>
      <w:r w:rsidRPr="00755CEF">
        <w:rPr>
          <w:rFonts w:ascii="Arial" w:hAnsi="Arial" w:cs="Arial"/>
        </w:rPr>
        <w:t xml:space="preserve"> is used to display the first 5 rows of the loaded</w:t>
      </w:r>
      <w:r>
        <w:t xml:space="preserve"> CSV file.</w:t>
      </w:r>
    </w:p>
    <w:p w:rsidR="00755CEF" w:rsidRDefault="00755CEF" w:rsidP="00755CEF">
      <w:r>
        <w:rPr>
          <w:noProof/>
        </w:rPr>
        <w:drawing>
          <wp:inline distT="0" distB="0" distL="0" distR="0">
            <wp:extent cx="4316730" cy="1944547"/>
            <wp:effectExtent l="0" t="0" r="1270" b="0"/>
            <wp:docPr id="129846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67519" name="Picture 12984675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876" cy="195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EF" w:rsidRDefault="00755CEF" w:rsidP="00755CEF"/>
    <w:p w:rsidR="00755CEF" w:rsidRDefault="00755CEF" w:rsidP="00755CEF">
      <w:pPr>
        <w:rPr>
          <w:noProof/>
        </w:rPr>
      </w:pPr>
      <w:r>
        <w:rPr>
          <w:noProof/>
        </w:rPr>
        <w:t>Below are some of the essential Pandas functions and attributes.</w:t>
      </w:r>
    </w:p>
    <w:p w:rsidR="00755CEF" w:rsidRDefault="00755CEF" w:rsidP="00755CEF">
      <w:pPr>
        <w:rPr>
          <w:noProof/>
        </w:rPr>
      </w:pPr>
      <w:r>
        <w:rPr>
          <w:noProof/>
        </w:rPr>
        <w:t> iloc [ ] — is primarily an integer based location search — iloc[3]</w:t>
      </w:r>
    </w:p>
    <w:p w:rsidR="00755CEF" w:rsidRDefault="00755CEF" w:rsidP="00755CEF">
      <w:pPr>
        <w:rPr>
          <w:noProof/>
        </w:rPr>
      </w:pPr>
      <w:r>
        <w:rPr>
          <w:noProof/>
        </w:rPr>
        <w:t xml:space="preserve"> loc[] — is primarily a label based location search — loc[‘Broad </w:t>
      </w:r>
    </w:p>
    <w:p w:rsidR="00755CEF" w:rsidRDefault="00755CEF" w:rsidP="00755CEF">
      <w:pPr>
        <w:rPr>
          <w:noProof/>
        </w:rPr>
      </w:pPr>
      <w:r>
        <w:rPr>
          <w:noProof/>
        </w:rPr>
        <w:t>Gauge’]</w:t>
      </w:r>
    </w:p>
    <w:p w:rsidR="00755CEF" w:rsidRDefault="00755CEF" w:rsidP="00755CEF">
      <w:pPr>
        <w:rPr>
          <w:noProof/>
        </w:rPr>
      </w:pPr>
      <w:r>
        <w:rPr>
          <w:noProof/>
        </w:rPr>
        <w:t xml:space="preserve"> idxmax()- is a function to identify the index of first occurrence of </w:t>
      </w:r>
    </w:p>
    <w:p w:rsidR="00755CEF" w:rsidRDefault="00755CEF" w:rsidP="00755CEF">
      <w:pPr>
        <w:rPr>
          <w:noProof/>
        </w:rPr>
      </w:pPr>
      <w:r>
        <w:rPr>
          <w:noProof/>
        </w:rPr>
        <w:t>maximum over request axis.</w:t>
      </w:r>
    </w:p>
    <w:p w:rsidR="00755CEF" w:rsidRDefault="00755CEF" w:rsidP="00755CEF">
      <w:pPr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drawing>
          <wp:inline distT="0" distB="0" distL="0" distR="0">
            <wp:extent cx="5731510" cy="1315720"/>
            <wp:effectExtent l="0" t="0" r="0" b="5080"/>
            <wp:docPr id="857734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34409" name="Picture 8577344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EF" w:rsidRDefault="00755CEF" w:rsidP="00755CEF">
      <w:pPr>
        <w:rPr>
          <w:noProof/>
        </w:rPr>
      </w:pPr>
    </w:p>
    <w:p w:rsidR="00755CEF" w:rsidRDefault="00755CEF" w:rsidP="00755CEF">
      <w:pPr>
        <w:rPr>
          <w:noProof/>
        </w:rPr>
      </w:pPr>
      <w:r>
        <w:rPr>
          <w:noProof/>
        </w:rPr>
        <w:t>Using idxmax() function</w:t>
      </w:r>
    </w:p>
    <w:p w:rsidR="00755CEF" w:rsidRDefault="00755CEF" w:rsidP="00755CEF">
      <w:pPr>
        <w:rPr>
          <w:noProof/>
        </w:rPr>
      </w:pPr>
      <w:r>
        <w:rPr>
          <w:noProof/>
        </w:rPr>
        <w:t>Data Visualisation</w:t>
      </w:r>
    </w:p>
    <w:p w:rsidR="00755CEF" w:rsidRDefault="00755CEF" w:rsidP="00755CEF">
      <w:pPr>
        <w:rPr>
          <w:noProof/>
        </w:rPr>
      </w:pPr>
      <w:r>
        <w:rPr>
          <w:noProof/>
        </w:rPr>
        <w:t xml:space="preserve">Using Matplotlib or Seaborn, we can plot the data flow in graphical representation </w:t>
      </w:r>
    </w:p>
    <w:p w:rsidR="00755CEF" w:rsidRDefault="00755CEF" w:rsidP="00755CEF">
      <w:pPr>
        <w:rPr>
          <w:noProof/>
        </w:rPr>
      </w:pPr>
      <w:r>
        <w:rPr>
          <w:noProof/>
        </w:rPr>
        <w:t>format. In our example, below steps are used to see the data using bar chart.</w:t>
      </w:r>
      <w:r>
        <w:rPr>
          <w:noProof/>
        </w:rPr>
        <w:drawing>
          <wp:inline distT="0" distB="0" distL="0" distR="0">
            <wp:extent cx="5702300" cy="1676400"/>
            <wp:effectExtent l="0" t="0" r="0" b="0"/>
            <wp:docPr id="1101985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5948" name="Picture 11019859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EF" w:rsidRDefault="00755CEF" w:rsidP="00755CEF">
      <w:pPr>
        <w:rPr>
          <w:noProof/>
        </w:rPr>
      </w:pPr>
    </w:p>
    <w:p w:rsidR="00755CEF" w:rsidRPr="00755CEF" w:rsidRDefault="00755CEF" w:rsidP="00755CEF">
      <w:r w:rsidRPr="00755CEF">
        <w:t>And the output graph look likes in below</w:t>
      </w:r>
      <w:r>
        <w:rPr>
          <w:noProof/>
        </w:rPr>
        <w:drawing>
          <wp:inline distT="0" distB="0" distL="0" distR="0">
            <wp:extent cx="5731510" cy="4312285"/>
            <wp:effectExtent l="0" t="0" r="0" b="5715"/>
            <wp:docPr id="1534436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6413" name="Picture 15344364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CEF" w:rsidRPr="0075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EF"/>
    <w:rsid w:val="004C40BC"/>
    <w:rsid w:val="00755CEF"/>
    <w:rsid w:val="008D1F89"/>
    <w:rsid w:val="00DB6857"/>
    <w:rsid w:val="00E6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4DF5"/>
  <w15:chartTrackingRefBased/>
  <w15:docId w15:val="{7C47ED4A-51B6-404B-8C59-B099EE97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C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CE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">
    <w:name w:val="ͼt"/>
    <w:basedOn w:val="DefaultParagraphFont"/>
    <w:rsid w:val="00755CEF"/>
  </w:style>
  <w:style w:type="character" w:customStyle="1" w:styleId="n">
    <w:name w:val="ͼn"/>
    <w:basedOn w:val="DefaultParagraphFont"/>
    <w:rsid w:val="00755CEF"/>
  </w:style>
  <w:style w:type="character" w:customStyle="1" w:styleId="r">
    <w:name w:val="ͼr"/>
    <w:basedOn w:val="DefaultParagraphFont"/>
    <w:rsid w:val="00755CEF"/>
  </w:style>
  <w:style w:type="character" w:styleId="HTMLCode">
    <w:name w:val="HTML Code"/>
    <w:basedOn w:val="DefaultParagraphFont"/>
    <w:uiPriority w:val="99"/>
    <w:semiHidden/>
    <w:unhideWhenUsed/>
    <w:rsid w:val="00755C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Reddy</dc:creator>
  <cp:keywords/>
  <dc:description/>
  <cp:lastModifiedBy>Namratha Reddy</cp:lastModifiedBy>
  <cp:revision>1</cp:revision>
  <dcterms:created xsi:type="dcterms:W3CDTF">2026-04-22T16:29:00Z</dcterms:created>
  <dcterms:modified xsi:type="dcterms:W3CDTF">2026-04-23T02:16:00Z</dcterms:modified>
</cp:coreProperties>
</file>