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THIẾT KẾ VÀ MÔ PHỎNG ALU 4-BIT</w:t>
      </w:r>
    </w:p>
    <w:p>
      <w:pPr>
        <w:jc w:val="center"/>
      </w:pPr>
      <w:r>
        <w:rPr>
          <w:b w:val="0"/>
        </w:rPr>
        <w:t>Môn học: Thiết kế mạch số bằng Verilog HDL</w:t>
      </w:r>
    </w:p>
    <w:p>
      <w:pPr>
        <w:jc w:val="center"/>
      </w:pPr>
      <w:r>
        <w:rPr>
          <w:b w:val="0"/>
        </w:rPr>
        <w:t>Công cụ: Vivado 2025.1 – Vivado Simulator (XSim)</w:t>
      </w:r>
    </w:p>
    <w:p>
      <w:pPr>
        <w:jc w:val="center"/>
      </w:pPr>
      <w:r>
        <w:rPr>
          <w:b w:val="0"/>
        </w:rPr>
        <w:t>Thời gian mô phỏng: 280 ns  |  Kết quả: 28 PASS – 0 FAIL</w:t>
      </w:r>
    </w:p>
    <w:p>
      <w:pPr>
        <w:pStyle w:val="Heading1"/>
      </w:pPr>
      <w:r>
        <w:t>I. THIẾT KẾ ALU 4-BIT</w:t>
      </w:r>
    </w:p>
    <w:p>
      <w:pPr>
        <w:pStyle w:val="Heading2"/>
      </w:pPr>
      <w:r>
        <w:t>Câu 1. Giao diện module</w:t>
      </w:r>
    </w:p>
    <w:p>
      <w:r>
        <w:rPr>
          <w:b w:val="0"/>
        </w:rPr>
        <w:t>Khối ALU 4-bit là mạch tổ hợp, nhận hai toán hạng a, b (mỗi toán hạng 4 bit) và tín hiệu lựa chọn phép toán alu_sel (3 bit). Đầu ra gồm kết quả alu_out (4 bit) và ba cờ trạng thái zero, negative, overflow (mỗi cờ 1 bit).</w:t>
      </w:r>
    </w:p>
    <w:p>
      <w:pPr>
        <w:pStyle w:val="CodeReport"/>
      </w:pPr>
      <w:r>
        <w:t>module alu_4bit (</w:t>
      </w:r>
    </w:p>
    <w:p>
      <w:pPr>
        <w:pStyle w:val="CodeReport"/>
      </w:pPr>
      <w:r>
        <w:t xml:space="preserve">    input wire [3:0] a, b,</w:t>
      </w:r>
    </w:p>
    <w:p>
      <w:pPr>
        <w:pStyle w:val="CodeReport"/>
      </w:pPr>
      <w:r>
        <w:t xml:space="preserve">    input wire [2:0] alu_sel,</w:t>
      </w:r>
    </w:p>
    <w:p>
      <w:pPr>
        <w:pStyle w:val="CodeReport"/>
      </w:pPr>
      <w:r>
        <w:t xml:space="preserve">    output reg [3:0] alu_out,</w:t>
      </w:r>
    </w:p>
    <w:p>
      <w:pPr>
        <w:pStyle w:val="CodeReport"/>
      </w:pPr>
      <w:r>
        <w:t xml:space="preserve">    output wire zero, negative, overflow</w:t>
      </w:r>
    </w:p>
    <w:p>
      <w:pPr>
        <w:pStyle w:val="CodeReport"/>
      </w:pPr>
      <w:r>
        <w:t>);</w:t>
      </w:r>
    </w:p>
    <w:p/>
    <w:p>
      <w:pPr>
        <w:pStyle w:val="Heading2"/>
      </w:pPr>
      <w:r>
        <w:t>Câu 2. Các chức năng của ALU</w:t>
      </w:r>
    </w:p>
    <w:tbl>
      <w:tblPr>
        <w:tblStyle w:val="TableGrid"/>
        <w:tblW w:type="auto" w:w="0"/>
        <w:jc w:val="center"/>
        <w:tblLook w:firstColumn="1" w:firstRow="1" w:lastColumn="0" w:lastRow="0" w:noHBand="0" w:noVBand="1" w:val="04A0"/>
      </w:tblPr>
      <w:tblGrid>
        <w:gridCol w:w="3288"/>
        <w:gridCol w:w="3288"/>
        <w:gridCol w:w="3288"/>
      </w:tblGrid>
      <w:tr>
        <w:tc>
          <w:tcPr>
            <w:tcW w:type="dxa" w:w="3288"/>
            <w:vAlign w:val="center"/>
            <w:shd w:fill="DCE8F1"/>
          </w:tcPr>
          <w:p>
            <w:pPr>
              <w:spacing w:after="20"/>
            </w:pPr>
            <w:r>
              <w:rPr>
                <w:rFonts w:ascii="Times New Roman" w:hAnsi="Times New Roman"/>
                <w:b/>
                <w:sz w:val="20"/>
              </w:rPr>
              <w:t>alu_sel</w:t>
            </w:r>
          </w:p>
        </w:tc>
        <w:tc>
          <w:tcPr>
            <w:tcW w:type="dxa" w:w="3288"/>
            <w:vAlign w:val="center"/>
            <w:shd w:fill="DCE8F1"/>
          </w:tcPr>
          <w:p>
            <w:pPr>
              <w:spacing w:after="20"/>
            </w:pPr>
            <w:r>
              <w:rPr>
                <w:rFonts w:ascii="Times New Roman" w:hAnsi="Times New Roman"/>
                <w:b/>
                <w:sz w:val="20"/>
              </w:rPr>
              <w:t>Chức năng</w:t>
            </w:r>
          </w:p>
        </w:tc>
        <w:tc>
          <w:tcPr>
            <w:tcW w:type="dxa" w:w="3288"/>
            <w:vAlign w:val="center"/>
            <w:shd w:fill="DCE8F1"/>
          </w:tcPr>
          <w:p>
            <w:pPr>
              <w:spacing w:after="20"/>
            </w:pPr>
            <w:r>
              <w:rPr>
                <w:rFonts w:ascii="Times New Roman" w:hAnsi="Times New Roman"/>
                <w:b/>
                <w:sz w:val="20"/>
              </w:rPr>
              <w:t>Biểu thức / quy ước</w:t>
            </w:r>
          </w:p>
        </w:tc>
      </w:tr>
      <w:tr>
        <w:tc>
          <w:tcPr>
            <w:tcW w:type="dxa" w:w="3288"/>
            <w:vAlign w:val="center"/>
          </w:tcPr>
          <w:p>
            <w:pPr>
              <w:spacing w:after="20"/>
            </w:pPr>
            <w:r>
              <w:rPr>
                <w:rFonts w:ascii="Times New Roman" w:hAnsi="Times New Roman"/>
                <w:b w:val="0"/>
                <w:sz w:val="20"/>
              </w:rPr>
              <w:t>000</w:t>
            </w:r>
          </w:p>
        </w:tc>
        <w:tc>
          <w:tcPr>
            <w:tcW w:type="dxa" w:w="3288"/>
            <w:vAlign w:val="center"/>
          </w:tcPr>
          <w:p>
            <w:pPr>
              <w:spacing w:after="20"/>
            </w:pPr>
            <w:r>
              <w:rPr>
                <w:rFonts w:ascii="Times New Roman" w:hAnsi="Times New Roman"/>
                <w:b w:val="0"/>
                <w:sz w:val="20"/>
              </w:rPr>
              <w:t>Cộng</w:t>
            </w:r>
          </w:p>
        </w:tc>
        <w:tc>
          <w:tcPr>
            <w:tcW w:type="dxa" w:w="3288"/>
            <w:vAlign w:val="center"/>
          </w:tcPr>
          <w:p>
            <w:pPr>
              <w:spacing w:after="20"/>
            </w:pPr>
            <w:r>
              <w:rPr>
                <w:rFonts w:ascii="Times New Roman" w:hAnsi="Times New Roman"/>
                <w:b w:val="0"/>
                <w:sz w:val="20"/>
              </w:rPr>
              <w:t>alu_out = a + b</w:t>
            </w:r>
          </w:p>
        </w:tc>
      </w:tr>
      <w:tr>
        <w:tc>
          <w:tcPr>
            <w:tcW w:type="dxa" w:w="3288"/>
            <w:vAlign w:val="center"/>
          </w:tcPr>
          <w:p>
            <w:pPr>
              <w:spacing w:after="20"/>
            </w:pPr>
            <w:r>
              <w:rPr>
                <w:rFonts w:ascii="Times New Roman" w:hAnsi="Times New Roman"/>
                <w:b w:val="0"/>
                <w:sz w:val="20"/>
              </w:rPr>
              <w:t>001</w:t>
            </w:r>
          </w:p>
        </w:tc>
        <w:tc>
          <w:tcPr>
            <w:tcW w:type="dxa" w:w="3288"/>
            <w:vAlign w:val="center"/>
          </w:tcPr>
          <w:p>
            <w:pPr>
              <w:spacing w:after="20"/>
            </w:pPr>
            <w:r>
              <w:rPr>
                <w:rFonts w:ascii="Times New Roman" w:hAnsi="Times New Roman"/>
                <w:b w:val="0"/>
                <w:sz w:val="20"/>
              </w:rPr>
              <w:t>Trừ</w:t>
            </w:r>
          </w:p>
        </w:tc>
        <w:tc>
          <w:tcPr>
            <w:tcW w:type="dxa" w:w="3288"/>
            <w:vAlign w:val="center"/>
          </w:tcPr>
          <w:p>
            <w:pPr>
              <w:spacing w:after="20"/>
            </w:pPr>
            <w:r>
              <w:rPr>
                <w:rFonts w:ascii="Times New Roman" w:hAnsi="Times New Roman"/>
                <w:b w:val="0"/>
                <w:sz w:val="20"/>
              </w:rPr>
              <w:t>alu_out = a - b</w:t>
            </w:r>
          </w:p>
        </w:tc>
      </w:tr>
      <w:tr>
        <w:tc>
          <w:tcPr>
            <w:tcW w:type="dxa" w:w="3288"/>
            <w:vAlign w:val="center"/>
          </w:tcPr>
          <w:p>
            <w:pPr>
              <w:spacing w:after="20"/>
            </w:pPr>
            <w:r>
              <w:rPr>
                <w:rFonts w:ascii="Times New Roman" w:hAnsi="Times New Roman"/>
                <w:b w:val="0"/>
                <w:sz w:val="20"/>
              </w:rPr>
              <w:t>010</w:t>
            </w:r>
          </w:p>
        </w:tc>
        <w:tc>
          <w:tcPr>
            <w:tcW w:type="dxa" w:w="3288"/>
            <w:vAlign w:val="center"/>
          </w:tcPr>
          <w:p>
            <w:pPr>
              <w:spacing w:after="20"/>
            </w:pPr>
            <w:r>
              <w:rPr>
                <w:rFonts w:ascii="Times New Roman" w:hAnsi="Times New Roman"/>
                <w:b w:val="0"/>
                <w:sz w:val="20"/>
              </w:rPr>
              <w:t>AND</w:t>
            </w:r>
          </w:p>
        </w:tc>
        <w:tc>
          <w:tcPr>
            <w:tcW w:type="dxa" w:w="3288"/>
            <w:vAlign w:val="center"/>
          </w:tcPr>
          <w:p>
            <w:pPr>
              <w:spacing w:after="20"/>
            </w:pPr>
            <w:r>
              <w:rPr>
                <w:rFonts w:ascii="Times New Roman" w:hAnsi="Times New Roman"/>
                <w:b w:val="0"/>
                <w:sz w:val="20"/>
              </w:rPr>
              <w:t>alu_out = a &amp; b</w:t>
            </w:r>
          </w:p>
        </w:tc>
      </w:tr>
      <w:tr>
        <w:tc>
          <w:tcPr>
            <w:tcW w:type="dxa" w:w="3288"/>
            <w:vAlign w:val="center"/>
          </w:tcPr>
          <w:p>
            <w:pPr>
              <w:spacing w:after="20"/>
            </w:pPr>
            <w:r>
              <w:rPr>
                <w:rFonts w:ascii="Times New Roman" w:hAnsi="Times New Roman"/>
                <w:b w:val="0"/>
                <w:sz w:val="20"/>
              </w:rPr>
              <w:t>011</w:t>
            </w:r>
          </w:p>
        </w:tc>
        <w:tc>
          <w:tcPr>
            <w:tcW w:type="dxa" w:w="3288"/>
            <w:vAlign w:val="center"/>
          </w:tcPr>
          <w:p>
            <w:pPr>
              <w:spacing w:after="20"/>
            </w:pPr>
            <w:r>
              <w:rPr>
                <w:rFonts w:ascii="Times New Roman" w:hAnsi="Times New Roman"/>
                <w:b w:val="0"/>
                <w:sz w:val="20"/>
              </w:rPr>
              <w:t>OR</w:t>
            </w:r>
          </w:p>
        </w:tc>
        <w:tc>
          <w:tcPr>
            <w:tcW w:type="dxa" w:w="3288"/>
            <w:vAlign w:val="center"/>
          </w:tcPr>
          <w:p>
            <w:pPr>
              <w:spacing w:after="20"/>
            </w:pPr>
            <w:r>
              <w:rPr>
                <w:rFonts w:ascii="Times New Roman" w:hAnsi="Times New Roman"/>
                <w:b w:val="0"/>
                <w:sz w:val="20"/>
              </w:rPr>
              <w:t>alu_out = a | b</w:t>
            </w:r>
          </w:p>
        </w:tc>
      </w:tr>
      <w:tr>
        <w:tc>
          <w:tcPr>
            <w:tcW w:type="dxa" w:w="3288"/>
            <w:vAlign w:val="center"/>
          </w:tcPr>
          <w:p>
            <w:pPr>
              <w:spacing w:after="20"/>
            </w:pPr>
            <w:r>
              <w:rPr>
                <w:rFonts w:ascii="Times New Roman" w:hAnsi="Times New Roman"/>
                <w:b w:val="0"/>
                <w:sz w:val="20"/>
              </w:rPr>
              <w:t>100</w:t>
            </w:r>
          </w:p>
        </w:tc>
        <w:tc>
          <w:tcPr>
            <w:tcW w:type="dxa" w:w="3288"/>
            <w:vAlign w:val="center"/>
          </w:tcPr>
          <w:p>
            <w:pPr>
              <w:spacing w:after="20"/>
            </w:pPr>
            <w:r>
              <w:rPr>
                <w:rFonts w:ascii="Times New Roman" w:hAnsi="Times New Roman"/>
                <w:b w:val="0"/>
                <w:sz w:val="20"/>
              </w:rPr>
              <w:t>XOR</w:t>
            </w:r>
          </w:p>
        </w:tc>
        <w:tc>
          <w:tcPr>
            <w:tcW w:type="dxa" w:w="3288"/>
            <w:vAlign w:val="center"/>
          </w:tcPr>
          <w:p>
            <w:pPr>
              <w:spacing w:after="20"/>
            </w:pPr>
            <w:r>
              <w:rPr>
                <w:rFonts w:ascii="Times New Roman" w:hAnsi="Times New Roman"/>
                <w:b w:val="0"/>
                <w:sz w:val="20"/>
              </w:rPr>
              <w:t>alu_out = a ^ b</w:t>
            </w:r>
          </w:p>
        </w:tc>
      </w:tr>
      <w:tr>
        <w:tc>
          <w:tcPr>
            <w:tcW w:type="dxa" w:w="3288"/>
            <w:vAlign w:val="center"/>
          </w:tcPr>
          <w:p>
            <w:pPr>
              <w:spacing w:after="20"/>
            </w:pPr>
            <w:r>
              <w:rPr>
                <w:rFonts w:ascii="Times New Roman" w:hAnsi="Times New Roman"/>
                <w:b w:val="0"/>
                <w:sz w:val="20"/>
              </w:rPr>
              <w:t>101</w:t>
            </w:r>
          </w:p>
        </w:tc>
        <w:tc>
          <w:tcPr>
            <w:tcW w:type="dxa" w:w="3288"/>
            <w:vAlign w:val="center"/>
          </w:tcPr>
          <w:p>
            <w:pPr>
              <w:spacing w:after="20"/>
            </w:pPr>
            <w:r>
              <w:rPr>
                <w:rFonts w:ascii="Times New Roman" w:hAnsi="Times New Roman"/>
                <w:b w:val="0"/>
                <w:sz w:val="20"/>
              </w:rPr>
              <w:t>Dịch trái logic 1 bit</w:t>
            </w:r>
          </w:p>
        </w:tc>
        <w:tc>
          <w:tcPr>
            <w:tcW w:type="dxa" w:w="3288"/>
            <w:vAlign w:val="center"/>
          </w:tcPr>
          <w:p>
            <w:pPr>
              <w:spacing w:after="20"/>
            </w:pPr>
            <w:r>
              <w:rPr>
                <w:rFonts w:ascii="Times New Roman" w:hAnsi="Times New Roman"/>
                <w:b w:val="0"/>
                <w:sz w:val="20"/>
              </w:rPr>
              <w:t>alu_out = a &lt;&lt; 1</w:t>
            </w:r>
          </w:p>
        </w:tc>
      </w:tr>
      <w:tr>
        <w:tc>
          <w:tcPr>
            <w:tcW w:type="dxa" w:w="3288"/>
            <w:vAlign w:val="center"/>
          </w:tcPr>
          <w:p>
            <w:pPr>
              <w:spacing w:after="20"/>
            </w:pPr>
            <w:r>
              <w:rPr>
                <w:rFonts w:ascii="Times New Roman" w:hAnsi="Times New Roman"/>
                <w:b w:val="0"/>
                <w:sz w:val="20"/>
              </w:rPr>
              <w:t>110</w:t>
            </w:r>
          </w:p>
        </w:tc>
        <w:tc>
          <w:tcPr>
            <w:tcW w:type="dxa" w:w="3288"/>
            <w:vAlign w:val="center"/>
          </w:tcPr>
          <w:p>
            <w:pPr>
              <w:spacing w:after="20"/>
            </w:pPr>
            <w:r>
              <w:rPr>
                <w:rFonts w:ascii="Times New Roman" w:hAnsi="Times New Roman"/>
                <w:b w:val="0"/>
                <w:sz w:val="20"/>
              </w:rPr>
              <w:t>Dịch phải logic 1 bit</w:t>
            </w:r>
          </w:p>
        </w:tc>
        <w:tc>
          <w:tcPr>
            <w:tcW w:type="dxa" w:w="3288"/>
            <w:vAlign w:val="center"/>
          </w:tcPr>
          <w:p>
            <w:pPr>
              <w:spacing w:after="20"/>
            </w:pPr>
            <w:r>
              <w:rPr>
                <w:rFonts w:ascii="Times New Roman" w:hAnsi="Times New Roman"/>
                <w:b w:val="0"/>
                <w:sz w:val="20"/>
              </w:rPr>
              <w:t>alu_out = a &gt;&gt; 1</w:t>
            </w:r>
          </w:p>
        </w:tc>
      </w:tr>
      <w:tr>
        <w:tc>
          <w:tcPr>
            <w:tcW w:type="dxa" w:w="3288"/>
            <w:vAlign w:val="center"/>
          </w:tcPr>
          <w:p>
            <w:pPr>
              <w:spacing w:after="20"/>
            </w:pPr>
            <w:r>
              <w:rPr>
                <w:rFonts w:ascii="Times New Roman" w:hAnsi="Times New Roman"/>
                <w:b w:val="0"/>
                <w:sz w:val="20"/>
              </w:rPr>
              <w:t>111</w:t>
            </w:r>
          </w:p>
        </w:tc>
        <w:tc>
          <w:tcPr>
            <w:tcW w:type="dxa" w:w="3288"/>
            <w:vAlign w:val="center"/>
          </w:tcPr>
          <w:p>
            <w:pPr>
              <w:spacing w:after="20"/>
            </w:pPr>
            <w:r>
              <w:rPr>
                <w:rFonts w:ascii="Times New Roman" w:hAnsi="Times New Roman"/>
                <w:b w:val="0"/>
                <w:sz w:val="20"/>
              </w:rPr>
              <w:t>So sánh unsigned</w:t>
            </w:r>
          </w:p>
        </w:tc>
        <w:tc>
          <w:tcPr>
            <w:tcW w:type="dxa" w:w="3288"/>
            <w:vAlign w:val="center"/>
          </w:tcPr>
          <w:p>
            <w:pPr>
              <w:spacing w:after="20"/>
            </w:pPr>
            <w:r>
              <w:rPr>
                <w:rFonts w:ascii="Times New Roman" w:hAnsi="Times New Roman"/>
                <w:b w:val="0"/>
                <w:sz w:val="20"/>
              </w:rPr>
              <w:t>alu_out = (a &lt; b) ? 0001 : 0000</w:t>
            </w:r>
          </w:p>
        </w:tc>
      </w:tr>
    </w:tbl>
    <w:p/>
    <w:p>
      <w:r>
        <w:rPr>
          <w:b w:val="0"/>
        </w:rPr>
        <w:t>ALU dùng khối always @(*) và câu lệnh case để chọn phép toán. Phần vượt quá 4 bit của kết quả bị loại bỏ. So sánh a &lt; b được thực hiện theo giá trị unsigned.</w:t>
      </w:r>
    </w:p>
    <w:p>
      <w:pPr>
        <w:pStyle w:val="Heading2"/>
      </w:pPr>
      <w:r>
        <w:t>Câu 3. Thiết kế cờ trạng thái</w:t>
      </w:r>
    </w:p>
    <w:p>
      <w:r>
        <w:rPr>
          <w:b w:val="0"/>
        </w:rPr>
        <w:t>zero = 1 khi alu_out = 0000; negative = alu_out[3]. Overflow chỉ có thể bằng 1 đối với cộng hoặc trừ có dấu bù hai 4-bit; ở các phép toán còn lại overflow = 0.</w:t>
      </w:r>
    </w:p>
    <w:p>
      <w:pPr>
        <w:pStyle w:val="CodeReport"/>
      </w:pPr>
      <w:r>
        <w:t>assign zero = (alu_out == 4'b0000);</w:t>
      </w:r>
    </w:p>
    <w:p>
      <w:pPr>
        <w:pStyle w:val="CodeReport"/>
      </w:pPr>
      <w:r>
        <w:t>assign negative = alu_out[3];</w:t>
      </w:r>
    </w:p>
    <w:p>
      <w:pPr>
        <w:pStyle w:val="CodeReport"/>
      </w:pPr>
      <w:r>
        <w:t>assign overflow = overflow_reg;</w:t>
      </w:r>
    </w:p>
    <w:p>
      <w:pPr>
        <w:pStyle w:val="CodeReport"/>
      </w:pPr>
      <w:r>
        <w:t>// Cộng: (~(a[3] ^ b[3])) &amp; (a[3] ^ alu_out[3])</w:t>
      </w:r>
    </w:p>
    <w:p>
      <w:pPr>
        <w:pStyle w:val="CodeReport"/>
      </w:pPr>
      <w:r>
        <w:t>// Trừ:  (a[3] ^ b[3]) &amp; (a[3] ^ alu_out[3])</w:t>
      </w:r>
    </w:p>
    <w:p/>
    <w:p>
      <w:r>
        <w:rPr>
          <w:b w:val="0"/>
        </w:rPr>
        <w:t>Miền giá trị có dấu 4-bit là từ −8 đến +7. Overflow xảy ra nếu kết quả toán học của phép cộng hoặc trừ nằm ngoài miền này.</w:t>
      </w:r>
    </w:p>
    <w:p>
      <w:pPr>
        <w:pStyle w:val="Heading1"/>
      </w:pPr>
      <w:r>
        <w:t>II. XÂY DỰNG TESTBENCH VÀ KIỂM TRA</w:t>
      </w:r>
    </w:p>
    <w:p>
      <w:pPr>
        <w:pStyle w:val="Heading2"/>
      </w:pPr>
      <w:r>
        <w:t>Câu 4. Khởi tạo và kích thích DUT</w:t>
      </w:r>
    </w:p>
    <w:p>
      <w:r>
        <w:rPr>
          <w:b w:val="0"/>
        </w:rPr>
        <w:t>Testbench tb_alu_4bit khởi tạo DUT alu_4bit, cấp lần lượt các bộ giá trị a, b, alu_sel và đợi 10 ns cho mỗi phép thử. Vì ALU là mạch tổ hợp, Testbench không sử dụng xung clock. Mỗi trường hợp kiểm tra đồng thời alu_out, zero, negative và overflow bằng toán tử so sánh chính xác (===).</w:t>
      </w:r>
    </w:p>
    <w:p>
      <w:pPr>
        <w:pStyle w:val="Heading2"/>
      </w:pPr>
      <w:r>
        <w:t>Câu 5. Các trường hợp kiểm thử</w:t>
      </w:r>
    </w:p>
    <w:p>
      <w:r>
        <w:rPr>
          <w:b w:val="0"/>
        </w:rPr>
        <w:t>Tổng cộng 28 test vector bao phủ cả tám chức năng, gồm cộng/trừ thông thường, kết quả bằng 0, tràn signed, logic bit, dịch trái/phải với bit cao nhất bằng 1 và ba quan hệ so sánh unsigned.</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gridCol w:w="1233"/>
      </w:tblGrid>
      <w:tr>
        <w:tc>
          <w:tcPr>
            <w:tcW w:type="dxa" w:w="1233"/>
            <w:vAlign w:val="center"/>
            <w:shd w:fill="DCE8F1"/>
          </w:tcPr>
          <w:p>
            <w:pPr>
              <w:spacing w:after="20"/>
            </w:pPr>
            <w:r>
              <w:rPr>
                <w:rFonts w:ascii="Times New Roman" w:hAnsi="Times New Roman"/>
                <w:b/>
                <w:sz w:val="20"/>
              </w:rPr>
              <w:t>STT</w:t>
            </w:r>
          </w:p>
        </w:tc>
        <w:tc>
          <w:tcPr>
            <w:tcW w:type="dxa" w:w="1233"/>
            <w:vAlign w:val="center"/>
            <w:shd w:fill="DCE8F1"/>
          </w:tcPr>
          <w:p>
            <w:pPr>
              <w:spacing w:after="20"/>
            </w:pPr>
            <w:r>
              <w:rPr>
                <w:rFonts w:ascii="Times New Roman" w:hAnsi="Times New Roman"/>
                <w:b/>
                <w:sz w:val="20"/>
              </w:rPr>
              <w:t>Sel</w:t>
            </w:r>
          </w:p>
        </w:tc>
        <w:tc>
          <w:tcPr>
            <w:tcW w:type="dxa" w:w="1233"/>
            <w:vAlign w:val="center"/>
            <w:shd w:fill="DCE8F1"/>
          </w:tcPr>
          <w:p>
            <w:pPr>
              <w:spacing w:after="20"/>
            </w:pPr>
            <w:r>
              <w:rPr>
                <w:rFonts w:ascii="Times New Roman" w:hAnsi="Times New Roman"/>
                <w:b/>
                <w:sz w:val="20"/>
              </w:rPr>
              <w:t>a</w:t>
            </w:r>
          </w:p>
        </w:tc>
        <w:tc>
          <w:tcPr>
            <w:tcW w:type="dxa" w:w="1233"/>
            <w:vAlign w:val="center"/>
            <w:shd w:fill="DCE8F1"/>
          </w:tcPr>
          <w:p>
            <w:pPr>
              <w:spacing w:after="20"/>
            </w:pPr>
            <w:r>
              <w:rPr>
                <w:rFonts w:ascii="Times New Roman" w:hAnsi="Times New Roman"/>
                <w:b/>
                <w:sz w:val="20"/>
              </w:rPr>
              <w:t>b</w:t>
            </w:r>
          </w:p>
        </w:tc>
        <w:tc>
          <w:tcPr>
            <w:tcW w:type="dxa" w:w="1233"/>
            <w:vAlign w:val="center"/>
            <w:shd w:fill="DCE8F1"/>
          </w:tcPr>
          <w:p>
            <w:pPr>
              <w:spacing w:after="20"/>
            </w:pPr>
            <w:r>
              <w:rPr>
                <w:rFonts w:ascii="Times New Roman" w:hAnsi="Times New Roman"/>
                <w:b/>
                <w:sz w:val="20"/>
              </w:rPr>
              <w:t>alu_out</w:t>
            </w:r>
          </w:p>
        </w:tc>
        <w:tc>
          <w:tcPr>
            <w:tcW w:type="dxa" w:w="1233"/>
            <w:vAlign w:val="center"/>
            <w:shd w:fill="DCE8F1"/>
          </w:tcPr>
          <w:p>
            <w:pPr>
              <w:spacing w:after="20"/>
            </w:pPr>
            <w:r>
              <w:rPr>
                <w:rFonts w:ascii="Times New Roman" w:hAnsi="Times New Roman"/>
                <w:b/>
                <w:sz w:val="20"/>
              </w:rPr>
              <w:t>Z</w:t>
            </w:r>
          </w:p>
        </w:tc>
        <w:tc>
          <w:tcPr>
            <w:tcW w:type="dxa" w:w="1233"/>
            <w:vAlign w:val="center"/>
            <w:shd w:fill="DCE8F1"/>
          </w:tcPr>
          <w:p>
            <w:pPr>
              <w:spacing w:after="20"/>
            </w:pPr>
            <w:r>
              <w:rPr>
                <w:rFonts w:ascii="Times New Roman" w:hAnsi="Times New Roman"/>
                <w:b/>
                <w:sz w:val="20"/>
              </w:rPr>
              <w:t>N</w:t>
            </w:r>
          </w:p>
        </w:tc>
        <w:tc>
          <w:tcPr>
            <w:tcW w:type="dxa" w:w="1233"/>
            <w:vAlign w:val="center"/>
            <w:shd w:fill="DCE8F1"/>
          </w:tcPr>
          <w:p>
            <w:pPr>
              <w:spacing w:after="20"/>
            </w:pPr>
            <w:r>
              <w:rPr>
                <w:rFonts w:ascii="Times New Roman" w:hAnsi="Times New Roman"/>
                <w:b/>
                <w:sz w:val="20"/>
              </w:rPr>
              <w:t>V</w:t>
            </w:r>
          </w:p>
        </w:tc>
      </w:tr>
      <w:tr>
        <w:tc>
          <w:tcPr>
            <w:tcW w:type="dxa" w:w="1233"/>
            <w:vAlign w:val="center"/>
          </w:tcPr>
          <w:p>
            <w:pPr>
              <w:spacing w:after="20"/>
            </w:pPr>
            <w:r>
              <w:rPr>
                <w:rFonts w:ascii="Times New Roman" w:hAnsi="Times New Roman"/>
                <w:b w:val="0"/>
                <w:sz w:val="20"/>
              </w:rPr>
              <w:t>01</w:t>
            </w:r>
          </w:p>
        </w:tc>
        <w:tc>
          <w:tcPr>
            <w:tcW w:type="dxa" w:w="1233"/>
            <w:vAlign w:val="center"/>
          </w:tcPr>
          <w:p>
            <w:pPr>
              <w:spacing w:after="20"/>
            </w:pPr>
            <w:r>
              <w:rPr>
                <w:rFonts w:ascii="Times New Roman" w:hAnsi="Times New Roman"/>
                <w:b w:val="0"/>
                <w:sz w:val="20"/>
              </w:rPr>
              <w:t>000</w:t>
            </w:r>
          </w:p>
        </w:tc>
        <w:tc>
          <w:tcPr>
            <w:tcW w:type="dxa" w:w="1233"/>
            <w:vAlign w:val="center"/>
          </w:tcPr>
          <w:p>
            <w:pPr>
              <w:spacing w:after="20"/>
            </w:pPr>
            <w:r>
              <w:rPr>
                <w:rFonts w:ascii="Times New Roman" w:hAnsi="Times New Roman"/>
                <w:b w:val="0"/>
                <w:sz w:val="20"/>
              </w:rPr>
              <w:t>0011</w:t>
            </w:r>
          </w:p>
        </w:tc>
        <w:tc>
          <w:tcPr>
            <w:tcW w:type="dxa" w:w="1233"/>
            <w:vAlign w:val="center"/>
          </w:tcPr>
          <w:p>
            <w:pPr>
              <w:spacing w:after="20"/>
            </w:pPr>
            <w:r>
              <w:rPr>
                <w:rFonts w:ascii="Times New Roman" w:hAnsi="Times New Roman"/>
                <w:b w:val="0"/>
                <w:sz w:val="20"/>
              </w:rPr>
              <w:t>0010</w:t>
            </w:r>
          </w:p>
        </w:tc>
        <w:tc>
          <w:tcPr>
            <w:tcW w:type="dxa" w:w="1233"/>
            <w:vAlign w:val="center"/>
          </w:tcPr>
          <w:p>
            <w:pPr>
              <w:spacing w:after="20"/>
            </w:pPr>
            <w:r>
              <w:rPr>
                <w:rFonts w:ascii="Times New Roman" w:hAnsi="Times New Roman"/>
                <w:b w:val="0"/>
                <w:sz w:val="20"/>
              </w:rPr>
              <w:t>0101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02</w:t>
            </w:r>
          </w:p>
        </w:tc>
        <w:tc>
          <w:tcPr>
            <w:tcW w:type="dxa" w:w="1233"/>
            <w:vAlign w:val="center"/>
          </w:tcPr>
          <w:p>
            <w:pPr>
              <w:spacing w:after="20"/>
            </w:pPr>
            <w:r>
              <w:rPr>
                <w:rFonts w:ascii="Times New Roman" w:hAnsi="Times New Roman"/>
                <w:b w:val="0"/>
                <w:sz w:val="20"/>
              </w:rPr>
              <w:t>000</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03</w:t>
            </w:r>
          </w:p>
        </w:tc>
        <w:tc>
          <w:tcPr>
            <w:tcW w:type="dxa" w:w="1233"/>
            <w:vAlign w:val="center"/>
          </w:tcPr>
          <w:p>
            <w:pPr>
              <w:spacing w:after="20"/>
            </w:pPr>
            <w:r>
              <w:rPr>
                <w:rFonts w:ascii="Times New Roman" w:hAnsi="Times New Roman"/>
                <w:b w:val="0"/>
                <w:sz w:val="20"/>
              </w:rPr>
              <w:t>000</w:t>
            </w:r>
          </w:p>
        </w:tc>
        <w:tc>
          <w:tcPr>
            <w:tcW w:type="dxa" w:w="1233"/>
            <w:vAlign w:val="center"/>
          </w:tcPr>
          <w:p>
            <w:pPr>
              <w:spacing w:after="20"/>
            </w:pPr>
            <w:r>
              <w:rPr>
                <w:rFonts w:ascii="Times New Roman" w:hAnsi="Times New Roman"/>
                <w:b w:val="0"/>
                <w:sz w:val="20"/>
              </w:rPr>
              <w:t>0111</w:t>
            </w:r>
          </w:p>
        </w:tc>
        <w:tc>
          <w:tcPr>
            <w:tcW w:type="dxa" w:w="1233"/>
            <w:vAlign w:val="center"/>
          </w:tcPr>
          <w:p>
            <w:pPr>
              <w:spacing w:after="20"/>
            </w:pPr>
            <w:r>
              <w:rPr>
                <w:rFonts w:ascii="Times New Roman" w:hAnsi="Times New Roman"/>
                <w:b w:val="0"/>
                <w:sz w:val="20"/>
              </w:rPr>
              <w:t>0001</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1</w:t>
            </w:r>
          </w:p>
        </w:tc>
      </w:tr>
      <w:tr>
        <w:tc>
          <w:tcPr>
            <w:tcW w:type="dxa" w:w="1233"/>
            <w:vAlign w:val="center"/>
          </w:tcPr>
          <w:p>
            <w:pPr>
              <w:spacing w:after="20"/>
            </w:pPr>
            <w:r>
              <w:rPr>
                <w:rFonts w:ascii="Times New Roman" w:hAnsi="Times New Roman"/>
                <w:b w:val="0"/>
                <w:sz w:val="20"/>
              </w:rPr>
              <w:t>04</w:t>
            </w:r>
          </w:p>
        </w:tc>
        <w:tc>
          <w:tcPr>
            <w:tcW w:type="dxa" w:w="1233"/>
            <w:vAlign w:val="center"/>
          </w:tcPr>
          <w:p>
            <w:pPr>
              <w:spacing w:after="20"/>
            </w:pPr>
            <w:r>
              <w:rPr>
                <w:rFonts w:ascii="Times New Roman" w:hAnsi="Times New Roman"/>
                <w:b w:val="0"/>
                <w:sz w:val="20"/>
              </w:rPr>
              <w:t>000</w:t>
            </w:r>
          </w:p>
        </w:tc>
        <w:tc>
          <w:tcPr>
            <w:tcW w:type="dxa" w:w="1233"/>
            <w:vAlign w:val="center"/>
          </w:tcPr>
          <w:p>
            <w:pPr>
              <w:spacing w:after="20"/>
            </w:pPr>
            <w:r>
              <w:rPr>
                <w:rFonts w:ascii="Times New Roman" w:hAnsi="Times New Roman"/>
                <w:b w:val="0"/>
                <w:sz w:val="20"/>
              </w:rPr>
              <w:t>1111</w:t>
            </w:r>
          </w:p>
        </w:tc>
        <w:tc>
          <w:tcPr>
            <w:tcW w:type="dxa" w:w="1233"/>
            <w:vAlign w:val="center"/>
          </w:tcPr>
          <w:p>
            <w:pPr>
              <w:spacing w:after="20"/>
            </w:pPr>
            <w:r>
              <w:rPr>
                <w:rFonts w:ascii="Times New Roman" w:hAnsi="Times New Roman"/>
                <w:b w:val="0"/>
                <w:sz w:val="20"/>
              </w:rPr>
              <w:t>1111</w:t>
            </w:r>
          </w:p>
        </w:tc>
        <w:tc>
          <w:tcPr>
            <w:tcW w:type="dxa" w:w="1233"/>
            <w:vAlign w:val="center"/>
          </w:tcPr>
          <w:p>
            <w:pPr>
              <w:spacing w:after="20"/>
            </w:pPr>
            <w:r>
              <w:rPr>
                <w:rFonts w:ascii="Times New Roman" w:hAnsi="Times New Roman"/>
                <w:b w:val="0"/>
                <w:sz w:val="20"/>
              </w:rPr>
              <w:t>1110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05</w:t>
            </w:r>
          </w:p>
        </w:tc>
        <w:tc>
          <w:tcPr>
            <w:tcW w:type="dxa" w:w="1233"/>
            <w:vAlign w:val="center"/>
          </w:tcPr>
          <w:p>
            <w:pPr>
              <w:spacing w:after="20"/>
            </w:pPr>
            <w:r>
              <w:rPr>
                <w:rFonts w:ascii="Times New Roman" w:hAnsi="Times New Roman"/>
                <w:b w:val="0"/>
                <w:sz w:val="20"/>
              </w:rPr>
              <w:t>000</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r>
      <w:tr>
        <w:tc>
          <w:tcPr>
            <w:tcW w:type="dxa" w:w="1233"/>
            <w:vAlign w:val="center"/>
          </w:tcPr>
          <w:p>
            <w:pPr>
              <w:spacing w:after="20"/>
            </w:pPr>
            <w:r>
              <w:rPr>
                <w:rFonts w:ascii="Times New Roman" w:hAnsi="Times New Roman"/>
                <w:b w:val="0"/>
                <w:sz w:val="20"/>
              </w:rPr>
              <w:t>06</w:t>
            </w:r>
          </w:p>
        </w:tc>
        <w:tc>
          <w:tcPr>
            <w:tcW w:type="dxa" w:w="1233"/>
            <w:vAlign w:val="center"/>
          </w:tcPr>
          <w:p>
            <w:pPr>
              <w:spacing w:after="20"/>
            </w:pPr>
            <w:r>
              <w:rPr>
                <w:rFonts w:ascii="Times New Roman" w:hAnsi="Times New Roman"/>
                <w:b w:val="0"/>
                <w:sz w:val="20"/>
              </w:rPr>
              <w:t>001</w:t>
            </w:r>
          </w:p>
        </w:tc>
        <w:tc>
          <w:tcPr>
            <w:tcW w:type="dxa" w:w="1233"/>
            <w:vAlign w:val="center"/>
          </w:tcPr>
          <w:p>
            <w:pPr>
              <w:spacing w:after="20"/>
            </w:pPr>
            <w:r>
              <w:rPr>
                <w:rFonts w:ascii="Times New Roman" w:hAnsi="Times New Roman"/>
                <w:b w:val="0"/>
                <w:sz w:val="20"/>
              </w:rPr>
              <w:t>0101</w:t>
            </w:r>
          </w:p>
        </w:tc>
        <w:tc>
          <w:tcPr>
            <w:tcW w:type="dxa" w:w="1233"/>
            <w:vAlign w:val="center"/>
          </w:tcPr>
          <w:p>
            <w:pPr>
              <w:spacing w:after="20"/>
            </w:pPr>
            <w:r>
              <w:rPr>
                <w:rFonts w:ascii="Times New Roman" w:hAnsi="Times New Roman"/>
                <w:b w:val="0"/>
                <w:sz w:val="20"/>
              </w:rPr>
              <w:t>0010</w:t>
            </w:r>
          </w:p>
        </w:tc>
        <w:tc>
          <w:tcPr>
            <w:tcW w:type="dxa" w:w="1233"/>
            <w:vAlign w:val="center"/>
          </w:tcPr>
          <w:p>
            <w:pPr>
              <w:spacing w:after="20"/>
            </w:pPr>
            <w:r>
              <w:rPr>
                <w:rFonts w:ascii="Times New Roman" w:hAnsi="Times New Roman"/>
                <w:b w:val="0"/>
                <w:sz w:val="20"/>
              </w:rPr>
              <w:t>0011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07</w:t>
            </w:r>
          </w:p>
        </w:tc>
        <w:tc>
          <w:tcPr>
            <w:tcW w:type="dxa" w:w="1233"/>
            <w:vAlign w:val="center"/>
          </w:tcPr>
          <w:p>
            <w:pPr>
              <w:spacing w:after="20"/>
            </w:pPr>
            <w:r>
              <w:rPr>
                <w:rFonts w:ascii="Times New Roman" w:hAnsi="Times New Roman"/>
                <w:b w:val="0"/>
                <w:sz w:val="20"/>
              </w:rPr>
              <w:t>001</w:t>
            </w:r>
          </w:p>
        </w:tc>
        <w:tc>
          <w:tcPr>
            <w:tcW w:type="dxa" w:w="1233"/>
            <w:vAlign w:val="center"/>
          </w:tcPr>
          <w:p>
            <w:pPr>
              <w:spacing w:after="20"/>
            </w:pPr>
            <w:r>
              <w:rPr>
                <w:rFonts w:ascii="Times New Roman" w:hAnsi="Times New Roman"/>
                <w:b w:val="0"/>
                <w:sz w:val="20"/>
              </w:rPr>
              <w:t>0011</w:t>
            </w:r>
          </w:p>
        </w:tc>
        <w:tc>
          <w:tcPr>
            <w:tcW w:type="dxa" w:w="1233"/>
            <w:vAlign w:val="center"/>
          </w:tcPr>
          <w:p>
            <w:pPr>
              <w:spacing w:after="20"/>
            </w:pPr>
            <w:r>
              <w:rPr>
                <w:rFonts w:ascii="Times New Roman" w:hAnsi="Times New Roman"/>
                <w:b w:val="0"/>
                <w:sz w:val="20"/>
              </w:rPr>
              <w:t>0011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08</w:t>
            </w:r>
          </w:p>
        </w:tc>
        <w:tc>
          <w:tcPr>
            <w:tcW w:type="dxa" w:w="1233"/>
            <w:vAlign w:val="center"/>
          </w:tcPr>
          <w:p>
            <w:pPr>
              <w:spacing w:after="20"/>
            </w:pPr>
            <w:r>
              <w:rPr>
                <w:rFonts w:ascii="Times New Roman" w:hAnsi="Times New Roman"/>
                <w:b w:val="0"/>
                <w:sz w:val="20"/>
              </w:rPr>
              <w:t>001</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0001</w:t>
            </w:r>
          </w:p>
        </w:tc>
        <w:tc>
          <w:tcPr>
            <w:tcW w:type="dxa" w:w="1233"/>
            <w:vAlign w:val="center"/>
          </w:tcPr>
          <w:p>
            <w:pPr>
              <w:spacing w:after="20"/>
            </w:pPr>
            <w:r>
              <w:rPr>
                <w:rFonts w:ascii="Times New Roman" w:hAnsi="Times New Roman"/>
                <w:b w:val="0"/>
                <w:sz w:val="20"/>
              </w:rPr>
              <w:t>0111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r>
      <w:tr>
        <w:tc>
          <w:tcPr>
            <w:tcW w:type="dxa" w:w="1233"/>
            <w:vAlign w:val="center"/>
          </w:tcPr>
          <w:p>
            <w:pPr>
              <w:spacing w:after="20"/>
            </w:pPr>
            <w:r>
              <w:rPr>
                <w:rFonts w:ascii="Times New Roman" w:hAnsi="Times New Roman"/>
                <w:b w:val="0"/>
                <w:sz w:val="20"/>
              </w:rPr>
              <w:t>09</w:t>
            </w:r>
          </w:p>
        </w:tc>
        <w:tc>
          <w:tcPr>
            <w:tcW w:type="dxa" w:w="1233"/>
            <w:vAlign w:val="center"/>
          </w:tcPr>
          <w:p>
            <w:pPr>
              <w:spacing w:after="20"/>
            </w:pPr>
            <w:r>
              <w:rPr>
                <w:rFonts w:ascii="Times New Roman" w:hAnsi="Times New Roman"/>
                <w:b w:val="0"/>
                <w:sz w:val="20"/>
              </w:rPr>
              <w:t>001</w:t>
            </w:r>
          </w:p>
        </w:tc>
        <w:tc>
          <w:tcPr>
            <w:tcW w:type="dxa" w:w="1233"/>
            <w:vAlign w:val="center"/>
          </w:tcPr>
          <w:p>
            <w:pPr>
              <w:spacing w:after="20"/>
            </w:pPr>
            <w:r>
              <w:rPr>
                <w:rFonts w:ascii="Times New Roman" w:hAnsi="Times New Roman"/>
                <w:b w:val="0"/>
                <w:sz w:val="20"/>
              </w:rPr>
              <w:t>0010</w:t>
            </w:r>
          </w:p>
        </w:tc>
        <w:tc>
          <w:tcPr>
            <w:tcW w:type="dxa" w:w="1233"/>
            <w:vAlign w:val="center"/>
          </w:tcPr>
          <w:p>
            <w:pPr>
              <w:spacing w:after="20"/>
            </w:pPr>
            <w:r>
              <w:rPr>
                <w:rFonts w:ascii="Times New Roman" w:hAnsi="Times New Roman"/>
                <w:b w:val="0"/>
                <w:sz w:val="20"/>
              </w:rPr>
              <w:t>0101</w:t>
            </w:r>
          </w:p>
        </w:tc>
        <w:tc>
          <w:tcPr>
            <w:tcW w:type="dxa" w:w="1233"/>
            <w:vAlign w:val="center"/>
          </w:tcPr>
          <w:p>
            <w:pPr>
              <w:spacing w:after="20"/>
            </w:pPr>
            <w:r>
              <w:rPr>
                <w:rFonts w:ascii="Times New Roman" w:hAnsi="Times New Roman"/>
                <w:b w:val="0"/>
                <w:sz w:val="20"/>
              </w:rPr>
              <w:t>1101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10</w:t>
            </w:r>
          </w:p>
        </w:tc>
        <w:tc>
          <w:tcPr>
            <w:tcW w:type="dxa" w:w="1233"/>
            <w:vAlign w:val="center"/>
          </w:tcPr>
          <w:p>
            <w:pPr>
              <w:spacing w:after="20"/>
            </w:pPr>
            <w:r>
              <w:rPr>
                <w:rFonts w:ascii="Times New Roman" w:hAnsi="Times New Roman"/>
                <w:b w:val="0"/>
                <w:sz w:val="20"/>
              </w:rPr>
              <w:t>001</w:t>
            </w:r>
          </w:p>
        </w:tc>
        <w:tc>
          <w:tcPr>
            <w:tcW w:type="dxa" w:w="1233"/>
            <w:vAlign w:val="center"/>
          </w:tcPr>
          <w:p>
            <w:pPr>
              <w:spacing w:after="20"/>
            </w:pPr>
            <w:r>
              <w:rPr>
                <w:rFonts w:ascii="Times New Roman" w:hAnsi="Times New Roman"/>
                <w:b w:val="0"/>
                <w:sz w:val="20"/>
              </w:rPr>
              <w:t>0111</w:t>
            </w:r>
          </w:p>
        </w:tc>
        <w:tc>
          <w:tcPr>
            <w:tcW w:type="dxa" w:w="1233"/>
            <w:vAlign w:val="center"/>
          </w:tcPr>
          <w:p>
            <w:pPr>
              <w:spacing w:after="20"/>
            </w:pPr>
            <w:r>
              <w:rPr>
                <w:rFonts w:ascii="Times New Roman" w:hAnsi="Times New Roman"/>
                <w:b w:val="0"/>
                <w:sz w:val="20"/>
              </w:rPr>
              <w:t>1111</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1</w:t>
            </w:r>
          </w:p>
        </w:tc>
      </w:tr>
      <w:tr>
        <w:tc>
          <w:tcPr>
            <w:tcW w:type="dxa" w:w="1233"/>
            <w:vAlign w:val="center"/>
          </w:tcPr>
          <w:p>
            <w:pPr>
              <w:spacing w:after="20"/>
            </w:pPr>
            <w:r>
              <w:rPr>
                <w:rFonts w:ascii="Times New Roman" w:hAnsi="Times New Roman"/>
                <w:b w:val="0"/>
                <w:sz w:val="20"/>
              </w:rPr>
              <w:t>11</w:t>
            </w:r>
          </w:p>
        </w:tc>
        <w:tc>
          <w:tcPr>
            <w:tcW w:type="dxa" w:w="1233"/>
            <w:vAlign w:val="center"/>
          </w:tcPr>
          <w:p>
            <w:pPr>
              <w:spacing w:after="20"/>
            </w:pPr>
            <w:r>
              <w:rPr>
                <w:rFonts w:ascii="Times New Roman" w:hAnsi="Times New Roman"/>
                <w:b w:val="0"/>
                <w:sz w:val="20"/>
              </w:rPr>
              <w:t>010</w:t>
            </w:r>
          </w:p>
        </w:tc>
        <w:tc>
          <w:tcPr>
            <w:tcW w:type="dxa" w:w="1233"/>
            <w:vAlign w:val="center"/>
          </w:tcPr>
          <w:p>
            <w:pPr>
              <w:spacing w:after="20"/>
            </w:pPr>
            <w:r>
              <w:rPr>
                <w:rFonts w:ascii="Times New Roman" w:hAnsi="Times New Roman"/>
                <w:b w:val="0"/>
                <w:sz w:val="20"/>
              </w:rPr>
              <w:t>1010</w:t>
            </w:r>
          </w:p>
        </w:tc>
        <w:tc>
          <w:tcPr>
            <w:tcW w:type="dxa" w:w="1233"/>
            <w:vAlign w:val="center"/>
          </w:tcPr>
          <w:p>
            <w:pPr>
              <w:spacing w:after="20"/>
            </w:pPr>
            <w:r>
              <w:rPr>
                <w:rFonts w:ascii="Times New Roman" w:hAnsi="Times New Roman"/>
                <w:b w:val="0"/>
                <w:sz w:val="20"/>
              </w:rPr>
              <w:t>1100</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12</w:t>
            </w:r>
          </w:p>
        </w:tc>
        <w:tc>
          <w:tcPr>
            <w:tcW w:type="dxa" w:w="1233"/>
            <w:vAlign w:val="center"/>
          </w:tcPr>
          <w:p>
            <w:pPr>
              <w:spacing w:after="20"/>
            </w:pPr>
            <w:r>
              <w:rPr>
                <w:rFonts w:ascii="Times New Roman" w:hAnsi="Times New Roman"/>
                <w:b w:val="0"/>
                <w:sz w:val="20"/>
              </w:rPr>
              <w:t>010</w:t>
            </w:r>
          </w:p>
        </w:tc>
        <w:tc>
          <w:tcPr>
            <w:tcW w:type="dxa" w:w="1233"/>
            <w:vAlign w:val="center"/>
          </w:tcPr>
          <w:p>
            <w:pPr>
              <w:spacing w:after="20"/>
            </w:pPr>
            <w:r>
              <w:rPr>
                <w:rFonts w:ascii="Times New Roman" w:hAnsi="Times New Roman"/>
                <w:b w:val="0"/>
                <w:sz w:val="20"/>
              </w:rPr>
              <w:t>1010</w:t>
            </w:r>
          </w:p>
        </w:tc>
        <w:tc>
          <w:tcPr>
            <w:tcW w:type="dxa" w:w="1233"/>
            <w:vAlign w:val="center"/>
          </w:tcPr>
          <w:p>
            <w:pPr>
              <w:spacing w:after="20"/>
            </w:pPr>
            <w:r>
              <w:rPr>
                <w:rFonts w:ascii="Times New Roman" w:hAnsi="Times New Roman"/>
                <w:b w:val="0"/>
                <w:sz w:val="20"/>
              </w:rPr>
              <w:t>0101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13</w:t>
            </w:r>
          </w:p>
        </w:tc>
        <w:tc>
          <w:tcPr>
            <w:tcW w:type="dxa" w:w="1233"/>
            <w:vAlign w:val="center"/>
          </w:tcPr>
          <w:p>
            <w:pPr>
              <w:spacing w:after="20"/>
            </w:pPr>
            <w:r>
              <w:rPr>
                <w:rFonts w:ascii="Times New Roman" w:hAnsi="Times New Roman"/>
                <w:b w:val="0"/>
                <w:sz w:val="20"/>
              </w:rPr>
              <w:t>010</w:t>
            </w:r>
          </w:p>
        </w:tc>
        <w:tc>
          <w:tcPr>
            <w:tcW w:type="dxa" w:w="1233"/>
            <w:vAlign w:val="center"/>
          </w:tcPr>
          <w:p>
            <w:pPr>
              <w:spacing w:after="20"/>
            </w:pPr>
            <w:r>
              <w:rPr>
                <w:rFonts w:ascii="Times New Roman" w:hAnsi="Times New Roman"/>
                <w:b w:val="0"/>
                <w:sz w:val="20"/>
              </w:rPr>
              <w:t>1111</w:t>
            </w:r>
          </w:p>
        </w:tc>
        <w:tc>
          <w:tcPr>
            <w:tcW w:type="dxa" w:w="1233"/>
            <w:vAlign w:val="center"/>
          </w:tcPr>
          <w:p>
            <w:pPr>
              <w:spacing w:after="20"/>
            </w:pPr>
            <w:r>
              <w:rPr>
                <w:rFonts w:ascii="Times New Roman" w:hAnsi="Times New Roman"/>
                <w:b w:val="0"/>
                <w:sz w:val="20"/>
              </w:rPr>
              <w:t>0011</w:t>
            </w:r>
          </w:p>
        </w:tc>
        <w:tc>
          <w:tcPr>
            <w:tcW w:type="dxa" w:w="1233"/>
            <w:vAlign w:val="center"/>
          </w:tcPr>
          <w:p>
            <w:pPr>
              <w:spacing w:after="20"/>
            </w:pPr>
            <w:r>
              <w:rPr>
                <w:rFonts w:ascii="Times New Roman" w:hAnsi="Times New Roman"/>
                <w:b w:val="0"/>
                <w:sz w:val="20"/>
              </w:rPr>
              <w:t>0011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14</w:t>
            </w:r>
          </w:p>
        </w:tc>
        <w:tc>
          <w:tcPr>
            <w:tcW w:type="dxa" w:w="1233"/>
            <w:vAlign w:val="center"/>
          </w:tcPr>
          <w:p>
            <w:pPr>
              <w:spacing w:after="20"/>
            </w:pPr>
            <w:r>
              <w:rPr>
                <w:rFonts w:ascii="Times New Roman" w:hAnsi="Times New Roman"/>
                <w:b w:val="0"/>
                <w:sz w:val="20"/>
              </w:rPr>
              <w:t>011</w:t>
            </w:r>
          </w:p>
        </w:tc>
        <w:tc>
          <w:tcPr>
            <w:tcW w:type="dxa" w:w="1233"/>
            <w:vAlign w:val="center"/>
          </w:tcPr>
          <w:p>
            <w:pPr>
              <w:spacing w:after="20"/>
            </w:pPr>
            <w:r>
              <w:rPr>
                <w:rFonts w:ascii="Times New Roman" w:hAnsi="Times New Roman"/>
                <w:b w:val="0"/>
                <w:sz w:val="20"/>
              </w:rPr>
              <w:t>1010</w:t>
            </w:r>
          </w:p>
        </w:tc>
        <w:tc>
          <w:tcPr>
            <w:tcW w:type="dxa" w:w="1233"/>
            <w:vAlign w:val="center"/>
          </w:tcPr>
          <w:p>
            <w:pPr>
              <w:spacing w:after="20"/>
            </w:pPr>
            <w:r>
              <w:rPr>
                <w:rFonts w:ascii="Times New Roman" w:hAnsi="Times New Roman"/>
                <w:b w:val="0"/>
                <w:sz w:val="20"/>
              </w:rPr>
              <w:t>0101</w:t>
            </w:r>
          </w:p>
        </w:tc>
        <w:tc>
          <w:tcPr>
            <w:tcW w:type="dxa" w:w="1233"/>
            <w:vAlign w:val="center"/>
          </w:tcPr>
          <w:p>
            <w:pPr>
              <w:spacing w:after="20"/>
            </w:pPr>
            <w:r>
              <w:rPr>
                <w:rFonts w:ascii="Times New Roman" w:hAnsi="Times New Roman"/>
                <w:b w:val="0"/>
                <w:sz w:val="20"/>
              </w:rPr>
              <w:t>1111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15</w:t>
            </w:r>
          </w:p>
        </w:tc>
        <w:tc>
          <w:tcPr>
            <w:tcW w:type="dxa" w:w="1233"/>
            <w:vAlign w:val="center"/>
          </w:tcPr>
          <w:p>
            <w:pPr>
              <w:spacing w:after="20"/>
            </w:pPr>
            <w:r>
              <w:rPr>
                <w:rFonts w:ascii="Times New Roman" w:hAnsi="Times New Roman"/>
                <w:b w:val="0"/>
                <w:sz w:val="20"/>
              </w:rPr>
              <w:t>011</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0001</w:t>
            </w:r>
          </w:p>
        </w:tc>
        <w:tc>
          <w:tcPr>
            <w:tcW w:type="dxa" w:w="1233"/>
            <w:vAlign w:val="center"/>
          </w:tcPr>
          <w:p>
            <w:pPr>
              <w:spacing w:after="20"/>
            </w:pPr>
            <w:r>
              <w:rPr>
                <w:rFonts w:ascii="Times New Roman" w:hAnsi="Times New Roman"/>
                <w:b w:val="0"/>
                <w:sz w:val="20"/>
              </w:rPr>
              <w:t>1001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16</w:t>
            </w:r>
          </w:p>
        </w:tc>
        <w:tc>
          <w:tcPr>
            <w:tcW w:type="dxa" w:w="1233"/>
            <w:vAlign w:val="center"/>
          </w:tcPr>
          <w:p>
            <w:pPr>
              <w:spacing w:after="20"/>
            </w:pPr>
            <w:r>
              <w:rPr>
                <w:rFonts w:ascii="Times New Roman" w:hAnsi="Times New Roman"/>
                <w:b w:val="0"/>
                <w:sz w:val="20"/>
              </w:rPr>
              <w:t>011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17</w:t>
            </w:r>
          </w:p>
        </w:tc>
        <w:tc>
          <w:tcPr>
            <w:tcW w:type="dxa" w:w="1233"/>
            <w:vAlign w:val="center"/>
          </w:tcPr>
          <w:p>
            <w:pPr>
              <w:spacing w:after="20"/>
            </w:pPr>
            <w:r>
              <w:rPr>
                <w:rFonts w:ascii="Times New Roman" w:hAnsi="Times New Roman"/>
                <w:b w:val="0"/>
                <w:sz w:val="20"/>
              </w:rPr>
              <w:t>100</w:t>
            </w:r>
          </w:p>
        </w:tc>
        <w:tc>
          <w:tcPr>
            <w:tcW w:type="dxa" w:w="1233"/>
            <w:vAlign w:val="center"/>
          </w:tcPr>
          <w:p>
            <w:pPr>
              <w:spacing w:after="20"/>
            </w:pPr>
            <w:r>
              <w:rPr>
                <w:rFonts w:ascii="Times New Roman" w:hAnsi="Times New Roman"/>
                <w:b w:val="0"/>
                <w:sz w:val="20"/>
              </w:rPr>
              <w:t>1010</w:t>
            </w:r>
          </w:p>
        </w:tc>
        <w:tc>
          <w:tcPr>
            <w:tcW w:type="dxa" w:w="1233"/>
            <w:vAlign w:val="center"/>
          </w:tcPr>
          <w:p>
            <w:pPr>
              <w:spacing w:after="20"/>
            </w:pPr>
            <w:r>
              <w:rPr>
                <w:rFonts w:ascii="Times New Roman" w:hAnsi="Times New Roman"/>
                <w:b w:val="0"/>
                <w:sz w:val="20"/>
              </w:rPr>
              <w:t>1100</w:t>
            </w:r>
          </w:p>
        </w:tc>
        <w:tc>
          <w:tcPr>
            <w:tcW w:type="dxa" w:w="1233"/>
            <w:vAlign w:val="center"/>
          </w:tcPr>
          <w:p>
            <w:pPr>
              <w:spacing w:after="20"/>
            </w:pPr>
            <w:r>
              <w:rPr>
                <w:rFonts w:ascii="Times New Roman" w:hAnsi="Times New Roman"/>
                <w:b w:val="0"/>
                <w:sz w:val="20"/>
              </w:rPr>
              <w:t>0110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18</w:t>
            </w:r>
          </w:p>
        </w:tc>
        <w:tc>
          <w:tcPr>
            <w:tcW w:type="dxa" w:w="1233"/>
            <w:vAlign w:val="center"/>
          </w:tcPr>
          <w:p>
            <w:pPr>
              <w:spacing w:after="20"/>
            </w:pPr>
            <w:r>
              <w:rPr>
                <w:rFonts w:ascii="Times New Roman" w:hAnsi="Times New Roman"/>
                <w:b w:val="0"/>
                <w:sz w:val="20"/>
              </w:rPr>
              <w:t>100</w:t>
            </w:r>
          </w:p>
        </w:tc>
        <w:tc>
          <w:tcPr>
            <w:tcW w:type="dxa" w:w="1233"/>
            <w:vAlign w:val="center"/>
          </w:tcPr>
          <w:p>
            <w:pPr>
              <w:spacing w:after="20"/>
            </w:pPr>
            <w:r>
              <w:rPr>
                <w:rFonts w:ascii="Times New Roman" w:hAnsi="Times New Roman"/>
                <w:b w:val="0"/>
                <w:sz w:val="20"/>
              </w:rPr>
              <w:t>1111</w:t>
            </w:r>
          </w:p>
        </w:tc>
        <w:tc>
          <w:tcPr>
            <w:tcW w:type="dxa" w:w="1233"/>
            <w:vAlign w:val="center"/>
          </w:tcPr>
          <w:p>
            <w:pPr>
              <w:spacing w:after="20"/>
            </w:pPr>
            <w:r>
              <w:rPr>
                <w:rFonts w:ascii="Times New Roman" w:hAnsi="Times New Roman"/>
                <w:b w:val="0"/>
                <w:sz w:val="20"/>
              </w:rPr>
              <w:t>1111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19</w:t>
            </w:r>
          </w:p>
        </w:tc>
        <w:tc>
          <w:tcPr>
            <w:tcW w:type="dxa" w:w="1233"/>
            <w:vAlign w:val="center"/>
          </w:tcPr>
          <w:p>
            <w:pPr>
              <w:spacing w:after="20"/>
            </w:pPr>
            <w:r>
              <w:rPr>
                <w:rFonts w:ascii="Times New Roman" w:hAnsi="Times New Roman"/>
                <w:b w:val="0"/>
                <w:sz w:val="20"/>
              </w:rPr>
              <w:t>100</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0001</w:t>
            </w:r>
          </w:p>
        </w:tc>
        <w:tc>
          <w:tcPr>
            <w:tcW w:type="dxa" w:w="1233"/>
            <w:vAlign w:val="center"/>
          </w:tcPr>
          <w:p>
            <w:pPr>
              <w:spacing w:after="20"/>
            </w:pPr>
            <w:r>
              <w:rPr>
                <w:rFonts w:ascii="Times New Roman" w:hAnsi="Times New Roman"/>
                <w:b w:val="0"/>
                <w:sz w:val="20"/>
              </w:rPr>
              <w:t>1001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20</w:t>
            </w:r>
          </w:p>
        </w:tc>
        <w:tc>
          <w:tcPr>
            <w:tcW w:type="dxa" w:w="1233"/>
            <w:vAlign w:val="center"/>
          </w:tcPr>
          <w:p>
            <w:pPr>
              <w:spacing w:after="20"/>
            </w:pPr>
            <w:r>
              <w:rPr>
                <w:rFonts w:ascii="Times New Roman" w:hAnsi="Times New Roman"/>
                <w:b w:val="0"/>
                <w:sz w:val="20"/>
              </w:rPr>
              <w:t>101</w:t>
            </w:r>
          </w:p>
        </w:tc>
        <w:tc>
          <w:tcPr>
            <w:tcW w:type="dxa" w:w="1233"/>
            <w:vAlign w:val="center"/>
          </w:tcPr>
          <w:p>
            <w:pPr>
              <w:spacing w:after="20"/>
            </w:pPr>
            <w:r>
              <w:rPr>
                <w:rFonts w:ascii="Times New Roman" w:hAnsi="Times New Roman"/>
                <w:b w:val="0"/>
                <w:sz w:val="20"/>
              </w:rPr>
              <w:t>1001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0010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21</w:t>
            </w:r>
          </w:p>
        </w:tc>
        <w:tc>
          <w:tcPr>
            <w:tcW w:type="dxa" w:w="1233"/>
            <w:vAlign w:val="center"/>
          </w:tcPr>
          <w:p>
            <w:pPr>
              <w:spacing w:after="20"/>
            </w:pPr>
            <w:r>
              <w:rPr>
                <w:rFonts w:ascii="Times New Roman" w:hAnsi="Times New Roman"/>
                <w:b w:val="0"/>
                <w:sz w:val="20"/>
              </w:rPr>
              <w:t>101</w:t>
            </w:r>
          </w:p>
        </w:tc>
        <w:tc>
          <w:tcPr>
            <w:tcW w:type="dxa" w:w="1233"/>
            <w:vAlign w:val="center"/>
          </w:tcPr>
          <w:p>
            <w:pPr>
              <w:spacing w:after="20"/>
            </w:pPr>
            <w:r>
              <w:rPr>
                <w:rFonts w:ascii="Times New Roman" w:hAnsi="Times New Roman"/>
                <w:b w:val="0"/>
                <w:sz w:val="20"/>
              </w:rPr>
              <w:t>1111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1110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22</w:t>
            </w:r>
          </w:p>
        </w:tc>
        <w:tc>
          <w:tcPr>
            <w:tcW w:type="dxa" w:w="1233"/>
            <w:vAlign w:val="center"/>
          </w:tcPr>
          <w:p>
            <w:pPr>
              <w:spacing w:after="20"/>
            </w:pPr>
            <w:r>
              <w:rPr>
                <w:rFonts w:ascii="Times New Roman" w:hAnsi="Times New Roman"/>
                <w:b w:val="0"/>
                <w:sz w:val="20"/>
              </w:rPr>
              <w:t>101</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23</w:t>
            </w:r>
          </w:p>
        </w:tc>
        <w:tc>
          <w:tcPr>
            <w:tcW w:type="dxa" w:w="1233"/>
            <w:vAlign w:val="center"/>
          </w:tcPr>
          <w:p>
            <w:pPr>
              <w:spacing w:after="20"/>
            </w:pPr>
            <w:r>
              <w:rPr>
                <w:rFonts w:ascii="Times New Roman" w:hAnsi="Times New Roman"/>
                <w:b w:val="0"/>
                <w:sz w:val="20"/>
              </w:rPr>
              <w:t>110</w:t>
            </w:r>
          </w:p>
        </w:tc>
        <w:tc>
          <w:tcPr>
            <w:tcW w:type="dxa" w:w="1233"/>
            <w:vAlign w:val="center"/>
          </w:tcPr>
          <w:p>
            <w:pPr>
              <w:spacing w:after="20"/>
            </w:pPr>
            <w:r>
              <w:rPr>
                <w:rFonts w:ascii="Times New Roman" w:hAnsi="Times New Roman"/>
                <w:b w:val="0"/>
                <w:sz w:val="20"/>
              </w:rPr>
              <w:t>1001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0100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24</w:t>
            </w:r>
          </w:p>
        </w:tc>
        <w:tc>
          <w:tcPr>
            <w:tcW w:type="dxa" w:w="1233"/>
            <w:vAlign w:val="center"/>
          </w:tcPr>
          <w:p>
            <w:pPr>
              <w:spacing w:after="20"/>
            </w:pPr>
            <w:r>
              <w:rPr>
                <w:rFonts w:ascii="Times New Roman" w:hAnsi="Times New Roman"/>
                <w:b w:val="0"/>
                <w:sz w:val="20"/>
              </w:rPr>
              <w:t>110</w:t>
            </w:r>
          </w:p>
        </w:tc>
        <w:tc>
          <w:tcPr>
            <w:tcW w:type="dxa" w:w="1233"/>
            <w:vAlign w:val="center"/>
          </w:tcPr>
          <w:p>
            <w:pPr>
              <w:spacing w:after="20"/>
            </w:pPr>
            <w:r>
              <w:rPr>
                <w:rFonts w:ascii="Times New Roman" w:hAnsi="Times New Roman"/>
                <w:b w:val="0"/>
                <w:sz w:val="20"/>
              </w:rPr>
              <w:t>1111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0111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25</w:t>
            </w:r>
          </w:p>
        </w:tc>
        <w:tc>
          <w:tcPr>
            <w:tcW w:type="dxa" w:w="1233"/>
            <w:vAlign w:val="center"/>
          </w:tcPr>
          <w:p>
            <w:pPr>
              <w:spacing w:after="20"/>
            </w:pPr>
            <w:r>
              <w:rPr>
                <w:rFonts w:ascii="Times New Roman" w:hAnsi="Times New Roman"/>
                <w:b w:val="0"/>
                <w:sz w:val="20"/>
              </w:rPr>
              <w:t>110</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0100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26</w:t>
            </w:r>
          </w:p>
        </w:tc>
        <w:tc>
          <w:tcPr>
            <w:tcW w:type="dxa" w:w="1233"/>
            <w:vAlign w:val="center"/>
          </w:tcPr>
          <w:p>
            <w:pPr>
              <w:spacing w:after="20"/>
            </w:pPr>
            <w:r>
              <w:rPr>
                <w:rFonts w:ascii="Times New Roman" w:hAnsi="Times New Roman"/>
                <w:b w:val="0"/>
                <w:sz w:val="20"/>
              </w:rPr>
              <w:t>111</w:t>
            </w:r>
          </w:p>
        </w:tc>
        <w:tc>
          <w:tcPr>
            <w:tcW w:type="dxa" w:w="1233"/>
            <w:vAlign w:val="center"/>
          </w:tcPr>
          <w:p>
            <w:pPr>
              <w:spacing w:after="20"/>
            </w:pPr>
            <w:r>
              <w:rPr>
                <w:rFonts w:ascii="Times New Roman" w:hAnsi="Times New Roman"/>
                <w:b w:val="0"/>
                <w:sz w:val="20"/>
              </w:rPr>
              <w:t>0010</w:t>
            </w:r>
          </w:p>
        </w:tc>
        <w:tc>
          <w:tcPr>
            <w:tcW w:type="dxa" w:w="1233"/>
            <w:vAlign w:val="center"/>
          </w:tcPr>
          <w:p>
            <w:pPr>
              <w:spacing w:after="20"/>
            </w:pPr>
            <w:r>
              <w:rPr>
                <w:rFonts w:ascii="Times New Roman" w:hAnsi="Times New Roman"/>
                <w:b w:val="0"/>
                <w:sz w:val="20"/>
              </w:rPr>
              <w:t>0101</w:t>
            </w:r>
          </w:p>
        </w:tc>
        <w:tc>
          <w:tcPr>
            <w:tcW w:type="dxa" w:w="1233"/>
            <w:vAlign w:val="center"/>
          </w:tcPr>
          <w:p>
            <w:pPr>
              <w:spacing w:after="20"/>
            </w:pPr>
            <w:r>
              <w:rPr>
                <w:rFonts w:ascii="Times New Roman" w:hAnsi="Times New Roman"/>
                <w:b w:val="0"/>
                <w:sz w:val="20"/>
              </w:rPr>
              <w:t>0001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27</w:t>
            </w:r>
          </w:p>
        </w:tc>
        <w:tc>
          <w:tcPr>
            <w:tcW w:type="dxa" w:w="1233"/>
            <w:vAlign w:val="center"/>
          </w:tcPr>
          <w:p>
            <w:pPr>
              <w:spacing w:after="20"/>
            </w:pPr>
            <w:r>
              <w:rPr>
                <w:rFonts w:ascii="Times New Roman" w:hAnsi="Times New Roman"/>
                <w:b w:val="0"/>
                <w:sz w:val="20"/>
              </w:rPr>
              <w:t>111</w:t>
            </w:r>
          </w:p>
        </w:tc>
        <w:tc>
          <w:tcPr>
            <w:tcW w:type="dxa" w:w="1233"/>
            <w:vAlign w:val="center"/>
          </w:tcPr>
          <w:p>
            <w:pPr>
              <w:spacing w:after="20"/>
            </w:pPr>
            <w:r>
              <w:rPr>
                <w:rFonts w:ascii="Times New Roman" w:hAnsi="Times New Roman"/>
                <w:b w:val="0"/>
                <w:sz w:val="20"/>
              </w:rPr>
              <w:t>0101</w:t>
            </w:r>
          </w:p>
        </w:tc>
        <w:tc>
          <w:tcPr>
            <w:tcW w:type="dxa" w:w="1233"/>
            <w:vAlign w:val="center"/>
          </w:tcPr>
          <w:p>
            <w:pPr>
              <w:spacing w:after="20"/>
            </w:pPr>
            <w:r>
              <w:rPr>
                <w:rFonts w:ascii="Times New Roman" w:hAnsi="Times New Roman"/>
                <w:b w:val="0"/>
                <w:sz w:val="20"/>
              </w:rPr>
              <w:t>0101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28</w:t>
            </w:r>
          </w:p>
        </w:tc>
        <w:tc>
          <w:tcPr>
            <w:tcW w:type="dxa" w:w="1233"/>
            <w:vAlign w:val="center"/>
          </w:tcPr>
          <w:p>
            <w:pPr>
              <w:spacing w:after="20"/>
            </w:pPr>
            <w:r>
              <w:rPr>
                <w:rFonts w:ascii="Times New Roman" w:hAnsi="Times New Roman"/>
                <w:b w:val="0"/>
                <w:sz w:val="20"/>
              </w:rPr>
              <w:t>111</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0111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bl>
    <w:p/>
    <w:p>
      <w:pPr>
        <w:pStyle w:val="Heading2"/>
      </w:pPr>
      <w:r>
        <w:t>Câu 6. Kết quả mô phỏng và kiểm tra sai lệch</w:t>
      </w:r>
    </w:p>
    <w:p>
      <w:r>
        <w:rPr>
          <w:b w:val="0"/>
        </w:rPr>
        <w:t>Vivado XSim biên dịch, elaboration và chạy mô phỏng thành công. Kết quả từ Tcl Console:</w:t>
      </w:r>
    </w:p>
    <w:p>
      <w:pPr>
        <w:pStyle w:val="CodeReport"/>
      </w:pPr>
      <w:r>
        <w:t>===== ALU 4-BIT TEST =====</w:t>
      </w:r>
    </w:p>
    <w:p>
      <w:pPr>
        <w:pStyle w:val="CodeReport"/>
      </w:pPr>
      <w:r>
        <w:t>PASS = 28</w:t>
      </w:r>
    </w:p>
    <w:p>
      <w:pPr>
        <w:pStyle w:val="CodeReport"/>
      </w:pPr>
      <w:r>
        <w:t>FAIL = 0</w:t>
      </w:r>
    </w:p>
    <w:p>
      <w:pPr>
        <w:pStyle w:val="CodeReport"/>
      </w:pPr>
      <w:r>
        <w:t>$finish called at time : 280 ns</w:t>
      </w:r>
    </w:p>
    <w:p/>
    <w:p>
      <w:r>
        <w:rPr>
          <w:b w:val="0"/>
        </w:rPr>
        <w:t>Tỷ lệ đạt 28/28 (100%). Không phát hiện sai lệch giữa kết quả thực tế và giá trị mong đợi trong 28 test vector; do đó không cần chỉnh sửa RTL theo kết quả kiểm thử hiện tại.</w:t>
      </w:r>
    </w:p>
    <w:p>
      <w:pPr>
        <w:pStyle w:val="Heading1"/>
      </w:pPr>
      <w:r>
        <w:t>III. PHÂN TÍCH WAVEFORM VÀ VẤN ĐÁP</w:t>
      </w:r>
    </w:p>
    <w:p>
      <w:pPr>
        <w:pStyle w:val="Heading2"/>
      </w:pPr>
      <w:r>
        <w:t>Câu 1. Ý nghĩa và quan hệ của các tín hiệu</w:t>
      </w:r>
    </w:p>
    <w:p>
      <w:r>
        <w:rPr>
          <w:b w:val="0"/>
        </w:rPr>
        <w:t>Trên Waveform, a[3:0] và b[3:0] là hai toán hạng; alu_sel[2:0] là mã lựa chọn phép toán; alu_out[3:0] là kết quả. zero, negative, overflow là ba cờ 1 bit. Mỗi test vector kéo dài 10 ns. Khi đầu vào hoặc mã lựa chọn thay đổi, đầu ra được tính lại theo logic tổ hợp, không cần clock.</w:t>
      </w:r>
    </w:p>
    <w:p>
      <w:pPr>
        <w:pStyle w:val="Heading2"/>
      </w:pPr>
      <w:r>
        <w:t>Câu 2. Giải thích kết quả tại một khoảng thời gian</w:t>
      </w:r>
    </w:p>
    <w:p>
      <w:r>
        <w:rPr>
          <w:b w:val="0"/>
        </w:rPr>
        <w:t>Trong khoảng 0–10 ns: a = 0011 (3), b = 0010 (2), alu_sel = 000 (cộng). Vì 3 + 2 = 5 nên alu_out = 0101; zero = 0, negative = 0, overflow = 0.</w:t>
      </w:r>
    </w:p>
    <w:p>
      <w:pPr>
        <w:pStyle w:val="Heading2"/>
      </w:pPr>
      <w:r>
        <w:t>Câu 3. Giải thích các cờ trạng thái</w:t>
      </w:r>
    </w:p>
    <w:p>
      <w:r>
        <w:rPr>
          <w:b w:val="0"/>
        </w:rPr>
        <w:t>Trong khoảng 20–30 ns: a = 0111, b = 0001, alu_sel = 000 và alu_out = 1000. zero = 0 vì kết quả khác 0000; negative = 1 vì alu_out[3] = 1; overflow = 1 vì tổng có dấu +8 vượt giới hạn +7. Negative phản ánh bit dấu của kết quả 4-bit, còn overflow cho biết kết quả toán học không biểu diễn được trong 4 bit có dấu. Ví dụ 1110 + 0001 = 1111 có negative = 1 nhưng overflow = 0.</w:t>
      </w:r>
    </w:p>
    <w:p>
      <w:pPr>
        <w:pStyle w:val="Heading2"/>
      </w:pPr>
      <w:r>
        <w:t>Câu 4. Phân tích hai phép toán gây tràn</w:t>
      </w:r>
    </w:p>
    <w:p>
      <w:r>
        <w:rPr>
          <w:b w:val="0"/>
        </w:rPr>
        <w:t>0111 + 0001: +7 + +1 = +8, vượt giới hạn signed 4-bit (+7). Kết quả 4-bit là 1000, overflow = 1.</w:t>
      </w:r>
    </w:p>
    <w:p>
      <w:r>
        <w:rPr>
          <w:b w:val="0"/>
        </w:rPr>
        <w:t>1000 − 0001: −8 − +1 = −9, thấp hơn giới hạn signed 4-bit (−8). Kết quả 4-bit là 0111, overflow = 1.</w:t>
      </w:r>
    </w:p>
    <w:p>
      <w:pPr>
        <w:pStyle w:val="Heading1"/>
      </w:pPr>
      <w:r>
        <w:t>IV. HÌNH ẢNH KẾT QUẢ MÔ PHỎNG</w:t>
      </w:r>
    </w:p>
    <w:p>
      <w:r>
        <w:drawing>
          <wp:inline xmlns:a="http://schemas.openxmlformats.org/drawingml/2006/main" xmlns:pic="http://schemas.openxmlformats.org/drawingml/2006/picture">
            <wp:extent cx="6172200" cy="4281874"/>
            <wp:docPr id="1" name="Picture 1"/>
            <wp:cNvGraphicFramePr>
              <a:graphicFrameLocks noChangeAspect="1"/>
            </wp:cNvGraphicFramePr>
            <a:graphic>
              <a:graphicData uri="http://schemas.openxmlformats.org/drawingml/2006/picture">
                <pic:pic>
                  <pic:nvPicPr>
                    <pic:cNvPr id="0" name="image(20261017-042637).png"/>
                    <pic:cNvPicPr/>
                  </pic:nvPicPr>
                  <pic:blipFill>
                    <a:blip r:embed="rId10"/>
                    <a:stretch>
                      <a:fillRect/>
                    </a:stretch>
                  </pic:blipFill>
                  <pic:spPr>
                    <a:xfrm>
                      <a:off x="0" y="0"/>
                      <a:ext cx="6172200" cy="4281874"/>
                    </a:xfrm>
                    <a:prstGeom prst="rect"/>
                  </pic:spPr>
                </pic:pic>
              </a:graphicData>
            </a:graphic>
          </wp:inline>
        </w:drawing>
      </w:r>
    </w:p>
    <w:p>
      <w:pPr>
        <w:jc w:val="center"/>
      </w:pPr>
      <w:r>
        <w:rPr>
          <w:b w:val="0"/>
        </w:rPr>
        <w:t>Hình 1. Waveform tổng thể của ALU 4-bit trong 280 ns.</w:t>
      </w:r>
    </w:p>
    <w:p>
      <w:r>
        <w:drawing>
          <wp:inline xmlns:a="http://schemas.openxmlformats.org/drawingml/2006/main" xmlns:pic="http://schemas.openxmlformats.org/drawingml/2006/picture">
            <wp:extent cx="6172200" cy="4066391"/>
            <wp:docPr id="2" name="Picture 2"/>
            <wp:cNvGraphicFramePr>
              <a:graphicFrameLocks noChangeAspect="1"/>
            </wp:cNvGraphicFramePr>
            <a:graphic>
              <a:graphicData uri="http://schemas.openxmlformats.org/drawingml/2006/picture">
                <pic:pic>
                  <pic:nvPicPr>
                    <pic:cNvPr id="0" name="image(20261017-042344).png"/>
                    <pic:cNvPicPr/>
                  </pic:nvPicPr>
                  <pic:blipFill>
                    <a:blip r:embed="rId11"/>
                    <a:stretch>
                      <a:fillRect/>
                    </a:stretch>
                  </pic:blipFill>
                  <pic:spPr>
                    <a:xfrm>
                      <a:off x="0" y="0"/>
                      <a:ext cx="6172200" cy="4066391"/>
                    </a:xfrm>
                    <a:prstGeom prst="rect"/>
                  </pic:spPr>
                </pic:pic>
              </a:graphicData>
            </a:graphic>
          </wp:inline>
        </w:drawing>
      </w:r>
    </w:p>
    <w:p>
      <w:pPr>
        <w:jc w:val="center"/>
      </w:pPr>
      <w:r>
        <w:rPr>
          <w:b w:val="0"/>
        </w:rPr>
        <w:t>Hình 2. Waveform chi tiết các phép dịch và so sánh unsigned ở cuối mô phỏng.</w:t>
      </w:r>
    </w:p>
    <w:p>
      <w:pPr>
        <w:pStyle w:val="Heading1"/>
      </w:pPr>
      <w:r>
        <w:t>V. KẾT LUẬN</w:t>
      </w:r>
    </w:p>
    <w:p>
      <w:r>
        <w:rPr>
          <w:b w:val="0"/>
        </w:rPr>
        <w:t>Thiết kế ALU 4-bit đã thực hiện đầy đủ tám chức năng số học, logic, dịch bit và so sánh theo quy ước đã triển khai. Testbench tự kiểm tra 28 trường hợp, đối chiếu đồng thời kết quả và ba cờ trạng thái. Mô phỏng Vivado XSim kết thúc tại 280 ns với 28 PASS và 0 FAIL. Các trường hợp tràn số có dấu 0111 + 0001 và 1000 − 0001 được xử lý đúng. Kết quả xác nhận tính đúng đắn của thiết kế trong phạm vi 28 test vector đã kiểm tra.</w:t>
      </w:r>
    </w:p>
    <w:sectPr w:rsidR="00FC693F" w:rsidRPr="0006063C" w:rsidSect="00034616">
      <w:footerReference w:type="default" r:id="rId9"/>
      <w:pgSz w:w="12240" w:h="15840"/>
      <w:pgMar w:top="1123" w:right="1152"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BÁO CÁO THIẾT KẾ ALU 4-BIT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2F4C"/>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2F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b/>
      <w:color w:val="142F4C"/>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eport">
    <w:name w:val="CodeReport"/>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