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8C" w:rsidRDefault="000F2323">
      <w:pPr>
        <w:rPr>
          <w:b/>
        </w:rPr>
      </w:pPr>
      <w:r w:rsidRPr="00B851C7">
        <w:rPr>
          <w:rFonts w:hint="eastAsia"/>
          <w:b/>
        </w:rPr>
        <w:t xml:space="preserve">SAS Code </w:t>
      </w:r>
      <w:r w:rsidRPr="00B851C7">
        <w:rPr>
          <w:b/>
        </w:rPr>
        <w:t>–</w:t>
      </w:r>
      <w:r w:rsidRPr="00B851C7">
        <w:rPr>
          <w:rFonts w:hint="eastAsia"/>
          <w:b/>
        </w:rPr>
        <w:t xml:space="preserve"> HB </w:t>
      </w:r>
      <w:r w:rsidRPr="00B851C7">
        <w:rPr>
          <w:b/>
        </w:rPr>
        <w:t xml:space="preserve">BMI change </w:t>
      </w:r>
      <w:bookmarkStart w:id="0" w:name="_GoBack"/>
      <w:bookmarkEnd w:id="0"/>
    </w:p>
    <w:p w:rsidR="003A5680" w:rsidRPr="00B851C7" w:rsidRDefault="003A5680">
      <w:pPr>
        <w:rPr>
          <w:b/>
        </w:rPr>
      </w:pPr>
      <w:r w:rsidRPr="003A5680">
        <w:rPr>
          <w:rFonts w:hint="eastAsia"/>
          <w:b/>
          <w:highlight w:val="yellow"/>
        </w:rPr>
        <w:t xml:space="preserve">Table </w:t>
      </w:r>
      <w:r w:rsidRPr="003A5680">
        <w:rPr>
          <w:b/>
          <w:highlight w:val="yellow"/>
        </w:rPr>
        <w:t>1.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'/data_source/user_data'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 </w:t>
      </w:r>
      <w:r w:rsidR="0072130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/data_source/user_data/data'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raw.cst_cq_rst_2010;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CST_date=input(HME_DT,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raw.g1eq_2010;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INDEX_DATE=input(HME_DT,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INDEX_DATE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INDEX_DATE=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INDEX_DATE=input(substr(HME_DT,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raw.cbr_cq_rst_2010;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cbr_date=input(HME_DT,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raw.ccr_cq_rst_2010;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CCR_date=input(HME_DT,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raw.ccx_cq_rst_2010;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CCX_date=input(HME_DT,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raw.clv_cq_rst_2010;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CLV_date=input(HME_DT,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*,b.indi_dscm_no,b.CST_date, abs(CST_date-INDEX_DATE)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dist_1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cst_cq_rst_2010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=g1eq_2010_1;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dist_1;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=g1eq_2010_1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*,b.indi_dscm_no,b.cbr_date, abs(cbr_date-INDEX_DATE)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dist_2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cbr_cq_rst_2010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=g1eq_2010_2;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dist_1;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=g1eq_2010_2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*,b.indi_dscm_no,b.CCR_date, abs(CCR_date-INDEX_DATE)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dist_3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CCR_cq_rst_2010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=g1eq_2010_3;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dist_1;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=g1eq_2010_3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g1eq_2010_4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*,b.indi_dscm_no,b.CCX_date, abs(CCX_date-INDEX_DATE)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dist_4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ccx_cq_rst_2010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=g1eq_2010_4;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dist_1;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=g1eq_2010_4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g1eq_2010_5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*,b.indi_dscm_no,b.CLV_date, abs(CLV_date-INDEX_DATE)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dist_5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g1eq_2010_4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clv_cq_rst_2010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=g1eq_2010_5;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dist_1;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=g1eq_2010_5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d.g1eq_2010_NEW;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g1eq_2010_5;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dist_1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dist_2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dist_3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dist_4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dist_5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d.T20_C;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raw.t20_201001 raw.t20_201002 raw.t20_201003 raw.t20_201004 raw.t20_201005 raw.t20_201006 raw.t20_201007 raw.t20_201008 raw.t20_201009 raw.t20_201010 raw.t20_201011 raw.t20_201012 raw.t20_201101 raw.t20_201102 raw.t20_201103 raw.t20_201104 raw.t20_201105 raw.t20_201106 raw.t20_201107 raw.t20_201108 raw.t20_201109 raw.t20_201110 raw.t20_201111 raw.t20_201112 raw.t20_201201 raw.t20_201202 raw.t20_201203 raw.t20_201204 raw.t20_201205 raw.t20_201206 raw.t20_201207 raw.t20_201208 raw.t20_201209 raw.t20_201210 raw.t20_201211 raw.t20_201212 raw.t20_201301 raw.t20_201302 raw.t20_201303 raw.t20_201304 raw.t20_201305 raw.t20_201306 raw.t20_201307 raw.t20_201308 raw.t20_201309 raw.t20_201310 raw.t20_201311 raw.t20_201312 raw.t20_201401 raw.t20_201402 raw.t20_201403 raw.t20_201404 raw.t20_201405 raw.t20_201406 raw.t20_201407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raw.t20_201408 raw.t20_201409 raw.t20_201410 raw.t20_201411 raw.t20_201412 raw.t20_201501 raw.t20_201502 raw.t20_201503 raw.t20_201504 raw.t20_201505 raw.t20_201506 raw.t20_201507 raw.t20_201508 raw.t20_201509 raw.t20_201510 raw.t20_201511 raw.t20_201512 raw.t20_201601 raw.t20_201602 raw.t20_201603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raw.t20_201604 raw.t20_201605 raw.t20_201606 raw.t20_201607 raw.t20_201608 raw.t20_201609 raw.t20_201610 raw.t20_201611 raw.t20_201612 raw.t20_201701 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raw.t20_201702 raw.t20_201703 raw.t20_201704 raw.t20_201705 raw.t20_201706 raw.t20_201707 raw.t20_201708 raw.t20_201709 raw.t20_201710 raw.t20_201711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raw.t20_201712 raw.t20_201801 raw.t20_201802 raw.t20_201803 raw.t20_201804 raw.t20_201805 raw.t20_201806 raw.t20_201807 raw.t20_201808 raw.t20_201809 raw.t20_201810 raw.t20_201811 raw.t20_201812 raw.t20_201901 raw.t20_201902 raw.t20_201903 raw.t20_201904 raw.t20_201905 raw.t20_201906 raw.t20_201907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raw.t20_201908 raw.t20_201909 raw.t20_201910 raw.t20_201911 raw.t20_201912 raw.t20_202001 raw.t20_202002 raw.t20_202003 raw.t20_202004 raw.t20_202005 raw.t20_202006 raw.t20_202007 raw.t20_202008 raw.t20_202009 raw.t20_202010 raw.t20_202011 raw.t20_202012 raw.t20_202101 raw.t20_202102 raw.t20_202103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raw.t20_202104 raw.t20_202105 raw.t20_202106 raw.t20_202107 raw.t20_202108 raw.t20_202109 raw.t20_202110 raw.t20_202111 raw.t20_202112 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upcase(substr(SICK_SYM1,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recu_date=input(MDCARE_STRT_DT,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recu_date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b.CMN_KEY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CANCER_1YR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d.g1eq_2010_NEW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d.t20_c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b.recu_date&gt;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&lt;=b.recu_date-a.INDEX_DATE&lt;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*,input(c.DTH_ASSMD_DT,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raw.tg_dth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a.indi_dscm_no=c.indi_dscm_no 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B_2;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&lt;=DEATH_DATE-INDEX_DATE&lt;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DEATH_1YR=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INDEX_DATE  DEATH_DATE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=B_2;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CANCER_1YR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norow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nocol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nopercent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B_3;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B_2;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CANCER_1YR=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DEATH_1YR=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*,a.G1E_BMI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G1E_BMI_2010, b.G1E_BMI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G1E_BMI_2014,a.G1E_WSTC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G1E_WSTC_2010,b.G1E_WSTC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G1E_WSTC_2014,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b.HME_DT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CON1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raw.g1eq_2014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*,b.SEX_TYPE,b.BYEAR,b.CALC_CTRB_VTILE_FD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raw.bfc_2010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C_2;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CON1=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C_3;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C_2;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G1E_BMI_2010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G1E_BMI_2014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G1E_WSTC_2010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G1E_WSTC_2014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d.DATESET_BMI;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C_3;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raw.cst_cq_rst_2010;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CST_date=input(HME_DT,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raw.ccr_cq_rst_2010;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CCR_date=input(HME_DT,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raw.ccx_cq_rst_2010;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CCX_date=input(HME_DT,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raw.cbr_cq_rst_2010;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cbr_date=input(HME_DT,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raw.clv_cq_rst_2010;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CLV_date=input(HME_DT,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CLV_date=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CLV_date=input(substr(HME_DT,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)||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cst_cq_rst_2010_1;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CST_date   FAM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QC_PHX_LV_YN  QC_PHX_CHB_YN  QC_PHX_CHC_YN  QC_PHX_LC_YN   QC_MNS_YN  QC_BRFD_DRT  QC_DLV_FRQ  QC_OPLL_YN;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/*QC_PFHX_CST_YN=2 X QC_PFHX_CST_YN=1 O*/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QC_PFHX_CST_YN=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QC_PFHX_CST_YN=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QC_PFHX_CST_YN=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QC_PFHX_CST_YN=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=cst_cq_rst_2010_1;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norow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nocol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nopercent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ccr_cq_rst_2010_1;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CCR_date   FAM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QC_PHX_LV_YN  QC_PHX_CHB_YN  QC_PHX_CHC_YN  QC_PHX_LC_YN    QC_MNS_YN  QC_BRFD_DRT  QC_DLV_FRQ  QC_OPLL_YN;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QC_PFHX_CCR_YN=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QC_PFHX_CCR_YN=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QC_PFHX_CCR_YN=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QC_PFHX_CCR_YN=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=ccr_cq_rst_2010_1;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norow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nocol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nopercent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CCX_cq_rst_2010_1;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CCX_date   FAM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QC_PHX_LV_YN  QC_PHX_CHB_YN  QC_PHX_CHC_YN  QC_PHX_LC_YN    QC_MNS_YN  QC_BRFD_DRT  QC_DLV_FRQ  QC_OPLL_YN;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QC_PFHX_CCX_YN=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QC_PFHX_CCX_YN=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QC_PFHX_CCX_YN=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QC_PFHX_CCX_YN=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=CCX_cq_rst_2010_1;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norow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nocol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nopercent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CBR_cq_rst_2010_1;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CBR_date   FAM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QC_PHX_LV_YN  QC_PHX_CHB_YN  QC_PHX_CHC_YN  QC_PHX_LC_YN    QC_MNS_YN  QC_BRFD_DRT  QC_DLV_FRQ  QC_OPLL_YN;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QC_PFHX_CBR_YN=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QC_PFHX_CBR_YN=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QC_PFHX_CBR_YN=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QC_PFHX_CBR_YN=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=CBR_cq_rst_2010_1;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norow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nocol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nopercent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CLV_cq_rst_2010_1;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CLV_cq_rst_2010;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CLV_date   FAM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QC_PHX_LV_YN  QC_PHX_CHB_YN  QC_PHX_CHC_YN  QC_PHX_LC_YN    QC_MNS_YN  QC_BRFD_DRT  QC_DLV_FRQ  QC_OPLL_YN;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QC_PFHX_CLV_YN=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QC_PFHX_CLV_YN=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QC_PFHX_CLV_YN=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QC_PFHX_CLV_YN=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=CLV_cq_rst_2010_1;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norow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nocol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nopercent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=cst_cq_rst_2010_1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 cst_cq_rst_2010_2 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CST_date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QC_PHX_LV_YN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QC_PHX_CHB_YN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QC_PHX_CHC_YN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QC_PHX_LC_YN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QC_MNS_YN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QC_BRFD_DRT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QC_DLV_FRQ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QC_OPLL_YN 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=cst_cq_rst_2010_2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=cst_cq_rst_2010_3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CST_date;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=CCR_cq_rst_2010_1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 CCR_cq_rst_2010_2 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CCR_date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QC_PHX_LV_YN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QC_PHX_CHB_YN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QC_PHX_CHC_YN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QC_PHX_LC_YN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QC_MNS_YN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QC_BRFD_DRT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QC_DLV_FRQ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QC_OPLL_YN 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=CCR_cq_rst_2010_2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=CCR_cq_rst_2010_3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CCR_date;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=CCX_cq_rst_2010_1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 CCX_cq_rst_2010_2 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CCX_date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QC_PHX_LV_YN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QC_PHX_CHB_YN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QC_PHX_CHC_YN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QC_PHX_LC_YN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QC_MNS_YN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QC_BRFD_DRT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QC_DLV_FRQ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QC_OPLL_YN 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=CCX_cq_rst_2010_2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=CCX_cq_rst_2010_3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Pr="006F556A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CCX_date;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="006F556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=CBR_cq_rst_2010_1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 CBR_cq_rst_2010_2 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CBR_date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QC_PHX_LV_YN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QC_PHX_CHB_YN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QC_PHX_CHC_YN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QC_PHX_LC_YN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QC_MNS_YN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QC_BRFD_DRT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QC_DLV_FRQ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QC_OPLL_YN 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=CBR_cq_rst_2010_2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=CBR_cq_rst_2010_3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CBR_date;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=CLV_cq_rst_2010_1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 CLV_cq_rst_2010_2 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CLV_date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QC_PHX_LV_YN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QC_PHX_CHB_YN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QC_PHX_CHC_YN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QC_PHX_LC_YN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QC_MNS_YN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QC_BRFD_DRT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QC_DLV_FRQ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QC_OPLL_YN 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=CLV_cq_rst_2010_2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=CLV_cq_rst_2010_3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CLV_date;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b.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d.DATESET_BMI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cst_cq_rst_2010_3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a.CST_date=b.CST_date;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BMI_11 BMI_12(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 QC_PHX_LV_YN  QC_PHX_CHB_YN  QC_PHX_CHC_YN  QC_PHX_LC_YN    QC_MNS_YN   QC_BRFD_DRT   QC_DLV_FRQ   QC_OPLL_YN FAM);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BMI_11;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 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BMI_12;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b.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BMI_12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CCR_cq_rst_2010_3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a.CCR_date=b.CCR_date;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BMI_21 BMI_22(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 QC_PHX_LV_YN  QC_PHX_CHB_YN  QC_PHX_CHC_YN  QC_PHX_LC_YN    QC_MNS_YN   QC_BRFD_DRT   QC_DLV_FRQ   QC_OPLL_YN FAM);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 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b.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CCX_cq_rst_2010_3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a.CCX_date=b.CCX_date;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BMI_31 BMI_32(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 QC_PHX_LV_YN  QC_PHX_CHB_YN  QC_PHX_CHC_YN  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QC_PHX_LC_YN    QC_MNS_YN   QC_BRFD_DRT   QC_DLV_FRQ   QC_OPLL_YN FAM);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BMI_3;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BMI_31;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 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BMI_32;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b.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BMI_32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CBR_cq_rst_2010_3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a.CBR_date=b.CBR_date;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BMI_41 BMI_42(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 QC_PHX_LV_YN  QC_PHX_CHB_YN  QC_PHX_CHC_YN  QC_PHX_LC_YN    QC_MNS_YN   QC_BRFD_DRT   QC_DLV_FRQ   QC_OPLL_YN FAM);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BMI_4;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BMI_41;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 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BMI_42;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BMI_5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b.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BMI_42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CLV_cq_rst_2010_3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a.CLV_date=b.CLV_date;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BMI_51 BMI_52(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 QC_PHX_LV_YN  QC_PHX_CHB_YN  QC_PHX_CHC_YN  QC_PHX_LC_YN    QC_MNS_YN   QC_BRFD_DRT   QC_DLV_FRQ   QC_OPLL_YN FAM);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BMI_5;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BMI_51;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 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output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BMI_52;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D.BMI_C;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BMI_11 BMI_21 BMI_31 BMI_41 BMI_51;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d.T20_C_INDEX_1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*,b.INDEX_DATE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d.T20_C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D.BMI_C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having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INDEX_DATE&gt;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INDEX_DATE&lt;=recu_date;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d.T20_SH;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raw.t20_201001 raw.t20_201002 raw.t20_201003 raw.t20_201004 raw.t20_201005 raw.t20_201006 raw.t20_201007 raw.t20_201008 raw.t20_201009 raw.t20_201010 raw.t20_201011 raw.t20_201012 raw.t20_201101 raw.t20_201102 raw.t20_201103 raw.t20_201104 raw.t20_201105 raw.t20_201106; 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"I05"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"I09"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or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or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"I30"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"I52"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or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STK_20=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"I05"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"I09"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"I30"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"I52"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HTDZ_20=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recu_date=input(MDCARE_STRT_DT,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recu_date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d.T20_SH_INDEX_1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*,b.INDEX_DATE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d.T20_SH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D.BMI_C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having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INDEX_DATE&gt;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INDEX_DATE&lt;=recu_date&lt;=INDEX_DATE+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30.5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T20_SH_INDEX;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d.T20_SH_INDEX_1;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or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)&lt;=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or 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STK_20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STK_20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STK_20_DATE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T20_SH_INDEX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STK_20=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HTDZ_20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HTDZ_20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HTDZ_20_DATE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T20_SH_INDEX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HTDZ_20=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d.T20_C_INDEX_1;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upcase(substr(SICK_SYM1,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upcase(substr(SICK_SYM1,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"C16"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C16=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C16=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upcase(substr(SICK_SYM1,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upcase(substr(SICK_SYM1,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"C23"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upcase(substr(SICK_SYM1,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"C24"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upcase(substr(SICK_SYM1,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"C25"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C25=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C25=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upcase(substr(SICK_SYM1,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"C18"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C18=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C18=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upcase(substr(SICK_SYM1,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"C19"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C19=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C19=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upcase(substr(SICK_SYM1,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"C20"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AC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C16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C16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C16_DATE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C16=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C22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C23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C24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C25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C25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C25_DATE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C25=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C18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C18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C18_DATE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C18=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C19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C19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C19_DATE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C19=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C20 , min(recu_date)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C20_DATE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b.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c.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d.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e.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f.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g.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h.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i.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j.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k.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D.BMI_C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C16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a.INDI_DSCM_NO=c.INDI_DSCM_NO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a.INDI_DSCM_NO=d.INDI_DSCM_NO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a.INDI_DSCM_NO=e.INDI_DSCM_NO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C25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a.INDI_DSCM_NO=f.INDI_DSCM_NO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C18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a.INDI_DSCM_NO=g.INDI_DSCM_NO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C19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a.INDI_DSCM_NO=h.INDI_DSCM_NO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a.INDI_DSCM_NO=i.INDI_DSCM_NO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STK_20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j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a.INDI_DSCM_NO=j.INDI_DSCM_NO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HTDZ_20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a.INDI_DSCM_NO=k.INDI_DSCM_NO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aa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a.INDI_DSCM_NO=aa.INDI_DSCM_NO;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D5;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D1;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CRC=max(C18,C19,C20);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CRC_DATE=min(C18_DATE,C19_DATE,C20_DATE);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CRC_DATE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C18 C19 C20 C18_DATE C19_DATE C20_DATE;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 AC_DATE=input(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"2021-12-31"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DEATH_DATE&lt;AC_DATE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AC_DATE=DEATH_DATE;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C16=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C16=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 C16_DATE=input(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"2021-12-31"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DEATH_DATE&lt;C16_DATE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C16_DATE=DEATH_DATE;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C22=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 C22_DATE=input(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"2021-12-31"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DEATH_DATE&lt;C22_DATE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C22_DATE=DEATH_DATE;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C23=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 C23_DATE=input(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"2021-12-31"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DEATH_DATE&lt;C23_DATE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C23_DATE=DEATH_DATE;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C24=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 C24_DATE=input(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"2021-12-31"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DEATH_DATE&lt;C24_DATE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C24_DATE=DEATH_DATE;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C25=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C25=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 C25_DATE=input(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"2021-12-31"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DEATH_DATE&lt;C25_DATE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C25_DATE=DEATH_DATE;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CRC=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 CRC_DATE=input(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"2021-12-31"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DEATH_DATE&lt;CRC_DATE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CRC_DATE=DEATH_DATE;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d.T20_K_2010;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"K758"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"K760"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or SICK_SYM1=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"K76"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*,b.INDEX_DATE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D5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a.recu_date&gt;=b.INDEX_DATE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having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INDEX_DATE&gt;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=K1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=K2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K3;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K2;K=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K;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B5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b.K=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D5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D.BMI_ALL;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="006F556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B5;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AC_DAY=AC_DATE-INDEX_DATE;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AC_YEAR=AC_DAY/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C16_DAY=C16_DATE-INDEX_DATE;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C22_DAY=C22_DATE-INDEX_DATE;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C23_DAY=C23_DATE-INDEX_DATE;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C24_DAY=C24_DATE-INDEX_DATE;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C25_DAY=C25_DATE-INDEX_DATE;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CRC_DAY=CRC_DATE-INDEX_DATE;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Age=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-byear;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Q_PHX_DX_STK=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Q_PHX_DX_STK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STK_20=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Q_PHX_DX_HTDZ=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HTDZ=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Q_PHX_DX_HTDZ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HTDZ_20=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HTDZ=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HTDZ=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Q_PHX_DX_HTN=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Q_PHX_DX_HTN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(G1E_BP_SYS&gt;=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140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G1E_BP_DIA&gt;=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Q_PHX_DX_DM=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Q_PHX_DX_DM ne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(G1E_FBS&gt;=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Q_PHX_DX_DLD=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DLD=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DLD=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 in 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 in 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 in 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Q_PA_MD=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Q_PA_MD in 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Q_PA_MD in 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Q_PA_MD in 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g1e_ldl&gt;=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LDL=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LDL=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g1e_tg&gt;=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150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TG=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TG=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DRK_A=Q_DRK_FRQ_V09N*Q_DRK_AMT_V09N;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DRK_A=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DRK_A=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DRK_A=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DRK_CAT=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DRK_A&lt;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DRK_CAT=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DRK_A&lt;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DRK_CAT=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DRK_A&lt;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DRK_CAT=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DRK_A&gt;=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DRK_CAT=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C45387" w:rsidP="00C4538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45387" w:rsidRDefault="00C45387" w:rsidP="00C45387"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=D.BMI_ALL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q1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q3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 calc_ctrb_vtile_fd G1E_WSTC g1e_bmi G1E_FBS G1E_TG G1E_SGOT G1E_SGPT g1e_hdl G1E_LDL Q_PA_MD;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=D.BMI_ALL;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(SEX_TYPE HTN HTDZ STK DM  K  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DRK Q_SMK_YN FAM DLD  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QC_PHX_LV_YN QC_PHX_CHB_YN QC_PHX_CHC_YN QC_PHX_LC_YN QC_MNS_YN   QC_BRFD_DRT   QC_DLV_FRQ   QC_OPLL_YN )*BMI_2010/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norow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nopercent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nocol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Default="006F556A" w:rsidP="006F556A"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C45387" w:rsidRPr="00B851C7" w:rsidRDefault="00C45387"/>
    <w:p w:rsidR="00B851C7" w:rsidRDefault="00B851C7" w:rsidP="00B851C7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 w:rsidRPr="00C704D0"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  <w:highlight w:val="yellow"/>
        </w:rPr>
        <w:t xml:space="preserve">Table 2. Hepatobiliary cancer risk according to BMI change </w:t>
      </w:r>
    </w:p>
    <w:p w:rsidR="00B851C7" w:rsidRDefault="00B851C7" w:rsidP="00B851C7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(ref 22)</w:t>
      </w:r>
    </w:p>
    <w:p w:rsidR="00B851C7" w:rsidRDefault="00B851C7" w:rsidP="00B851C7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Unadjusted</w:t>
      </w:r>
    </w:p>
    <w:p w:rsidR="00B851C7" w:rsidRDefault="00B851C7" w:rsidP="00B851C7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Adjusted</w:t>
      </w:r>
    </w:p>
    <w:p w:rsidR="00B851C7" w:rsidRDefault="00B851C7" w:rsidP="00B851C7">
      <w:pPr>
        <w:wordWrap/>
        <w:spacing w:after="0" w:line="360" w:lineRule="auto"/>
        <w:jc w:val="left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C22: 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sex,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smoking status,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lastRenderedPageBreak/>
        <w:t xml:space="preserve">drinking status, physical activity, lipid lowering drug,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family history of liver cancer</w:t>
      </w:r>
      <w:r>
        <w:rPr>
          <w:rFonts w:ascii="Times New Roman" w:hAnsi="Times New Roman" w:cs="Times New Roman"/>
          <w:color w:val="FF0000"/>
          <w:szCs w:val="20"/>
          <w:u w:val="single"/>
        </w:rPr>
        <w:t xml:space="preserve">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any liver disease, chronic hepatitis B, chronic hepatitis C, liver cirrhosis, non-alcoholic fatty liver disease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>, triglyceride, HDL-C, and LDL-C.</w:t>
      </w:r>
    </w:p>
    <w:p w:rsidR="00B851C7" w:rsidRPr="00BC3649" w:rsidRDefault="00B851C7" w:rsidP="00B851C7">
      <w:pPr>
        <w:wordWrap/>
        <w:spacing w:after="0" w:line="360" w:lineRule="auto"/>
        <w:jc w:val="left"/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C23, C24: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sex,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smoking status, drinking status, physical activity, lipid lowering drug, family history of cancer, triglyceride, HDL-C, and LDL-C. </w:t>
      </w:r>
    </w:p>
    <w:p w:rsidR="000F2323" w:rsidRDefault="000F2323"/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BMI_C234;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D.BMI_ALL;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;C22_COM=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;C22_COM_DAY=C22_DAY;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;C22_COM=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;C22_COM_DAY=C22_DAY;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;C22_COM=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;C22_COM_DAY=AC_DAY;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;C22_COM=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;C22_COM_DAY=C22_DAY;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;C23_COM=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;C23_COM_DAY=C23_DAY;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;C23_COM=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;C23_COM_DAY=C23_DAY;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;C23_COM=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;C23_COM_DAY=AC_DAY;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;C23_COM=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;C23_COM_DAY=C23_DAY;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;C24_COM=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;C24_COM_DAY=C24_DAY;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;C24_COM=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;C24_COM_DAY=C24_DAY;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;C24_COM=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;C24_COM_DAY=AC_DAY;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;C24_COM=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;C24_COM_DAY=C24_DAY;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G1E_BMI_2014&lt;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&lt;=G1E_BMI_2014&lt;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&lt;=G1E_BMI_2014&lt;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&lt;=G1E_BMI_2014&lt;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G1E_BMI_2014&gt;=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FAM_CAT=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FAM_CAT=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HTN HTDZ STK DM Q_SMK_YN  MD DLD DRK TG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Q_SMK_YN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HTN HTDZ STK DM Q_SMK_YN  MD DLD DRK TG FAM_CAT K/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Q_SMK_YN  MD DLD DRK TG g1e_hdl  FAM_CAT K/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HTN HTDZ STK DM Q_SMK_YN  MD DLD DRK TG FAM_CAT K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Q_SMK_YN  MD DLD DRK TG g1e_hdl  FAM_CAT K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Pr="006F556A" w:rsidRDefault="006F556A" w:rsidP="006F556A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/>
    <w:p w:rsidR="00B851C7" w:rsidRPr="00FA6283" w:rsidRDefault="00B851C7" w:rsidP="00B851C7">
      <w:pPr>
        <w:wordWrap/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C704D0">
        <w:rPr>
          <w:rFonts w:ascii="Times New Roman" w:eastAsia="맑은 고딕" w:hAnsi="Times New Roman" w:cs="Times New Roman"/>
          <w:b/>
          <w:color w:val="000000" w:themeColor="text1"/>
          <w:sz w:val="24"/>
          <w:szCs w:val="20"/>
          <w:highlight w:val="yellow"/>
        </w:rPr>
        <w:t>Table 3</w:t>
      </w:r>
      <w:r w:rsidRPr="00C704D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 xml:space="preserve">. Effect of weight reduction among obese or overweight </w:t>
      </w:r>
    </w:p>
    <w:p w:rsidR="00B851C7" w:rsidRPr="00B851C7" w:rsidRDefault="00B851C7">
      <w:r w:rsidRPr="00FA6283">
        <w:rPr>
          <w:rFonts w:ascii="Times New Roman" w:eastAsia="맑은 고딕" w:hAnsi="Times New Roman" w:cs="Times New Roman" w:hint="eastAsia"/>
          <w:b/>
          <w:color w:val="000000" w:themeColor="text1"/>
          <w:kern w:val="0"/>
          <w:szCs w:val="20"/>
        </w:rPr>
        <w:t>Among obese persons</w:t>
      </w:r>
      <w:r>
        <w:rPr>
          <w:rFonts w:ascii="Times New Roman" w:eastAsia="맑은 고딕" w:hAnsi="Times New Roman" w:cs="Times New Roman"/>
          <w:b/>
          <w:color w:val="000000" w:themeColor="text1"/>
          <w:kern w:val="0"/>
          <w:szCs w:val="20"/>
        </w:rPr>
        <w:t xml:space="preserve"> (ref 44)</w:t>
      </w:r>
    </w:p>
    <w:p w:rsidR="00B851C7" w:rsidRDefault="00B851C7">
      <w:pPr>
        <w:rPr>
          <w:rFonts w:ascii="Times New Roman" w:eastAsia="맑은 고딕" w:hAnsi="Times New Roman" w:cs="Times New Roman"/>
          <w:b/>
          <w:color w:val="000000" w:themeColor="text1"/>
          <w:kern w:val="0"/>
          <w:szCs w:val="20"/>
        </w:rPr>
      </w:pPr>
      <w:r w:rsidRPr="00FA6283">
        <w:rPr>
          <w:rFonts w:ascii="Times New Roman" w:eastAsia="맑은 고딕" w:hAnsi="Times New Roman" w:cs="Times New Roman"/>
          <w:b/>
          <w:color w:val="000000" w:themeColor="text1"/>
          <w:kern w:val="0"/>
          <w:szCs w:val="20"/>
        </w:rPr>
        <w:t>A</w:t>
      </w:r>
      <w:r w:rsidRPr="00FA6283">
        <w:rPr>
          <w:rFonts w:ascii="Times New Roman" w:eastAsia="맑은 고딕" w:hAnsi="Times New Roman" w:cs="Times New Roman" w:hint="eastAsia"/>
          <w:b/>
          <w:color w:val="000000" w:themeColor="text1"/>
          <w:kern w:val="0"/>
          <w:szCs w:val="20"/>
        </w:rPr>
        <w:t xml:space="preserve">mong </w:t>
      </w:r>
      <w:r w:rsidRPr="00FA6283">
        <w:rPr>
          <w:rFonts w:ascii="Times New Roman" w:eastAsia="맑은 고딕" w:hAnsi="Times New Roman" w:cs="Times New Roman"/>
          <w:b/>
          <w:color w:val="000000" w:themeColor="text1"/>
          <w:kern w:val="0"/>
          <w:szCs w:val="20"/>
        </w:rPr>
        <w:t>overweighed persons</w:t>
      </w:r>
      <w:r>
        <w:rPr>
          <w:rFonts w:ascii="Times New Roman" w:eastAsia="맑은 고딕" w:hAnsi="Times New Roman" w:cs="Times New Roman"/>
          <w:b/>
          <w:color w:val="000000" w:themeColor="text1"/>
          <w:kern w:val="0"/>
          <w:szCs w:val="20"/>
        </w:rPr>
        <w:t xml:space="preserve"> (ref 33)</w:t>
      </w:r>
    </w:p>
    <w:p w:rsidR="00B851C7" w:rsidRDefault="00B851C7" w:rsidP="00B851C7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Adjusted</w:t>
      </w:r>
    </w:p>
    <w:p w:rsidR="00B851C7" w:rsidRDefault="00B851C7" w:rsidP="00B851C7">
      <w:pPr>
        <w:wordWrap/>
        <w:spacing w:after="0" w:line="360" w:lineRule="auto"/>
        <w:jc w:val="left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C22: 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sex,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smoking status, drinking status, physical activity, lipid lowering drug,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family history of liver cancer</w:t>
      </w:r>
      <w:r>
        <w:rPr>
          <w:rFonts w:ascii="Times New Roman" w:hAnsi="Times New Roman" w:cs="Times New Roman"/>
          <w:color w:val="FF0000"/>
          <w:szCs w:val="20"/>
          <w:u w:val="single"/>
        </w:rPr>
        <w:t xml:space="preserve">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any liver disease, chronic hepatitis B, chronic hepatitis C, liver cirrhosis, non-alcoholic fatty liver disease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>, triglyceride, HDL-C, and LDL-C.</w:t>
      </w:r>
    </w:p>
    <w:p w:rsidR="00B851C7" w:rsidRPr="00BC3649" w:rsidRDefault="00B851C7" w:rsidP="00B851C7">
      <w:pPr>
        <w:wordWrap/>
        <w:spacing w:after="0" w:line="360" w:lineRule="auto"/>
        <w:jc w:val="left"/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C23, C24: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sex,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smoking status, drinking status, physical activity, lipid lowering drug, family history of cancer, triglyceride, HDL-C, and LDL-C. 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BMI_CRC;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D.BMI_ALL;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;CRC_COM=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;CRC_COM_DAY=CRC_DAY;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DEATH_DATE&gt;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;CRC_COM=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;CRC_COM_DAY=CRC_DAY;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;CRC_COM=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;CRC_COM_DAY=AC_DAY;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do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;CRC_COM=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;CRC_COM_DAY=CRC_DAY;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G1E_BMI_2014&lt;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&lt;=G1E_BMI_2014&lt;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&lt;=G1E_BMI_2014&lt;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&lt;=G1E_BMI_2014&lt;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G1E_BMI_2014&gt;=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BMI_2014_2=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FAM_CAT=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FAM_CAT=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age_cat_60=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age_cat_60=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BMI_CRC_2;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BMI_CRC;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AC_DAY&lt;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</w:t>
      </w:r>
    </w:p>
    <w:p w:rsidR="006F556A" w:rsidRDefault="006F556A" w:rsidP="006F556A"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*among obese person;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*model2;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=BMI_CRC_2(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=(BMI_C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CRC_COM_DAY*CRC_COM(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=BMI_CRC_2(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=(BMI_C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HTN HTDZ STK DM Q_SMK_YN  MD DLD DRK TG CRC_FAM_CAT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CRC_COM_DAY*CRC_COM(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SEX_TYPE  HTN HTDZ STK DM Q_SMK_YN  MD DLD DRK TG g1e_hdl  CRC_FAM_CAT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*among overweight person;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*M1;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=BMI_CRC(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=(BMI_C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CRC_COM_DAY*CRC_COM(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=BMI_CRC(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=(BMI_C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HTN HTDZ STK DM Q_SMK_YN  MD DLD DRK TG CRC_FAM_CAT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CRC_COM_DAY*CRC_COM(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SEX_TYPE  HTN HTDZ STK DM Q_SMK_YN  MD DLD DRK TG g1e_hdl  CRC_FAM_CAT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Pr="006F556A" w:rsidRDefault="006F556A" w:rsidP="006F556A"/>
    <w:p w:rsidR="00B851C7" w:rsidRPr="00FA6283" w:rsidRDefault="00B851C7" w:rsidP="00B851C7">
      <w:pPr>
        <w:wordWrap/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3A568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>Supplementary Table 1. Women factors by baseline body mass index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BMI_CRC_3;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BMI_CRC;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AC_DATE&lt;input(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'20150101'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=BMI_CRC_3(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QC_MNS_YN=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 HTDZ STK DM Q_SMK_YN  MD DLD DRK TG CRC_FAM_CAT K     QC_BRFD_DRT   QC_DLV_FRQ   QC_OPLL_YN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CRC_COM_DAY*CRC_COM(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)=BMI_2010_1 age calc_ctrb_vtile_fd   HTN HTDZ STK DM Q_SMK_YN  MD DLD DRK TG g1e_hdl  CRC_FAM_CAT K     QC_BRFD_DRT   QC_DLV_FRQ   QC_OPLL_YN/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=BMI_CRC_3(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QC_MNS_YN=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BMI_2010_1(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 HTDZ STK DM Q_SMK_YN  MD DLD DRK TG CRC_FAM_CAT K     QC_BRFD_DRT   QC_DLV_FRQ   QC_OPLL_YN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6F556A" w:rsidRDefault="006F556A" w:rsidP="006F556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CRC_COM_DAY*CRC_COM(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)=BMI_2010_1 age calc_ctrb_vtile_fd   HTN HTDZ STK DM Q_SMK_YN  MD DLD DRK TG g1e_hdl  CRC_FAM_CAT K     QC_BRFD_DRT   QC_DLV_FRQ   QC_OPLL_YN/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851C7" w:rsidRPr="006F556A" w:rsidRDefault="00B851C7"/>
    <w:p w:rsidR="00B851C7" w:rsidRDefault="00B851C7" w:rsidP="00B851C7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3A568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 xml:space="preserve">Supplementary </w:t>
      </w:r>
      <w:r w:rsidRPr="003A5680">
        <w:rPr>
          <w:rFonts w:ascii="Times New Roman" w:eastAsia="맑은 고딕" w:hAnsi="Times New Roman" w:cs="Times New Roman"/>
          <w:b/>
          <w:color w:val="000000" w:themeColor="text1"/>
          <w:sz w:val="24"/>
          <w:szCs w:val="20"/>
          <w:highlight w:val="yellow"/>
        </w:rPr>
        <w:t>Table 2</w:t>
      </w:r>
      <w:r w:rsidRPr="003A568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>. Sensitivity analysis (mode II, model III)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(ref 22)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Unadjusted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Adjusted</w:t>
      </w:r>
    </w:p>
    <w:p w:rsidR="0022349F" w:rsidRDefault="0022349F" w:rsidP="0022349F">
      <w:pPr>
        <w:wordWrap/>
        <w:spacing w:after="0" w:line="360" w:lineRule="auto"/>
        <w:jc w:val="left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C22: 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sex,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smoking status, drinking status, physical activity, lipid lowering drug,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family history of liver cancer</w:t>
      </w:r>
      <w:r>
        <w:rPr>
          <w:rFonts w:ascii="Times New Roman" w:hAnsi="Times New Roman" w:cs="Times New Roman"/>
          <w:color w:val="FF0000"/>
          <w:szCs w:val="20"/>
          <w:u w:val="single"/>
        </w:rPr>
        <w:t xml:space="preserve">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any liver disease, chronic hepatitis B, chronic hepatitis C, liver cirrhosis, non-alcoholic fatty liver disease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>, triglyceride, HDL-C, and LDL-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lastRenderedPageBreak/>
        <w:t>C.</w:t>
      </w:r>
    </w:p>
    <w:p w:rsidR="0022349F" w:rsidRPr="00BC3649" w:rsidRDefault="0022349F" w:rsidP="0022349F">
      <w:pPr>
        <w:wordWrap/>
        <w:spacing w:after="0" w:line="360" w:lineRule="auto"/>
        <w:jc w:val="left"/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C23, C24: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sex,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smoking status, drinking status, physical activity, lipid lowering drug, family history of cancer, triglyceride, HDL-C, and LDL-C. </w:t>
      </w:r>
    </w:p>
    <w:p w:rsidR="00B851C7" w:rsidRPr="0022349F" w:rsidRDefault="00B851C7" w:rsidP="00B851C7">
      <w:pPr>
        <w:wordWrap/>
        <w:spacing w:after="0" w:line="48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B851C7" w:rsidRPr="0022349F" w:rsidRDefault="00B851C7" w:rsidP="00B851C7">
      <w:pPr>
        <w:wordWrap/>
        <w:spacing w:after="0" w:line="480" w:lineRule="auto"/>
        <w:rPr>
          <w:rFonts w:ascii="Times New Roman" w:hAnsi="Times New Roman" w:cs="Times New Roman"/>
          <w:color w:val="000000" w:themeColor="text1"/>
          <w:szCs w:val="20"/>
          <w:u w:val="single"/>
        </w:rPr>
      </w:pPr>
      <w:r w:rsidRPr="00FA6283">
        <w:rPr>
          <w:rFonts w:ascii="Times New Roman" w:hAnsi="Times New Roman" w:cs="Times New Roman"/>
          <w:color w:val="000000" w:themeColor="text1"/>
          <w:szCs w:val="20"/>
        </w:rPr>
        <w:t xml:space="preserve">To conduct sensitivity analysis for the impact of the exposure duration, </w:t>
      </w:r>
      <w:r w:rsidRPr="0022349F">
        <w:rPr>
          <w:rFonts w:ascii="Times New Roman" w:hAnsi="Times New Roman" w:cs="Times New Roman"/>
          <w:color w:val="000000" w:themeColor="text1"/>
          <w:szCs w:val="20"/>
          <w:u w:val="single"/>
        </w:rPr>
        <w:t>we excluded cancers developed within 24 months from the first BMI measurement (Model II) and up to second measurement of BMI (Model III).</w:t>
      </w:r>
    </w:p>
    <w:p w:rsidR="00B851C7" w:rsidRPr="00FA6283" w:rsidRDefault="00B851C7" w:rsidP="00B851C7">
      <w:pPr>
        <w:wordWrap/>
        <w:spacing w:after="0" w:line="480" w:lineRule="auto"/>
        <w:jc w:val="left"/>
        <w:rPr>
          <w:rFonts w:ascii="Times New Roman" w:hAnsi="Times New Roman" w:cs="Times New Roman"/>
          <w:color w:val="000000" w:themeColor="text1"/>
          <w:szCs w:val="20"/>
        </w:rPr>
      </w:pPr>
      <w:r w:rsidRPr="00FA6283">
        <w:rPr>
          <w:rFonts w:ascii="Times New Roman" w:hAnsi="Times New Roman" w:cs="Times New Roman"/>
          <w:color w:val="000000" w:themeColor="text1"/>
          <w:szCs w:val="20"/>
        </w:rPr>
        <w:t xml:space="preserve">BMI, body mass index; CI, confidence interval; HR, hazard ratio. 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BMI_CRC_2014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*,input(b.HME_DT,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DATE_2014 format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BMI_C234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RAW.G1EQ_2014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S1;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BMI_C234;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AC_DATE-INDEX_DATE&lt;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S2;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BMI_CRC_2014;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AC_DATE&lt;DATE_2014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=S1;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=S1;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HTN HTDZ STK DM Q_SMK_YN  MD DLD DRK TG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Q_SMK_YN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=S1;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=S1;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SEX_TYPE HTN HTDZ STK DM Q_SMK_YN  MD DLD DRK TG 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FAM_CAT K/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Q_SMK_YN  MD DLD DRK TG g1e_hdl  FAM_CAT K/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=S1;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=S1;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HTN HTDZ STK DM Q_SMK_YN  MD DLD DRK TG FAM_CAT K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Q_SMK_YN  MD DLD DRK TG g1e_hdl  FAM_CAT K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=S2;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=S2;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HTN HTDZ STK DM Q_SMK_YN  MD DLD DRK TG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Q_SMK_YN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=S2;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=S2;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HTN HTDZ STK DM Q_SMK_YN  MD DLD DRK TG FAM_CAT K/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Q_SMK_YN  MD DLD DRK TG g1e_hdl  FAM_CAT K/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=S2;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=S2;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HTN HTDZ STK DM Q_SMK_YN  MD DLD DRK TG FAM_CAT K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)=BMI_C age calc_ctrb_vtile_fd  SEX_TYPE HTN 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HTDZ STK DM Q_SMK_YN  MD DLD DRK TG g1e_hdl  FAM_CAT K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/>
    <w:p w:rsidR="0022349F" w:rsidRPr="00FA6283" w:rsidRDefault="0022349F" w:rsidP="0022349F">
      <w:pPr>
        <w:wordWrap/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3A568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 xml:space="preserve">Supplementary </w:t>
      </w:r>
      <w:r w:rsidRPr="003A5680">
        <w:rPr>
          <w:rFonts w:ascii="Times New Roman" w:eastAsia="맑은 고딕" w:hAnsi="Times New Roman" w:cs="Times New Roman"/>
          <w:b/>
          <w:color w:val="000000" w:themeColor="text1"/>
          <w:sz w:val="24"/>
          <w:szCs w:val="20"/>
          <w:highlight w:val="yellow"/>
        </w:rPr>
        <w:t>Table 3</w:t>
      </w:r>
      <w:r w:rsidRPr="003A568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>. Interaction analysis</w:t>
      </w:r>
      <w:r w:rsidRPr="00FA6283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Q_SMK_YN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Q_SMK_YN BMI13_CAT*Q_SMK_YN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Q_SMK_YN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Q_SMK_YN BMI13_CAT*Q_SMK_YN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Q_SMK_YN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Q_SMK_YN BMI13_CAT*Q_SMK_YN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sex_type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sex_type BMI13_CAT*sex_type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sex_type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sex_type BMI13_CAT*sex_type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sex_type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sex_type BMI13_CAT*sex_type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age_cat_60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age_cat_60 BMI13_CAT*age_cat_60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age_cat_60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age_cat_60 BMI13_CAT*age_cat_60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age_cat_60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age_cat_60 BMI13_CAT*age_cat_60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and 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QC_MNS_YN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QC_MNS_YN BMI13_CAT*QC_MNS_YN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)and 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QC_MNS_YN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QC_MNS_YN BMI13_CAT*QC_MNS_YN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=BMI13_CAT234(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=(BMI13_CAT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)and 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BMI13_CAT(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QC_MNS_YN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E36F51" w:rsidRDefault="00E36F51" w:rsidP="00E36F5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)=BMI13_CAT QC_MNS_YN BMI13_CAT*QC_MNS_YN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E36F51" w:rsidRPr="00E36F51" w:rsidRDefault="00E36F51"/>
    <w:p w:rsidR="0022349F" w:rsidRPr="00FA6283" w:rsidRDefault="0022349F" w:rsidP="0022349F">
      <w:pPr>
        <w:wordWrap/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C704D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 xml:space="preserve">Supplementary </w:t>
      </w:r>
      <w:r w:rsidRPr="00C704D0">
        <w:rPr>
          <w:rFonts w:ascii="Times New Roman" w:eastAsia="맑은 고딕" w:hAnsi="Times New Roman" w:cs="Times New Roman"/>
          <w:b/>
          <w:color w:val="000000" w:themeColor="text1"/>
          <w:sz w:val="24"/>
          <w:szCs w:val="20"/>
          <w:highlight w:val="yellow"/>
        </w:rPr>
        <w:t>Table 4. S</w:t>
      </w:r>
      <w:r w:rsidRPr="00C704D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>ubgroup analysis by sex</w:t>
      </w:r>
      <w:r w:rsidRPr="00FA6283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(ref 22)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Adjusted</w:t>
      </w:r>
    </w:p>
    <w:p w:rsidR="0022349F" w:rsidRDefault="0022349F" w:rsidP="0022349F">
      <w:pPr>
        <w:wordWrap/>
        <w:spacing w:after="0" w:line="360" w:lineRule="auto"/>
        <w:jc w:val="left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C22: 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</w:t>
      </w:r>
      <w:r w:rsidRPr="0022349F">
        <w:rPr>
          <w:rFonts w:ascii="Times New Roman" w:hAnsi="Times New Roman" w:cs="Times New Roman"/>
          <w:strike/>
          <w:color w:val="000000" w:themeColor="text1"/>
          <w:szCs w:val="20"/>
        </w:rPr>
        <w:t>sex,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smoking status, drinking status, physical activity, lipid lowering drug,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family history of liver cancer</w:t>
      </w:r>
      <w:r>
        <w:rPr>
          <w:rFonts w:ascii="Times New Roman" w:hAnsi="Times New Roman" w:cs="Times New Roman"/>
          <w:color w:val="FF0000"/>
          <w:szCs w:val="20"/>
          <w:u w:val="single"/>
        </w:rPr>
        <w:t xml:space="preserve">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any liver disease, chronic hepatitis B, chronic hepatitis C, liver cirrhosis, non-alcoholic fatty liver disease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>, triglyceride, HDL-C, and LDL-C.</w:t>
      </w:r>
    </w:p>
    <w:p w:rsidR="0022349F" w:rsidRPr="00BC3649" w:rsidRDefault="0022349F" w:rsidP="0022349F">
      <w:pPr>
        <w:wordWrap/>
        <w:spacing w:after="0" w:line="360" w:lineRule="auto"/>
        <w:jc w:val="left"/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C23, C24: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sex,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smoking status, drinking status, physical activity, lipid lowering drug, family history of cancer, triglyceride, HDL-C, and LDL-C. 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HTN HTDZ STK DM Q_SMK_YN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)=BMI_C age calc_ctrb_vtile_fd   HTN HTDZ STK 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DM Q_SMK_YN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22349F" w:rsidRDefault="0022349F"/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HTN HTDZ STK DM Q_SMK_YN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 HTN HTDZ STK DM Q_SMK_YN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/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HTN HTDZ STK DM Q_SMK_YN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 HTN HTDZ STK DM Q_SMK_YN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Pr="003A1F23" w:rsidRDefault="003A1F23"/>
    <w:p w:rsidR="003A1F23" w:rsidRPr="003A1F23" w:rsidRDefault="003A1F23"/>
    <w:p w:rsidR="0022349F" w:rsidRPr="00FA6283" w:rsidRDefault="0022349F" w:rsidP="0022349F">
      <w:pPr>
        <w:wordWrap/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C704D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 xml:space="preserve">Supplementary </w:t>
      </w:r>
      <w:r w:rsidRPr="00C704D0">
        <w:rPr>
          <w:rFonts w:ascii="Times New Roman" w:eastAsia="맑은 고딕" w:hAnsi="Times New Roman" w:cs="Times New Roman"/>
          <w:b/>
          <w:color w:val="000000" w:themeColor="text1"/>
          <w:sz w:val="24"/>
          <w:szCs w:val="20"/>
          <w:highlight w:val="yellow"/>
        </w:rPr>
        <w:t>Table 5. S</w:t>
      </w:r>
      <w:r w:rsidRPr="00C704D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>ubgroup analysis by smoking status</w:t>
      </w:r>
      <w:r w:rsidRPr="00FA6283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(ref 22)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Adjusted</w:t>
      </w:r>
    </w:p>
    <w:p w:rsidR="0022349F" w:rsidRDefault="0022349F" w:rsidP="0022349F">
      <w:pPr>
        <w:wordWrap/>
        <w:spacing w:after="0" w:line="360" w:lineRule="auto"/>
        <w:jc w:val="left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C22: 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</w:t>
      </w:r>
      <w:r w:rsidRPr="0022349F">
        <w:rPr>
          <w:rFonts w:ascii="Times New Roman" w:hAnsi="Times New Roman" w:cs="Times New Roman"/>
          <w:color w:val="000000" w:themeColor="text1"/>
          <w:szCs w:val="20"/>
        </w:rPr>
        <w:t>sex,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</w:t>
      </w:r>
      <w:r w:rsidRPr="0022349F">
        <w:rPr>
          <w:rFonts w:ascii="Times New Roman" w:hAnsi="Times New Roman" w:cs="Times New Roman"/>
          <w:strike/>
          <w:color w:val="000000" w:themeColor="text1"/>
          <w:szCs w:val="20"/>
        </w:rPr>
        <w:t>smoking status,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 drinking status, physical activity, lipid lowering drug,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family history of liver cancer</w:t>
      </w:r>
      <w:r>
        <w:rPr>
          <w:rFonts w:ascii="Times New Roman" w:hAnsi="Times New Roman" w:cs="Times New Roman"/>
          <w:color w:val="FF0000"/>
          <w:szCs w:val="20"/>
          <w:u w:val="single"/>
        </w:rPr>
        <w:t xml:space="preserve">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any liver disease, chronic hepatitis B, chronic hepatitis C, liver cirrhosis, non-alcoholic fatty liver disease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>, triglyceride, HDL-C, and LDL-C.</w:t>
      </w:r>
    </w:p>
    <w:p w:rsidR="0022349F" w:rsidRPr="00BC3649" w:rsidRDefault="0022349F" w:rsidP="0022349F">
      <w:pPr>
        <w:wordWrap/>
        <w:spacing w:after="0" w:line="360" w:lineRule="auto"/>
        <w:jc w:val="left"/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C23, C24: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sex,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smoking status, drinking status, physical activity, lipid lowering drug, family history of cancer, triglyceride, HDL-C, and LDL-C. </w:t>
      </w:r>
    </w:p>
    <w:p w:rsidR="0022349F" w:rsidRDefault="0022349F"/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=(Q_SMK_YN=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 HTN HTDZ STK DM  SEX_TYPE MD DLD DRK TG FAM_CAT K 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=(Q_SMK_YN in 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 SEX_TYPE MD DLD DRK TG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/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=(Q_SMK_YN=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 SEX_TYPE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=(Q_SMK_YN in 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 SEX_TYPE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/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=(Q_SMK_YN=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 SEX_TYPE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=(Q_SMK_YN in 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 SEX_TYPE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SEX_TYPE HTN HTDZ STK DM 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Pr="003A1F23" w:rsidRDefault="003A1F23"/>
    <w:p w:rsidR="0022349F" w:rsidRPr="00FA6283" w:rsidRDefault="0022349F" w:rsidP="0022349F">
      <w:pPr>
        <w:wordWrap/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C704D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 xml:space="preserve">Supplementary </w:t>
      </w:r>
      <w:r w:rsidRPr="00C704D0">
        <w:rPr>
          <w:rFonts w:ascii="Times New Roman" w:eastAsia="맑은 고딕" w:hAnsi="Times New Roman" w:cs="Times New Roman"/>
          <w:b/>
          <w:color w:val="000000" w:themeColor="text1"/>
          <w:sz w:val="24"/>
          <w:szCs w:val="20"/>
          <w:highlight w:val="yellow"/>
        </w:rPr>
        <w:t>Table 6. S</w:t>
      </w:r>
      <w:r w:rsidRPr="00C704D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>ubgroup analysis by age group</w:t>
      </w:r>
      <w:r w:rsidRPr="00FA6283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(ref 22)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Adjusted</w:t>
      </w:r>
    </w:p>
    <w:p w:rsidR="0022349F" w:rsidRDefault="0022349F" w:rsidP="0022349F">
      <w:pPr>
        <w:wordWrap/>
        <w:spacing w:after="0" w:line="360" w:lineRule="auto"/>
        <w:jc w:val="left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C22: 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</w:t>
      </w:r>
      <w:r w:rsidRPr="0022349F">
        <w:rPr>
          <w:rFonts w:ascii="Times New Roman" w:hAnsi="Times New Roman" w:cs="Times New Roman"/>
          <w:strike/>
          <w:color w:val="000000" w:themeColor="text1"/>
          <w:szCs w:val="20"/>
        </w:rPr>
        <w:t>age,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22349F">
        <w:rPr>
          <w:rFonts w:ascii="Times New Roman" w:hAnsi="Times New Roman" w:cs="Times New Roman"/>
          <w:color w:val="000000" w:themeColor="text1"/>
          <w:szCs w:val="20"/>
        </w:rPr>
        <w:t>sex,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22349F">
        <w:rPr>
          <w:rFonts w:ascii="Times New Roman" w:hAnsi="Times New Roman" w:cs="Times New Roman"/>
          <w:color w:val="000000" w:themeColor="text1"/>
          <w:szCs w:val="20"/>
        </w:rPr>
        <w:t>, smoking status,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lastRenderedPageBreak/>
        <w:t xml:space="preserve">drinking status, physical activity, lipid lowering drug,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family history of liver cancer</w:t>
      </w:r>
      <w:r>
        <w:rPr>
          <w:rFonts w:ascii="Times New Roman" w:hAnsi="Times New Roman" w:cs="Times New Roman"/>
          <w:color w:val="FF0000"/>
          <w:szCs w:val="20"/>
          <w:u w:val="single"/>
        </w:rPr>
        <w:t xml:space="preserve">, </w:t>
      </w:r>
      <w:r w:rsidRPr="00BC3649">
        <w:rPr>
          <w:rFonts w:ascii="Times New Roman" w:hAnsi="Times New Roman" w:cs="Times New Roman"/>
          <w:color w:val="FF0000"/>
          <w:szCs w:val="20"/>
          <w:u w:val="single"/>
        </w:rPr>
        <w:t>any liver disease, chronic hepatitis B, chronic hepatitis C, liver cirrhosis, non-alcoholic fatty liver disease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>, triglyceride, HDL-C, and LDL-C.</w:t>
      </w:r>
    </w:p>
    <w:p w:rsidR="0022349F" w:rsidRPr="00BC3649" w:rsidRDefault="0022349F" w:rsidP="0022349F">
      <w:pPr>
        <w:wordWrap/>
        <w:spacing w:after="0" w:line="360" w:lineRule="auto"/>
        <w:jc w:val="left"/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C23, C24: 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Adjusted for age, sex, income, hypertension, heart disease, stroke, </w:t>
      </w:r>
      <w:r>
        <w:rPr>
          <w:rFonts w:ascii="Times New Roman" w:hAnsi="Times New Roman" w:cs="Times New Roman"/>
          <w:color w:val="000000" w:themeColor="text1"/>
          <w:szCs w:val="20"/>
        </w:rPr>
        <w:t>diabetes mellitus</w:t>
      </w:r>
      <w:r w:rsidRPr="00BC3649">
        <w:rPr>
          <w:rFonts w:ascii="Times New Roman" w:hAnsi="Times New Roman" w:cs="Times New Roman"/>
          <w:color w:val="000000" w:themeColor="text1"/>
          <w:szCs w:val="20"/>
        </w:rPr>
        <w:t xml:space="preserve">, smoking status, drinking status, physical activity, lipid lowering drug, family history of cancer, triglyceride, HDL-C, and LDL-C. 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=(age&lt;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SEX_TYPE MD DLD DRK TG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calc_ctrb_vtile_fd Q_SMK_YN SEX_TYPE HTN HTDZ STK DM 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=(age&gt;=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SEX_TYPE MD DLD DRK TG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calc_ctrb_vtile_fd Q_SMK_YN SEX_TYPE HTN HTDZ STK DM 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22349F" w:rsidRDefault="0022349F"/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=(age&lt;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SEX_TYPE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calc_ctrb_vtile_fd Q_SMK_YN SEX_TYPE HTN HTDZ STK DM 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=(age&gt;=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SEX_TYPE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calc_ctrb_vtile_fd Q_SMK_YN SEX_TYPE HTN HTDZ STK DM 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/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=(age&lt;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SEX_TYPE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 calc_ctrb_vtile_fd Q_SMK_YN SEX_TYPE HTN HTDZ STK DM 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=(age&gt;=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SEX_TYPE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)=BMI_C  calc_ctrb_vtile_fd Q_SMK_YN SEX_TYPE 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HTN HTDZ STK DM 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/>
    <w:p w:rsidR="003A1F23" w:rsidRPr="003A1F23" w:rsidRDefault="003A1F23"/>
    <w:p w:rsidR="0022349F" w:rsidRPr="00FA6283" w:rsidRDefault="0022349F" w:rsidP="0022349F">
      <w:pPr>
        <w:wordWrap/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C704D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 xml:space="preserve">Supplementary </w:t>
      </w:r>
      <w:r w:rsidRPr="00C704D0">
        <w:rPr>
          <w:rFonts w:ascii="Times New Roman" w:eastAsia="맑은 고딕" w:hAnsi="Times New Roman" w:cs="Times New Roman"/>
          <w:b/>
          <w:color w:val="000000" w:themeColor="text1"/>
          <w:sz w:val="24"/>
          <w:szCs w:val="20"/>
          <w:highlight w:val="yellow"/>
        </w:rPr>
        <w:t>Table 7. S</w:t>
      </w:r>
      <w:r w:rsidRPr="00C704D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>ubgroup analysis by menopausal status</w:t>
      </w:r>
      <w:r w:rsidRPr="00FA6283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(ref 22)</w:t>
      </w:r>
    </w:p>
    <w:p w:rsidR="0022349F" w:rsidRDefault="0022349F" w:rsidP="0022349F">
      <w:pPr>
        <w:widowControl/>
        <w:wordWrap/>
        <w:autoSpaceDE/>
        <w:autoSpaceDN/>
        <w:spacing w:after="0" w:line="240" w:lineRule="auto"/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</w:pPr>
      <w:r>
        <w:rPr>
          <w:rFonts w:ascii="Times New Roman" w:eastAsia="맑은 고딕" w:hAnsi="Times New Roman" w:cs="Times New Roman"/>
          <w:b/>
          <w:bCs/>
          <w:color w:val="0070C0"/>
          <w:kern w:val="0"/>
          <w:sz w:val="24"/>
          <w:szCs w:val="24"/>
        </w:rPr>
        <w:t>Adjusted</w:t>
      </w:r>
    </w:p>
    <w:p w:rsidR="0022349F" w:rsidRPr="00FA6283" w:rsidRDefault="0022349F" w:rsidP="0022349F">
      <w:pPr>
        <w:wordWrap/>
        <w:spacing w:after="0" w:line="480" w:lineRule="auto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C22:  </w:t>
      </w:r>
      <w:r w:rsidRPr="00FA6283">
        <w:rPr>
          <w:rFonts w:ascii="Times New Roman" w:hAnsi="Times New Roman" w:cs="Times New Roman"/>
          <w:color w:val="000000" w:themeColor="text1"/>
          <w:szCs w:val="20"/>
        </w:rPr>
        <w:t xml:space="preserve">Adjusted for age, income, hypertension, heart disease, stroke, DM, drinking status, smoking status, physical activity, lipid lowering drug, </w:t>
      </w:r>
      <w:r w:rsidRPr="00FA6283">
        <w:rPr>
          <w:rFonts w:ascii="Times New Roman" w:hAnsi="Times New Roman" w:cs="Times New Roman"/>
          <w:color w:val="000000" w:themeColor="text1"/>
          <w:szCs w:val="20"/>
          <w:u w:val="single"/>
        </w:rPr>
        <w:t>family history of liver cancer, any liver disease, chronic hepatitis B, chronic hepatitis C, liver cirrhosis, non-alcoholic fatty liver disease</w:t>
      </w:r>
      <w:r w:rsidRPr="00FA6283">
        <w:rPr>
          <w:rFonts w:ascii="Times New Roman" w:hAnsi="Times New Roman" w:cs="Times New Roman"/>
          <w:color w:val="000000" w:themeColor="text1"/>
          <w:szCs w:val="20"/>
        </w:rPr>
        <w:t>, breast feeding, parity, use of oral contraceptives, triglyceride, HDL-C, and LDL-C.</w:t>
      </w:r>
    </w:p>
    <w:p w:rsidR="0022349F" w:rsidRPr="00FA6283" w:rsidRDefault="0022349F" w:rsidP="0022349F">
      <w:pPr>
        <w:wordWrap/>
        <w:spacing w:after="0" w:line="480" w:lineRule="auto"/>
        <w:jc w:val="left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C23, C24: </w:t>
      </w:r>
      <w:r w:rsidRPr="00FA6283">
        <w:rPr>
          <w:rFonts w:ascii="Times New Roman" w:hAnsi="Times New Roman" w:cs="Times New Roman"/>
          <w:color w:val="000000" w:themeColor="text1"/>
          <w:szCs w:val="20"/>
          <w:vertAlign w:val="superscript"/>
        </w:rPr>
        <w:t xml:space="preserve"> </w:t>
      </w:r>
      <w:r w:rsidRPr="00FA6283">
        <w:rPr>
          <w:rFonts w:ascii="Times New Roman" w:hAnsi="Times New Roman" w:cs="Times New Roman"/>
          <w:color w:val="000000" w:themeColor="text1"/>
          <w:szCs w:val="20"/>
        </w:rPr>
        <w:t>Adjusted for age, income, hypertension, heart disease, stroke, DM, smoking status, physical activity, lipid lowering drug, breast feeding, parity, use of oral contraceptives, triglyceride, HDL-C, and LDL-C.</w:t>
      </w:r>
    </w:p>
    <w:p w:rsidR="0022349F" w:rsidRDefault="0022349F"/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QC_MNS_YN=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 HTN HTDZ STK DM Q_SMK_YN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QC_MNS_YN=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C22_COM_DAY*C22_COM(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 HTN HTDZ STK DM Q_SMK_YN  MD DLD DRK TG g1e_hdl  FAM_CAT K QC_PHX_LV_YN  QC_PHX_CHB_YN  QC_PHX_CHC_YN  QC_PHX_LC_YN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Pr="003A1F23" w:rsidRDefault="003A1F23"/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QC_MNS_YN=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 HTN HTDZ STK DM Q_SMK_YN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QC_MNS_YN=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C23_COM_DAY*C23_COM(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)=BMI_C age calc_ctrb_vtile_fd   HTN HTDZ STK 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DM Q_SMK_YN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Pr="003A1F23" w:rsidRDefault="003A1F23"/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QC_MNS_YN=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 HTN HTDZ STK DM Q_SMK_YN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phreg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=BMI_C234(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=(SEX_TYPE=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and QC_MNS_YN=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 HTN HTDZ STK DM Q_SMK_YN  MD DLD DRK TG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param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=ref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=first;</w:t>
      </w:r>
    </w:p>
    <w:p w:rsidR="003A1F23" w:rsidRDefault="003A1F23" w:rsidP="003A1F2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C24_COM_DAY*C24_COM(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)=BMI_C age calc_ctrb_vtile_fd   HTN HTDZ STK DM Q_SMK_YN  MD DLD DRK TG g1e_hdl  FAM_CAT K  /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eventcode=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3A1F23" w:rsidRPr="003A1F23" w:rsidRDefault="003A1F23"/>
    <w:p w:rsidR="0022349F" w:rsidRPr="002E2F41" w:rsidRDefault="0022349F" w:rsidP="0022349F">
      <w:pPr>
        <w:wordWrap/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C704D0">
        <w:rPr>
          <w:rFonts w:ascii="Times New Roman" w:hAnsi="Times New Roman" w:cs="Times New Roman"/>
          <w:b/>
          <w:color w:val="000000" w:themeColor="text1"/>
          <w:sz w:val="24"/>
          <w:szCs w:val="20"/>
          <w:highlight w:val="yellow"/>
        </w:rPr>
        <w:t>Supplementary Fig 1. KM curve by BMI</w:t>
      </w:r>
    </w:p>
    <w:p w:rsidR="003A1F23" w:rsidRDefault="003A1F23">
      <w:r>
        <w:rPr>
          <w:rFonts w:hint="eastAsia"/>
        </w:rPr>
        <w:t>&lt;RCODE&gt;</w:t>
      </w:r>
    </w:p>
    <w:p w:rsidR="003A1F23" w:rsidRDefault="003A1F23" w:rsidP="003A1F23">
      <w:r>
        <w:t>library(haven)</w:t>
      </w:r>
    </w:p>
    <w:p w:rsidR="003A1F23" w:rsidRDefault="003A1F23" w:rsidP="003A1F23">
      <w:r>
        <w:t>library(survival)</w:t>
      </w:r>
    </w:p>
    <w:p w:rsidR="003A1F23" w:rsidRDefault="003A1F23" w:rsidP="003A1F23">
      <w:r>
        <w:t>library(cmprsk)</w:t>
      </w:r>
    </w:p>
    <w:p w:rsidR="003A1F23" w:rsidRDefault="003A1F23" w:rsidP="003A1F23">
      <w:r>
        <w:t>library(survminer)</w:t>
      </w:r>
    </w:p>
    <w:p w:rsidR="003A1F23" w:rsidRDefault="003A1F23" w:rsidP="003A1F23">
      <w:r>
        <w:t>library(dplyr)</w:t>
      </w:r>
    </w:p>
    <w:p w:rsidR="003A1F23" w:rsidRDefault="003A1F23" w:rsidP="003A1F23">
      <w:r>
        <w:t>library(rms)</w:t>
      </w:r>
    </w:p>
    <w:p w:rsidR="003A1F23" w:rsidRDefault="003A1F23" w:rsidP="003A1F23">
      <w:r>
        <w:t>library(ggplot2)</w:t>
      </w:r>
    </w:p>
    <w:p w:rsidR="003A1F23" w:rsidRDefault="003A1F23" w:rsidP="003A1F23"/>
    <w:p w:rsidR="003A1F23" w:rsidRDefault="003A1F23" w:rsidP="003A1F23">
      <w:r>
        <w:t>C234_1&lt;-read.csv("C234_1.csv",header=T)</w:t>
      </w:r>
    </w:p>
    <w:p w:rsidR="003A1F23" w:rsidRDefault="003A1F23" w:rsidP="003A1F23">
      <w:r>
        <w:t>C234_2&lt;-read.csv("C234_2.csv",header=T)</w:t>
      </w:r>
    </w:p>
    <w:p w:rsidR="003A1F23" w:rsidRDefault="003A1F23" w:rsidP="003A1F23">
      <w:r>
        <w:t>C234_3&lt;-read.csv("C234_3.csv",header=T)</w:t>
      </w:r>
    </w:p>
    <w:p w:rsidR="003A1F23" w:rsidRDefault="003A1F23" w:rsidP="003A1F23"/>
    <w:p w:rsidR="003A1F23" w:rsidRDefault="003A1F23" w:rsidP="003A1F23">
      <w:r>
        <w:t>C234&lt;-rbind(C234_1,C234_2,C234_3)</w:t>
      </w:r>
    </w:p>
    <w:p w:rsidR="003A1F23" w:rsidRDefault="003A1F23" w:rsidP="003A1F23"/>
    <w:p w:rsidR="003A1F23" w:rsidRDefault="003A1F23" w:rsidP="003A1F23">
      <w:r>
        <w:t>C22&lt;-C234[,c(1,4,7)]</w:t>
      </w:r>
    </w:p>
    <w:p w:rsidR="003A1F23" w:rsidRDefault="003A1F23" w:rsidP="003A1F23">
      <w:r>
        <w:lastRenderedPageBreak/>
        <w:t>C23&lt;-C234[,c(2,5,7)]</w:t>
      </w:r>
    </w:p>
    <w:p w:rsidR="003A1F23" w:rsidRDefault="003A1F23" w:rsidP="003A1F23">
      <w:r>
        <w:t>C24&lt;-C234[,c(3,6,7)]</w:t>
      </w:r>
    </w:p>
    <w:p w:rsidR="003A1F23" w:rsidRDefault="003A1F23" w:rsidP="003A1F23"/>
    <w:p w:rsidR="003A1F23" w:rsidRDefault="003A1F23" w:rsidP="003A1F23">
      <w:r>
        <w:t>a&lt;-survfit(Surv(C22_YEAR,C22)~BMI_C,data=C22)</w:t>
      </w:r>
    </w:p>
    <w:p w:rsidR="003A1F23" w:rsidRDefault="003A1F23" w:rsidP="003A1F23">
      <w:r>
        <w:t>ggsurvplot(fit=a,data=C22,break.time.by=1,title="C22",</w:t>
      </w:r>
    </w:p>
    <w:p w:rsidR="003A1F23" w:rsidRDefault="003A1F23" w:rsidP="003A1F23">
      <w:r>
        <w:t>fun=function(x){(1-x)},</w:t>
      </w:r>
    </w:p>
    <w:p w:rsidR="003A1F23" w:rsidRDefault="003A1F23" w:rsidP="003A1F23">
      <w:r>
        <w:t>xlab="Year", legend="right",censor=F,conf.int=F,legend.title="BMI",</w:t>
      </w:r>
    </w:p>
    <w:p w:rsidR="003A1F23" w:rsidRDefault="003A1F23" w:rsidP="003A1F23">
      <w:r>
        <w:t>legend.labs=c("Persistent underweight","Persistent normal BMI","Persistent overweight",</w:t>
      </w:r>
    </w:p>
    <w:p w:rsidR="003A1F23" w:rsidRDefault="003A1F23" w:rsidP="003A1F23">
      <w:r>
        <w:t>"Persistent obesity I","Persistent obesity II"),ylab="Cumulative Incidence"</w:t>
      </w:r>
    </w:p>
    <w:p w:rsidR="003A1F23" w:rsidRDefault="003A1F23" w:rsidP="003A1F23">
      <w:r>
        <w:t>,xlim=c(0,11), ylim=c(0,0.013),risk.table=T, risk.table.height=0.3, risk.table.title="",</w:t>
      </w:r>
    </w:p>
    <w:p w:rsidR="003A1F23" w:rsidRDefault="003A1F23" w:rsidP="003A1F23">
      <w:r>
        <w:t>tables.y.text.col=F, font.title=c(20) , font.y=c(18), font.x=c(18) , font.legend=c(17))</w:t>
      </w:r>
    </w:p>
    <w:p w:rsidR="003A1F23" w:rsidRDefault="003A1F23" w:rsidP="003A1F23"/>
    <w:p w:rsidR="003A1F23" w:rsidRDefault="003A1F23" w:rsidP="003A1F23">
      <w:r>
        <w:t>a&lt;-survfit(Surv(C23_YEAR,C23)~BMI_C,data=C23)</w:t>
      </w:r>
    </w:p>
    <w:p w:rsidR="003A1F23" w:rsidRDefault="003A1F23" w:rsidP="003A1F23">
      <w:r>
        <w:t>ggsurvplot(fit=a,data=C23,break.time.by=1,title="C23",</w:t>
      </w:r>
    </w:p>
    <w:p w:rsidR="003A1F23" w:rsidRDefault="003A1F23" w:rsidP="003A1F23">
      <w:r>
        <w:t>fun=function(x){(1-x)},</w:t>
      </w:r>
    </w:p>
    <w:p w:rsidR="003A1F23" w:rsidRDefault="003A1F23" w:rsidP="003A1F23">
      <w:r>
        <w:t>xlab="Year", legend="right",censor=F,conf.int=F,legend.title="BMI",</w:t>
      </w:r>
    </w:p>
    <w:p w:rsidR="003A1F23" w:rsidRDefault="003A1F23" w:rsidP="003A1F23">
      <w:r>
        <w:t>legend.labs=c("Persistent underweight","Persistent normal BMI","Persistent overweight",</w:t>
      </w:r>
    </w:p>
    <w:p w:rsidR="003A1F23" w:rsidRDefault="003A1F23" w:rsidP="003A1F23">
      <w:r>
        <w:t>"Persistent obesity I","Persistent obesity II"),ylab="Cumulative Incidence"</w:t>
      </w:r>
    </w:p>
    <w:p w:rsidR="003A1F23" w:rsidRDefault="003A1F23" w:rsidP="003A1F23">
      <w:r>
        <w:t>,xlim=c(0,11), ylim=c(0,0.002),risk.table=T, risk.table.height=0.3, risk.table.title="",</w:t>
      </w:r>
    </w:p>
    <w:p w:rsidR="003A1F23" w:rsidRDefault="003A1F23" w:rsidP="003A1F23">
      <w:r>
        <w:t>tables.y.text.col=F, font.title=c(20) , font.y=c(18), font.x=c(18) , font.legend=c(17))</w:t>
      </w:r>
    </w:p>
    <w:p w:rsidR="003A1F23" w:rsidRDefault="003A1F23" w:rsidP="003A1F23"/>
    <w:p w:rsidR="003A1F23" w:rsidRDefault="003A1F23" w:rsidP="003A1F23">
      <w:r>
        <w:t>a&lt;-survfit(Surv(C24_YEAR,C24)~BMI_C,data=C24)</w:t>
      </w:r>
    </w:p>
    <w:p w:rsidR="003A1F23" w:rsidRDefault="003A1F23" w:rsidP="003A1F23">
      <w:r>
        <w:t>ggsurvplot(fit=a,data=C24,break.time.by=1,title="C24",</w:t>
      </w:r>
    </w:p>
    <w:p w:rsidR="003A1F23" w:rsidRDefault="003A1F23" w:rsidP="003A1F23">
      <w:r>
        <w:t>fun=function(x){(1-x)},</w:t>
      </w:r>
    </w:p>
    <w:p w:rsidR="003A1F23" w:rsidRDefault="003A1F23" w:rsidP="003A1F23">
      <w:r>
        <w:t>xlab="Year", legend="right",censor=F,conf.int=F,legend.title="BMI",</w:t>
      </w:r>
    </w:p>
    <w:p w:rsidR="003A1F23" w:rsidRDefault="003A1F23" w:rsidP="003A1F23">
      <w:r>
        <w:t>legend.labs=c("Persistent underweight","Persistent normal BMI","Persistent overweight",</w:t>
      </w:r>
    </w:p>
    <w:p w:rsidR="003A1F23" w:rsidRDefault="003A1F23" w:rsidP="003A1F23">
      <w:r>
        <w:lastRenderedPageBreak/>
        <w:t>"Persistent obesity I","Persistent obesity II"),ylab="Cumulative Incidence"</w:t>
      </w:r>
    </w:p>
    <w:p w:rsidR="003A1F23" w:rsidRDefault="003A1F23" w:rsidP="003A1F23">
      <w:r>
        <w:t>,xlim=c(0,11), ylim=c(0,0.003),risk.table=T, risk.table.height=0.3, risk.table.title="",</w:t>
      </w:r>
    </w:p>
    <w:p w:rsidR="003A1F23" w:rsidRDefault="003A1F23" w:rsidP="003A1F23">
      <w:r>
        <w:t>tables.y.text.col=F, font.title=c(20) , font.y=c(18), font.x=c(18) , font.legend=c(17))</w:t>
      </w:r>
    </w:p>
    <w:p w:rsidR="003A1F23" w:rsidRPr="003A1F23" w:rsidRDefault="003A1F23"/>
    <w:p w:rsidR="003A1F23" w:rsidRPr="0022349F" w:rsidRDefault="003A1F23"/>
    <w:sectPr w:rsidR="003A1F23" w:rsidRPr="00223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680" w:rsidRDefault="003A5680" w:rsidP="003A5680">
      <w:pPr>
        <w:spacing w:after="0" w:line="240" w:lineRule="auto"/>
      </w:pPr>
      <w:r>
        <w:separator/>
      </w:r>
    </w:p>
  </w:endnote>
  <w:endnote w:type="continuationSeparator" w:id="0">
    <w:p w:rsidR="003A5680" w:rsidRDefault="003A5680" w:rsidP="003A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680" w:rsidRDefault="003A5680" w:rsidP="003A5680">
      <w:pPr>
        <w:spacing w:after="0" w:line="240" w:lineRule="auto"/>
      </w:pPr>
      <w:r>
        <w:separator/>
      </w:r>
    </w:p>
  </w:footnote>
  <w:footnote w:type="continuationSeparator" w:id="0">
    <w:p w:rsidR="003A5680" w:rsidRDefault="003A5680" w:rsidP="003A5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23"/>
    <w:rsid w:val="000F2323"/>
    <w:rsid w:val="0022349F"/>
    <w:rsid w:val="003A1F23"/>
    <w:rsid w:val="003A5680"/>
    <w:rsid w:val="006F556A"/>
    <w:rsid w:val="00721301"/>
    <w:rsid w:val="00776E8C"/>
    <w:rsid w:val="00B851C7"/>
    <w:rsid w:val="00C45387"/>
    <w:rsid w:val="00C704D0"/>
    <w:rsid w:val="00E3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9240"/>
  <w15:chartTrackingRefBased/>
  <w15:docId w15:val="{24B1E27B-A7F3-4D5F-8A05-D0D13B4D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4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6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5680"/>
  </w:style>
  <w:style w:type="paragraph" w:styleId="a4">
    <w:name w:val="footer"/>
    <w:basedOn w:val="a"/>
    <w:link w:val="Char0"/>
    <w:uiPriority w:val="99"/>
    <w:unhideWhenUsed/>
    <w:rsid w:val="003A56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5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7570</Words>
  <Characters>43150</Characters>
  <Application>Microsoft Office Word</Application>
  <DocSecurity>0</DocSecurity>
  <Lines>359</Lines>
  <Paragraphs>101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user</cp:lastModifiedBy>
  <cp:revision>3</cp:revision>
  <dcterms:created xsi:type="dcterms:W3CDTF">2024-07-10T06:31:00Z</dcterms:created>
  <dcterms:modified xsi:type="dcterms:W3CDTF">2024-07-10T06:33:00Z</dcterms:modified>
</cp:coreProperties>
</file>