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rPr>
        <w:t>1. Hoàn thành các co</w:t>
      </w:r>
      <w:bookmarkStart w:id="0" w:name="_GoBack"/>
      <w:bookmarkEnd w:id="0"/>
      <w:r>
        <w:rPr>
          <w:rFonts w:cs="Times New Roman" w:ascii="Times New Roman" w:hAnsi="Times New Roman"/>
        </w:rPr>
        <w:t>de đính kèm trong thư mục</w:t>
      </w:r>
    </w:p>
    <w:p>
      <w:pPr>
        <w:pStyle w:val="Normal"/>
        <w:jc w:val="both"/>
        <w:rPr/>
      </w:pPr>
      <w:r>
        <w:rPr>
          <w:rFonts w:cs="Times New Roman" w:ascii="Times New Roman" w:hAnsi="Times New Roman"/>
        </w:rPr>
        <w:t>Trong các assigment có easy_assignments và hard_assigments, học viên không bắt buộc phải làm hard_assigments tuy nhiên có thể tham khảo, áp dụng các công thức đạo hàm trong slides Áp dụng GD (Gradient Desent) vào hồi quy tuyến tính, logistics để thực hiện các assignments đó.</w:t>
      </w:r>
    </w:p>
    <w:p>
      <w:pPr>
        <w:pStyle w:val="Normal"/>
        <w:jc w:val="both"/>
        <w:rPr/>
      </w:pPr>
      <w:r>
        <w:rPr>
          <w:rFonts w:cs="Times New Roman" w:ascii="Times New Roman" w:hAnsi="Times New Roman"/>
        </w:rPr>
        <w:t xml:space="preserve">2. </w:t>
      </w:r>
      <w:r>
        <w:rPr>
          <w:rFonts w:cs="Times New Roman" w:ascii="Times New Roman" w:hAnsi="Times New Roman"/>
        </w:rPr>
        <w:t>Giới thiệu 2 hướng tiếp cận chính sử dụng những kỹ thuật định giá bất động sản cho thực hiện những Project cuối kỳ</w:t>
      </w:r>
    </w:p>
    <w:p>
      <w:pPr>
        <w:pStyle w:val="Normal"/>
        <w:jc w:val="both"/>
        <w:rPr/>
      </w:pPr>
      <w:r>
        <w:rPr>
          <w:rFonts w:cs="Times New Roman" w:ascii="Times New Roman" w:hAnsi="Times New Roman"/>
        </w:rPr>
        <w:t>Có hai hướng để cải tiến các assigment trong bài toán dự báo giá bất động sản để thành project cuối kỳ:</w:t>
      </w:r>
    </w:p>
    <w:p>
      <w:pPr>
        <w:pStyle w:val="Normal"/>
        <w:jc w:val="both"/>
        <w:rPr/>
      </w:pPr>
      <w:r>
        <w:rPr>
          <w:rFonts w:cs="Times New Roman" w:ascii="Times New Roman" w:hAnsi="Times New Roman"/>
          <w:b/>
          <w:bCs/>
        </w:rPr>
        <w:t>Hướng 1:</w:t>
      </w:r>
      <w:r>
        <w:rPr>
          <w:rFonts w:cs="Times New Roman" w:ascii="Times New Roman" w:hAnsi="Times New Roman"/>
        </w:rPr>
        <w:t xml:space="preserve"> Áp dụng những thuật toán giới thiệu trong bài giảng, so sánh đánh giá sự hiệu quả của các thuật toán đó và đưa ra những thuật toán cải tiến mới tốt hơn cho định giá bất động sản và áp dụng cho một trong các tập dữ liệu bất động sản sau:</w:t>
      </w:r>
    </w:p>
    <w:p>
      <w:pPr>
        <w:pStyle w:val="Normal"/>
        <w:jc w:val="both"/>
        <w:rPr/>
      </w:pPr>
      <w:r>
        <w:rPr>
          <w:rFonts w:cs="Times New Roman" w:ascii="Times New Roman" w:hAnsi="Times New Roman"/>
        </w:rPr>
        <w:t xml:space="preserve">a. Tập bất động sản Montreal:  </w:t>
      </w:r>
      <w:hyperlink r:id="rId2">
        <w:r>
          <w:rPr>
            <w:rStyle w:val="InternetLink"/>
            <w:rFonts w:cs="Times New Roman" w:ascii="Times New Roman" w:hAnsi="Times New Roman"/>
          </w:rPr>
          <w:t>https://github.com/mike-n-7/ML4</w:t>
        </w:r>
      </w:hyperlink>
    </w:p>
    <w:p>
      <w:pPr>
        <w:pStyle w:val="Normal"/>
        <w:jc w:val="both"/>
        <w:rPr>
          <w:rFonts w:ascii="Times New Roman" w:hAnsi="Times New Roman" w:cs="Times New Roman"/>
        </w:rPr>
      </w:pPr>
      <w:r>
        <w:rPr>
          <w:rFonts w:cs="Times New Roman" w:ascii="Times New Roman" w:hAnsi="Times New Roman"/>
        </w:rPr>
        <w:t>Bài báo: Montreal Real Estate Pricing</w:t>
      </w:r>
    </w:p>
    <w:p>
      <w:pPr>
        <w:pStyle w:val="Normal"/>
        <w:jc w:val="both"/>
        <w:rPr/>
      </w:pPr>
      <w:r>
        <w:rPr>
          <w:rFonts w:cs="Times New Roman" w:ascii="Times New Roman" w:hAnsi="Times New Roman"/>
        </w:rPr>
        <w:t xml:space="preserve">b. Tập dữ liệu bất động sản Boston: </w:t>
      </w:r>
      <w:hyperlink r:id="rId3">
        <w:r>
          <w:rPr>
            <w:rStyle w:val="InternetLink"/>
            <w:rFonts w:cs="Times New Roman" w:ascii="Times New Roman" w:hAnsi="Times New Roman"/>
          </w:rPr>
          <w:t>https://www.kaggle.com/c/boston-housing</w:t>
        </w:r>
      </w:hyperlink>
    </w:p>
    <w:p>
      <w:pPr>
        <w:pStyle w:val="Normal"/>
        <w:jc w:val="both"/>
        <w:rPr/>
      </w:pPr>
      <w:r>
        <w:rPr>
          <w:rFonts w:cs="Times New Roman" w:ascii="Times New Roman" w:hAnsi="Times New Roman"/>
        </w:rPr>
        <w:t xml:space="preserve">c. Tập dữ liệu bất động sản California: </w:t>
      </w:r>
      <w:hyperlink r:id="rId4">
        <w:r>
          <w:rPr>
            <w:rStyle w:val="InternetLink"/>
            <w:rFonts w:cs="Times New Roman" w:ascii="Times New Roman" w:hAnsi="Times New Roman"/>
          </w:rPr>
          <w:t>https://www.kaggle.com/camnugent/california-housing-prices</w:t>
        </w:r>
      </w:hyperlink>
    </w:p>
    <w:p>
      <w:pPr>
        <w:pStyle w:val="Normal"/>
        <w:jc w:val="both"/>
        <w:rPr/>
      </w:pPr>
      <w:r>
        <w:rPr>
          <w:rFonts w:cs="Times New Roman" w:ascii="Times New Roman" w:hAnsi="Times New Roman"/>
        </w:rPr>
        <w:t>d. Tập dữ liệu bất động sản London được miêu tả và hướng dẫn tải dữ liệu (lớn) trong luận văn có tiêu đề: Machine Learning for a London Housing Price Prediction Mobile Application của Aaron Ng</w:t>
      </w:r>
    </w:p>
    <w:p>
      <w:pPr>
        <w:pStyle w:val="Normal"/>
        <w:spacing w:before="0" w:after="160"/>
        <w:jc w:val="both"/>
        <w:rPr/>
      </w:pPr>
      <w:r>
        <w:rPr>
          <w:rFonts w:cs="Times New Roman" w:ascii="Times New Roman" w:hAnsi="Times New Roman"/>
          <w:b/>
          <w:bCs/>
        </w:rPr>
        <w:t xml:space="preserve">Hướng 2: </w:t>
      </w:r>
      <w:r>
        <w:rPr>
          <w:rFonts w:cs="Times New Roman" w:ascii="Times New Roman" w:hAnsi="Times New Roman"/>
          <w:b w:val="false"/>
          <w:bCs w:val="false"/>
        </w:rPr>
        <w:t>Crawl dữ liệu bất động sản trên các trang web bất động sản để dự đoán giá cho thuê bất động sản (thường giá bất động sản sẽ biến động và khó kiểm tra lại so với giá cho thuê bất động sản)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77e79"/>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7e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ke-n-7/ML4" TargetMode="External"/><Relationship Id="rId3" Type="http://schemas.openxmlformats.org/officeDocument/2006/relationships/hyperlink" Target="https://www.kaggle.com/c/boston-housing" TargetMode="External"/><Relationship Id="rId4" Type="http://schemas.openxmlformats.org/officeDocument/2006/relationships/hyperlink" Target="https://www.kaggle.com/camnugent/california-housing-price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1</Pages>
  <Words>272</Words>
  <Characters>1183</Characters>
  <CharactersWithSpaces>1445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2019-04-11T09:53:00Z</dcterms:created>
  <dc:creator>nguyen hoang huy</dc:creator>
  <dc:description/>
  <dc:language>en-US</dc:language>
  <cp:lastModifiedBy/>
  <dcterms:modified xsi:type="dcterms:W3CDTF">2020-04-13T20:47:56Z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