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33" w:rsidRDefault="00F03433" w:rsidP="00F03433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(4 </w:t>
      </w:r>
      <w:proofErr w:type="spellStart"/>
      <w:r>
        <w:t>bước</w:t>
      </w:r>
      <w:proofErr w:type="spellEnd"/>
      <w:r>
        <w:t>)</w:t>
      </w:r>
    </w:p>
    <w:p w:rsidR="00F03433" w:rsidRPr="00F03433" w:rsidRDefault="00F03433" w:rsidP="00F03433">
      <w:pPr>
        <w:rPr>
          <w:color w:val="FF0000"/>
        </w:rPr>
      </w:pPr>
      <w:r w:rsidRPr="00F03433">
        <w:rPr>
          <w:color w:val="FF0000"/>
        </w:rPr>
        <w:t xml:space="preserve">1. </w:t>
      </w:r>
      <w:proofErr w:type="spellStart"/>
      <w:r w:rsidRPr="00F03433">
        <w:rPr>
          <w:color w:val="FF0000"/>
        </w:rPr>
        <w:t>Nhập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dữ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liệ</w:t>
      </w:r>
      <w:r w:rsidRPr="00F03433">
        <w:rPr>
          <w:color w:val="FF0000"/>
        </w:rPr>
        <w:t>u</w:t>
      </w:r>
      <w:proofErr w:type="spellEnd"/>
      <w:r w:rsidRPr="00F03433">
        <w:rPr>
          <w:color w:val="FF0000"/>
        </w:rPr>
        <w:t xml:space="preserve"> (Input)</w:t>
      </w:r>
    </w:p>
    <w:p w:rsidR="00F03433" w:rsidRDefault="00F03433" w:rsidP="00F0343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</w:t>
      </w:r>
      <w:r>
        <w:t>n</w:t>
      </w:r>
      <w:proofErr w:type="spellEnd"/>
    </w:p>
    <w:p w:rsidR="00F03433" w:rsidRDefault="00F03433" w:rsidP="00F03433">
      <w:r>
        <w:t xml:space="preserve">→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F03433" w:rsidRPr="00F03433" w:rsidRDefault="00F03433" w:rsidP="00F03433">
      <w:pPr>
        <w:rPr>
          <w:color w:val="FF0000"/>
        </w:rPr>
      </w:pPr>
      <w:r w:rsidRPr="00F03433">
        <w:rPr>
          <w:color w:val="FF0000"/>
        </w:rPr>
        <w:t xml:space="preserve">2. </w:t>
      </w:r>
      <w:proofErr w:type="spellStart"/>
      <w:r w:rsidRPr="00F03433">
        <w:rPr>
          <w:color w:val="FF0000"/>
        </w:rPr>
        <w:t>Xử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lý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dữ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liệ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(Processing)</w:t>
      </w:r>
    </w:p>
    <w:p w:rsidR="00F03433" w:rsidRDefault="00F03433" w:rsidP="00F03433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lọ</w:t>
      </w:r>
      <w:r>
        <w:t>c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F03433" w:rsidRDefault="00F03433" w:rsidP="00F03433">
      <w:r>
        <w:t xml:space="preserve">→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</w:p>
    <w:p w:rsidR="00F03433" w:rsidRPr="00F03433" w:rsidRDefault="00F03433" w:rsidP="00F03433">
      <w:pPr>
        <w:rPr>
          <w:color w:val="FF0000"/>
        </w:rPr>
      </w:pPr>
      <w:r w:rsidRPr="00F03433">
        <w:rPr>
          <w:color w:val="FF0000"/>
        </w:rPr>
        <w:t xml:space="preserve">3. </w:t>
      </w:r>
      <w:proofErr w:type="spellStart"/>
      <w:r w:rsidRPr="00F03433">
        <w:rPr>
          <w:color w:val="FF0000"/>
        </w:rPr>
        <w:t>Lưu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trữ</w:t>
      </w:r>
      <w:proofErr w:type="spellEnd"/>
      <w:r w:rsidRPr="00F03433">
        <w:rPr>
          <w:color w:val="FF0000"/>
        </w:rPr>
        <w:t xml:space="preserve"> (Storage)</w:t>
      </w:r>
    </w:p>
    <w:p w:rsidR="00F03433" w:rsidRDefault="00F03433" w:rsidP="00F03433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03433" w:rsidRDefault="00F03433" w:rsidP="00F03433">
      <w:r>
        <w:t xml:space="preserve">→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</w:t>
      </w:r>
      <w:r>
        <w:t>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F03433" w:rsidRPr="00F03433" w:rsidRDefault="00F03433" w:rsidP="00F03433">
      <w:pPr>
        <w:rPr>
          <w:color w:val="FF0000"/>
        </w:rPr>
      </w:pPr>
      <w:r w:rsidRPr="00F03433">
        <w:rPr>
          <w:color w:val="FF0000"/>
        </w:rPr>
        <w:t xml:space="preserve">4. </w:t>
      </w:r>
      <w:proofErr w:type="spellStart"/>
      <w:r w:rsidRPr="00F03433">
        <w:rPr>
          <w:color w:val="FF0000"/>
        </w:rPr>
        <w:t>Trình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bày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kết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quả</w:t>
      </w:r>
      <w:proofErr w:type="spellEnd"/>
      <w:r w:rsidRPr="00F03433">
        <w:rPr>
          <w:color w:val="FF0000"/>
        </w:rPr>
        <w:t xml:space="preserve"> (Output)</w:t>
      </w:r>
    </w:p>
    <w:p w:rsidR="00F03433" w:rsidRDefault="00F03433" w:rsidP="00F0343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550F57" w:rsidRDefault="00F03433" w:rsidP="00F03433">
      <w:r>
        <w:t xml:space="preserve">→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F03433" w:rsidRPr="00F03433" w:rsidRDefault="00F03433" w:rsidP="00F03433">
      <w:pPr>
        <w:rPr>
          <w:color w:val="FF0000"/>
        </w:rPr>
      </w:pPr>
      <w:proofErr w:type="spellStart"/>
      <w:r w:rsidRPr="00F03433">
        <w:rPr>
          <w:color w:val="FF0000"/>
        </w:rPr>
        <w:t>V</w:t>
      </w:r>
      <w:r w:rsidRPr="00F03433">
        <w:rPr>
          <w:color w:val="FF0000"/>
        </w:rPr>
        <w:t>í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dụ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thực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tế</w:t>
      </w:r>
      <w:proofErr w:type="spellEnd"/>
      <w:r w:rsidRPr="00F03433">
        <w:rPr>
          <w:color w:val="FF0000"/>
        </w:rPr>
        <w:t xml:space="preserve">: </w:t>
      </w:r>
      <w:proofErr w:type="spellStart"/>
      <w:r w:rsidRPr="00F03433">
        <w:rPr>
          <w:color w:val="FF0000"/>
        </w:rPr>
        <w:t>Hệ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thống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quản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lý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điểm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học</w:t>
      </w:r>
      <w:proofErr w:type="spellEnd"/>
      <w:r w:rsidRPr="00F03433">
        <w:rPr>
          <w:color w:val="FF0000"/>
        </w:rPr>
        <w:t xml:space="preserve"> </w:t>
      </w:r>
      <w:proofErr w:type="spellStart"/>
      <w:r w:rsidRPr="00F03433">
        <w:rPr>
          <w:color w:val="FF0000"/>
        </w:rPr>
        <w:t>sinh</w:t>
      </w:r>
      <w:proofErr w:type="spellEnd"/>
    </w:p>
    <w:p w:rsidR="00F03433" w:rsidRDefault="00F03433" w:rsidP="00F03433">
      <w:proofErr w:type="spellStart"/>
      <w:r>
        <w:t>Bước</w:t>
      </w:r>
      <w:proofErr w:type="spellEnd"/>
      <w:r>
        <w:t xml:space="preserve">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03433" w:rsidRDefault="00F03433" w:rsidP="00F03433">
      <w:r>
        <w:t>1-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qua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F03433" w:rsidRDefault="00F03433" w:rsidP="00F03433">
      <w:r>
        <w:t>2-</w:t>
      </w:r>
      <w:r>
        <w:t xml:space="preserve">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F03433" w:rsidRDefault="00F03433" w:rsidP="00F03433">
      <w:r>
        <w:t>3-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ab/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>.</w:t>
      </w:r>
    </w:p>
    <w:p w:rsidR="00F03433" w:rsidRDefault="00F03433" w:rsidP="00F03433">
      <w:r>
        <w:t>4-</w:t>
      </w:r>
      <w:bookmarkStart w:id="0" w:name="_GoBack"/>
      <w:bookmarkEnd w:id="0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sectPr w:rsidR="00F0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33"/>
    <w:rsid w:val="00911238"/>
    <w:rsid w:val="00F0343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C6CB"/>
  <w15:chartTrackingRefBased/>
  <w15:docId w15:val="{5295F1D4-E382-47B7-A724-66ADD4BC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2025-09-16T17:01:00Z</dcterms:created>
  <dcterms:modified xsi:type="dcterms:W3CDTF">2025-09-16T17:09:00Z</dcterms:modified>
</cp:coreProperties>
</file>