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660F1" w14:textId="77777777" w:rsidR="00A35510" w:rsidRPr="00A35510" w:rsidRDefault="00A35510" w:rsidP="00A35510">
      <w:pPr>
        <w:rPr>
          <w:b/>
          <w:bCs/>
        </w:rPr>
      </w:pPr>
      <w:r w:rsidRPr="00A35510">
        <w:rPr>
          <w:b/>
          <w:bCs/>
        </w:rPr>
        <w:t>Phần 1. Phân tích vấn đề</w:t>
      </w:r>
    </w:p>
    <w:p w14:paraId="1002021A" w14:textId="77777777" w:rsidR="00A35510" w:rsidRPr="00A35510" w:rsidRDefault="00A35510" w:rsidP="00A35510">
      <w:pPr>
        <w:rPr>
          <w:b/>
          <w:bCs/>
        </w:rPr>
      </w:pPr>
      <w:r w:rsidRPr="00A35510">
        <w:rPr>
          <w:b/>
          <w:bCs/>
        </w:rPr>
        <w:t>1. Bốn điểm sai lệch về nguyên lý kỹ thuật</w:t>
      </w:r>
    </w:p>
    <w:p w14:paraId="38175F5C" w14:textId="77777777" w:rsidR="00A35510" w:rsidRPr="00A35510" w:rsidRDefault="00A35510" w:rsidP="00A35510">
      <w:r w:rsidRPr="00A35510">
        <w:t>Sai lệch 1: Hiểu sai vai trò của DNS</w:t>
      </w:r>
    </w:p>
    <w:p w14:paraId="73B223EF" w14:textId="77777777" w:rsidR="00A35510" w:rsidRPr="00A35510" w:rsidRDefault="00A35510" w:rsidP="00A35510">
      <w:pPr>
        <w:numPr>
          <w:ilvl w:val="0"/>
          <w:numId w:val="1"/>
        </w:numPr>
      </w:pPr>
      <w:r w:rsidRPr="00A35510">
        <w:t>Thực tập sinh cho rằng trình duyệt gửi URL trực tiếp đến Web Server để phân giải cổng mạng.</w:t>
      </w:r>
    </w:p>
    <w:p w14:paraId="14198E06" w14:textId="77777777" w:rsidR="00A35510" w:rsidRPr="00A35510" w:rsidRDefault="00A35510" w:rsidP="00A35510">
      <w:pPr>
        <w:numPr>
          <w:ilvl w:val="0"/>
          <w:numId w:val="1"/>
        </w:numPr>
      </w:pPr>
      <w:r w:rsidRPr="00A35510">
        <w:t>Thực tế: DNS phân giải tên miền carepulse.vn thành địa chỉ IP của máy chủ. Sau đó, trình duyệt sử dụng IP để thiết lập kết nối.</w:t>
      </w:r>
    </w:p>
    <w:p w14:paraId="336A3BF2" w14:textId="77777777" w:rsidR="00A35510" w:rsidRPr="00A35510" w:rsidRDefault="00A35510" w:rsidP="00A35510">
      <w:pPr>
        <w:numPr>
          <w:ilvl w:val="0"/>
          <w:numId w:val="1"/>
        </w:numPr>
      </w:pPr>
      <w:r w:rsidRPr="00A35510">
        <w:t>DNS không phân giải cổng mạng. HTTPS mặc định sử dụng cổng 443.</w:t>
      </w:r>
    </w:p>
    <w:p w14:paraId="0D8A7C7F" w14:textId="77777777" w:rsidR="00A35510" w:rsidRPr="00A35510" w:rsidRDefault="00A35510" w:rsidP="00A35510">
      <w:r w:rsidRPr="00A35510">
        <w:t>Sai lệch 2: Bỏ qua TCP/TLS Handshake</w:t>
      </w:r>
    </w:p>
    <w:p w14:paraId="14D6D5DA" w14:textId="77777777" w:rsidR="00A35510" w:rsidRPr="00A35510" w:rsidRDefault="00A35510" w:rsidP="00A35510">
      <w:pPr>
        <w:numPr>
          <w:ilvl w:val="0"/>
          <w:numId w:val="2"/>
        </w:numPr>
      </w:pPr>
      <w:r w:rsidRPr="00A35510">
        <w:t>Thực tập sinh cho rằng HTTPS tự động kết nối mà không cần bắt tay.</w:t>
      </w:r>
    </w:p>
    <w:p w14:paraId="10D6CB23" w14:textId="77777777" w:rsidR="00A35510" w:rsidRPr="00A35510" w:rsidRDefault="00A35510" w:rsidP="00A35510">
      <w:pPr>
        <w:numPr>
          <w:ilvl w:val="0"/>
          <w:numId w:val="2"/>
        </w:numPr>
      </w:pPr>
      <w:r w:rsidRPr="00A35510">
        <w:t>Thực tế: Với HTTPS sử dụng HTTP/1.1 hoặc HTTP/2, trình duyệt thường thiết lập kết nối TCP, sau đó thực hiện TLS Handshake để xác thực máy chủ và mã hóa dữ liệu.</w:t>
      </w:r>
    </w:p>
    <w:p w14:paraId="1B3BC75F" w14:textId="77777777" w:rsidR="00A35510" w:rsidRPr="00A35510" w:rsidRDefault="00A35510" w:rsidP="00A35510">
      <w:pPr>
        <w:numPr>
          <w:ilvl w:val="0"/>
          <w:numId w:val="2"/>
        </w:numPr>
      </w:pPr>
      <w:r w:rsidRPr="00A35510">
        <w:t>HTTP/3 sử dụng QUIC trên UDP thay vì TCP, nhưng vẫn có cơ chế thiết lập bảo mật.</w:t>
      </w:r>
    </w:p>
    <w:p w14:paraId="5F5C5031" w14:textId="77777777" w:rsidR="00A35510" w:rsidRPr="00A35510" w:rsidRDefault="00A35510" w:rsidP="00A35510">
      <w:r w:rsidRPr="00A35510">
        <w:t>Sai lệch 3: Nhầm lẫn mã trạng thái HTTP 404 và 500</w:t>
      </w:r>
    </w:p>
    <w:p w14:paraId="737D48FB" w14:textId="77777777" w:rsidR="00A35510" w:rsidRPr="00A35510" w:rsidRDefault="00A35510" w:rsidP="00A35510">
      <w:pPr>
        <w:numPr>
          <w:ilvl w:val="0"/>
          <w:numId w:val="3"/>
        </w:numPr>
      </w:pPr>
      <w:r w:rsidRPr="00A35510">
        <w:t>404 Not Found: Không tìm thấy tài nguyên được yêu cầu.</w:t>
      </w:r>
    </w:p>
    <w:p w14:paraId="2865B594" w14:textId="77777777" w:rsidR="00A35510" w:rsidRPr="00A35510" w:rsidRDefault="00A35510" w:rsidP="00A35510">
      <w:pPr>
        <w:numPr>
          <w:ilvl w:val="0"/>
          <w:numId w:val="3"/>
        </w:numPr>
      </w:pPr>
      <w:r w:rsidRPr="00A35510">
        <w:t>500 Internal Server Error: Máy chủ gặp lỗi nội bộ khi xử lý yêu cầu.</w:t>
      </w:r>
    </w:p>
    <w:p w14:paraId="60F3B3EC" w14:textId="77777777" w:rsidR="00A35510" w:rsidRPr="00A35510" w:rsidRDefault="00A35510" w:rsidP="00A35510">
      <w:pPr>
        <w:numPr>
          <w:ilvl w:val="0"/>
          <w:numId w:val="3"/>
        </w:numPr>
      </w:pPr>
      <w:r w:rsidRPr="00A35510">
        <w:t>Nếu cơ sở dữ liệu gặp sự cố khiến ứng dụng không thể truy vấn kết quả xét nghiệm, máy chủ có thể trả về 500hoặc 503 Service Unavailable, tùy nguyên nhân và cách xử lý lỗi.</w:t>
      </w:r>
    </w:p>
    <w:p w14:paraId="004A57AE" w14:textId="77777777" w:rsidR="00A35510" w:rsidRPr="00A35510" w:rsidRDefault="00A35510" w:rsidP="00A35510">
      <w:r w:rsidRPr="00A35510">
        <w:t>Sai lệch 4: Hiểu nhầm tác dụng của Tab Elements</w:t>
      </w:r>
    </w:p>
    <w:p w14:paraId="3F1253C0" w14:textId="77777777" w:rsidR="00A35510" w:rsidRPr="00A35510" w:rsidRDefault="00A35510" w:rsidP="00A35510">
      <w:pPr>
        <w:numPr>
          <w:ilvl w:val="0"/>
          <w:numId w:val="4"/>
        </w:numPr>
      </w:pPr>
      <w:r w:rsidRPr="00A35510">
        <w:t>Tab Elements trong Chrome DevTools cho phép chỉnh sửa DOM đang hiển thị trên trình duyệt.</w:t>
      </w:r>
    </w:p>
    <w:p w14:paraId="3D23C6AA" w14:textId="77777777" w:rsidR="00A35510" w:rsidRPr="00A35510" w:rsidRDefault="00A35510" w:rsidP="00A35510">
      <w:pPr>
        <w:numPr>
          <w:ilvl w:val="0"/>
          <w:numId w:val="4"/>
        </w:numPr>
      </w:pPr>
      <w:r w:rsidRPr="00A35510">
        <w:t>Thay đổi này chỉ tác động đến giao diện phía Client, không tự động cập nhật cơ sở dữ liệu phía Server.</w:t>
      </w:r>
    </w:p>
    <w:p w14:paraId="20894EC9" w14:textId="77777777" w:rsidR="00A35510" w:rsidRPr="00A35510" w:rsidRDefault="00A35510" w:rsidP="00A35510">
      <w:pPr>
        <w:numPr>
          <w:ilvl w:val="0"/>
          <w:numId w:val="4"/>
        </w:numPr>
      </w:pPr>
      <w:r w:rsidRPr="00A35510">
        <w:t>Khi tải lại trang, trình duyệt thường dựng lại giao diện từ dữ liệu nhận được từ máy chủ, nên nội dung chỉnh sửa thủ công có thể biến mất.</w:t>
      </w:r>
    </w:p>
    <w:p w14:paraId="4EA0457E" w14:textId="77777777" w:rsidR="00A35510" w:rsidRPr="00A35510" w:rsidRDefault="00A35510" w:rsidP="00A35510">
      <w:pPr>
        <w:rPr>
          <w:b/>
          <w:bCs/>
        </w:rPr>
      </w:pPr>
      <w:r w:rsidRPr="00A35510">
        <w:rPr>
          <w:b/>
          <w:bCs/>
        </w:rPr>
        <w:t>2. Vì sao sự cố cơ sở dữ liệu không đồng nghĩa với lỗi 404?</w:t>
      </w:r>
    </w:p>
    <w:p w14:paraId="7596CFC2" w14:textId="77777777" w:rsidR="00A35510" w:rsidRPr="00A35510" w:rsidRDefault="00A35510" w:rsidP="00A35510">
      <w:r w:rsidRPr="00A35510">
        <w:t>Khi dịch vụ cơ sở dữ liệu bị sập, ứng dụng CarePulse có thể vẫn nhận được HTTP Request nhưng không thể truy vấn kết quả xét nghiệm. Đây là lỗi trong quá trình xử lý yêu cầu, không phải bằng chứng cho thấy hồ sơ bệnh nhân đã bị xóa.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451"/>
        <w:gridCol w:w="5047"/>
      </w:tblGrid>
      <w:tr w:rsidR="00A35510" w:rsidRPr="00A35510" w14:paraId="7D47DB5E" w14:textId="77777777">
        <w:trPr>
          <w:tblCellSpacing w:w="15" w:type="dxa"/>
        </w:trPr>
        <w:tc>
          <w:tcPr>
            <w:tcW w:w="0" w:type="auto"/>
            <w:vAlign w:val="center"/>
            <w:hideMark/>
          </w:tcPr>
          <w:p w14:paraId="35AD2F47" w14:textId="77777777" w:rsidR="00A35510" w:rsidRPr="00A35510" w:rsidRDefault="00A35510" w:rsidP="00A35510">
            <w:pPr>
              <w:rPr>
                <w:b/>
                <w:bCs/>
              </w:rPr>
            </w:pPr>
            <w:r w:rsidRPr="00A35510">
              <w:rPr>
                <w:b/>
                <w:bCs/>
              </w:rPr>
              <w:lastRenderedPageBreak/>
              <w:t>Mã trạng thái</w:t>
            </w:r>
          </w:p>
        </w:tc>
        <w:tc>
          <w:tcPr>
            <w:tcW w:w="0" w:type="auto"/>
            <w:vAlign w:val="center"/>
            <w:hideMark/>
          </w:tcPr>
          <w:p w14:paraId="4FFB7C8D" w14:textId="77777777" w:rsidR="00A35510" w:rsidRPr="00A35510" w:rsidRDefault="00A35510" w:rsidP="00A35510">
            <w:pPr>
              <w:rPr>
                <w:b/>
                <w:bCs/>
              </w:rPr>
            </w:pPr>
            <w:r w:rsidRPr="00A35510">
              <w:rPr>
                <w:b/>
                <w:bCs/>
              </w:rPr>
              <w:t>Ý nghĩa</w:t>
            </w:r>
          </w:p>
        </w:tc>
        <w:tc>
          <w:tcPr>
            <w:tcW w:w="0" w:type="auto"/>
            <w:vAlign w:val="center"/>
            <w:hideMark/>
          </w:tcPr>
          <w:p w14:paraId="7DE60B2E" w14:textId="77777777" w:rsidR="00A35510" w:rsidRPr="00A35510" w:rsidRDefault="00A35510" w:rsidP="00A35510">
            <w:pPr>
              <w:rPr>
                <w:b/>
                <w:bCs/>
              </w:rPr>
            </w:pPr>
            <w:r w:rsidRPr="00A35510">
              <w:rPr>
                <w:b/>
                <w:bCs/>
              </w:rPr>
              <w:t>Trường hợp phù hợp</w:t>
            </w:r>
          </w:p>
        </w:tc>
      </w:tr>
      <w:tr w:rsidR="00A35510" w:rsidRPr="00A35510" w14:paraId="34EB58C4" w14:textId="77777777">
        <w:trPr>
          <w:tblCellSpacing w:w="15" w:type="dxa"/>
        </w:trPr>
        <w:tc>
          <w:tcPr>
            <w:tcW w:w="0" w:type="auto"/>
            <w:vAlign w:val="center"/>
            <w:hideMark/>
          </w:tcPr>
          <w:p w14:paraId="48B7A87F" w14:textId="77777777" w:rsidR="00A35510" w:rsidRPr="00A35510" w:rsidRDefault="00A35510" w:rsidP="00A35510">
            <w:r w:rsidRPr="00A35510">
              <w:t>200 OK</w:t>
            </w:r>
          </w:p>
        </w:tc>
        <w:tc>
          <w:tcPr>
            <w:tcW w:w="0" w:type="auto"/>
            <w:vAlign w:val="center"/>
            <w:hideMark/>
          </w:tcPr>
          <w:p w14:paraId="48C7FA03" w14:textId="77777777" w:rsidR="00A35510" w:rsidRPr="00A35510" w:rsidRDefault="00A35510" w:rsidP="00A35510">
            <w:r w:rsidRPr="00A35510">
              <w:t>Yêu cầu thành công</w:t>
            </w:r>
          </w:p>
        </w:tc>
        <w:tc>
          <w:tcPr>
            <w:tcW w:w="0" w:type="auto"/>
            <w:vAlign w:val="center"/>
            <w:hideMark/>
          </w:tcPr>
          <w:p w14:paraId="3ACF11D1" w14:textId="77777777" w:rsidR="00A35510" w:rsidRPr="00A35510" w:rsidRDefault="00A35510" w:rsidP="00A35510">
            <w:r w:rsidRPr="00A35510">
              <w:t>Truy vấn kết quả xét nghiệm thành công</w:t>
            </w:r>
          </w:p>
        </w:tc>
      </w:tr>
      <w:tr w:rsidR="00A35510" w:rsidRPr="00A35510" w14:paraId="5FAEA2B6" w14:textId="77777777">
        <w:trPr>
          <w:tblCellSpacing w:w="15" w:type="dxa"/>
        </w:trPr>
        <w:tc>
          <w:tcPr>
            <w:tcW w:w="0" w:type="auto"/>
            <w:vAlign w:val="center"/>
            <w:hideMark/>
          </w:tcPr>
          <w:p w14:paraId="43B928E0" w14:textId="77777777" w:rsidR="00A35510" w:rsidRPr="00A35510" w:rsidRDefault="00A35510" w:rsidP="00A35510">
            <w:r w:rsidRPr="00A35510">
              <w:t>404 Not Found</w:t>
            </w:r>
          </w:p>
        </w:tc>
        <w:tc>
          <w:tcPr>
            <w:tcW w:w="0" w:type="auto"/>
            <w:vAlign w:val="center"/>
            <w:hideMark/>
          </w:tcPr>
          <w:p w14:paraId="3161F2C4" w14:textId="77777777" w:rsidR="00A35510" w:rsidRPr="00A35510" w:rsidRDefault="00A35510" w:rsidP="00A35510">
            <w:r w:rsidRPr="00A35510">
              <w:t>Không tìm thấy tài nguyên</w:t>
            </w:r>
          </w:p>
        </w:tc>
        <w:tc>
          <w:tcPr>
            <w:tcW w:w="0" w:type="auto"/>
            <w:vAlign w:val="center"/>
            <w:hideMark/>
          </w:tcPr>
          <w:p w14:paraId="15AB176E" w14:textId="77777777" w:rsidR="00A35510" w:rsidRPr="00A35510" w:rsidRDefault="00A35510" w:rsidP="00A35510">
            <w:r w:rsidRPr="00A35510">
              <w:t>Đường dẫn hoặc hồ sơ thực sự không tồn tại</w:t>
            </w:r>
          </w:p>
        </w:tc>
      </w:tr>
      <w:tr w:rsidR="00A35510" w:rsidRPr="00A35510" w14:paraId="6116F7B0" w14:textId="77777777">
        <w:trPr>
          <w:tblCellSpacing w:w="15" w:type="dxa"/>
        </w:trPr>
        <w:tc>
          <w:tcPr>
            <w:tcW w:w="0" w:type="auto"/>
            <w:vAlign w:val="center"/>
            <w:hideMark/>
          </w:tcPr>
          <w:p w14:paraId="49A51275" w14:textId="77777777" w:rsidR="00A35510" w:rsidRPr="00A35510" w:rsidRDefault="00A35510" w:rsidP="00A35510">
            <w:r w:rsidRPr="00A35510">
              <w:t>500 Internal Server Error</w:t>
            </w:r>
          </w:p>
        </w:tc>
        <w:tc>
          <w:tcPr>
            <w:tcW w:w="0" w:type="auto"/>
            <w:vAlign w:val="center"/>
            <w:hideMark/>
          </w:tcPr>
          <w:p w14:paraId="5CC1F362" w14:textId="77777777" w:rsidR="00A35510" w:rsidRPr="00A35510" w:rsidRDefault="00A35510" w:rsidP="00A35510">
            <w:r w:rsidRPr="00A35510">
              <w:t>Lỗi xử lý nội bộ</w:t>
            </w:r>
          </w:p>
        </w:tc>
        <w:tc>
          <w:tcPr>
            <w:tcW w:w="0" w:type="auto"/>
            <w:vAlign w:val="center"/>
            <w:hideMark/>
          </w:tcPr>
          <w:p w14:paraId="17A2F17D" w14:textId="77777777" w:rsidR="00A35510" w:rsidRPr="00A35510" w:rsidRDefault="00A35510" w:rsidP="00A35510">
            <w:r w:rsidRPr="00A35510">
              <w:t>Ứng dụng gặp lỗi ngoài dự kiến khi truy vấn cơ sở dữ liệu</w:t>
            </w:r>
          </w:p>
        </w:tc>
      </w:tr>
      <w:tr w:rsidR="00A35510" w:rsidRPr="00A35510" w14:paraId="66212B5B" w14:textId="77777777">
        <w:trPr>
          <w:tblCellSpacing w:w="15" w:type="dxa"/>
        </w:trPr>
        <w:tc>
          <w:tcPr>
            <w:tcW w:w="0" w:type="auto"/>
            <w:vAlign w:val="center"/>
            <w:hideMark/>
          </w:tcPr>
          <w:p w14:paraId="49290C61" w14:textId="77777777" w:rsidR="00A35510" w:rsidRPr="00A35510" w:rsidRDefault="00A35510" w:rsidP="00A35510">
            <w:r w:rsidRPr="00A35510">
              <w:t>503 Service Unavailable</w:t>
            </w:r>
          </w:p>
        </w:tc>
        <w:tc>
          <w:tcPr>
            <w:tcW w:w="0" w:type="auto"/>
            <w:vAlign w:val="center"/>
            <w:hideMark/>
          </w:tcPr>
          <w:p w14:paraId="46CCBF3A" w14:textId="77777777" w:rsidR="00A35510" w:rsidRPr="00A35510" w:rsidRDefault="00A35510" w:rsidP="00A35510">
            <w:r w:rsidRPr="00A35510">
              <w:t>Dịch vụ tạm thời không khả dụng</w:t>
            </w:r>
          </w:p>
        </w:tc>
        <w:tc>
          <w:tcPr>
            <w:tcW w:w="0" w:type="auto"/>
            <w:vAlign w:val="center"/>
            <w:hideMark/>
          </w:tcPr>
          <w:p w14:paraId="37D0F3AE" w14:textId="77777777" w:rsidR="00A35510" w:rsidRPr="00A35510" w:rsidRDefault="00A35510" w:rsidP="00A35510">
            <w:r w:rsidRPr="00A35510">
              <w:t>Hệ thống quá tải hoặc dịch vụ phụ thuộc tạm thời không thể phục vụ</w:t>
            </w:r>
          </w:p>
        </w:tc>
      </w:tr>
    </w:tbl>
    <w:p w14:paraId="21893766" w14:textId="77777777" w:rsidR="00A35510" w:rsidRPr="00A35510" w:rsidRDefault="00A35510" w:rsidP="00A35510">
      <w:r w:rsidRPr="00A35510">
        <w:t>Lưu ý: Không phải mọi sự cố cơ sở dữ liệu đều bắt buộc trả về mã 500. Nếu dịch vụ tạm thời không khả dụng, 503 có thể phù hợp hơn. Tuy nhiên, không được trả 404 chỉ vì truy vấn thất bại khi chưa xác minh tài nguyên có thực sự tồn tại hay không.</w:t>
      </w:r>
    </w:p>
    <w:p w14:paraId="281F08C4" w14:textId="77777777" w:rsidR="00A35510" w:rsidRPr="00A35510" w:rsidRDefault="00A35510" w:rsidP="00A35510">
      <w:r w:rsidRPr="00A35510">
        <w:t>Hậu quả đối với tâm lý bệnh nhân:</w:t>
      </w:r>
    </w:p>
    <w:p w14:paraId="49A01055" w14:textId="77777777" w:rsidR="00A35510" w:rsidRPr="00A35510" w:rsidRDefault="00A35510" w:rsidP="00A35510">
      <w:pPr>
        <w:numPr>
          <w:ilvl w:val="0"/>
          <w:numId w:val="5"/>
        </w:numPr>
      </w:pPr>
      <w:r w:rsidRPr="00A35510">
        <w:t>Bệnh nhân có thể hoang mang, lo sợ hồ sơ bệnh án hoặc kết quả xét nghiệm đã bị xóa vĩnh viễn.</w:t>
      </w:r>
    </w:p>
    <w:p w14:paraId="1C9F7183" w14:textId="77777777" w:rsidR="00A35510" w:rsidRPr="00A35510" w:rsidRDefault="00A35510" w:rsidP="00A35510">
      <w:pPr>
        <w:numPr>
          <w:ilvl w:val="0"/>
          <w:numId w:val="5"/>
        </w:numPr>
      </w:pPr>
      <w:r w:rsidRPr="00A35510">
        <w:t>Bệnh nhân có thể mất niềm tin vào tính an toàn và độ tin cậy của hệ thống CarePulse.</w:t>
      </w:r>
    </w:p>
    <w:p w14:paraId="2BD25FE5" w14:textId="77777777" w:rsidR="00A35510" w:rsidRPr="00A35510" w:rsidRDefault="00A35510" w:rsidP="00A35510">
      <w:pPr>
        <w:numPr>
          <w:ilvl w:val="0"/>
          <w:numId w:val="5"/>
        </w:numPr>
      </w:pPr>
      <w:r w:rsidRPr="00A35510">
        <w:t>Thông tin sai lệch có thể gây khiếu nại, ảnh hưởng uy tín của bệnh viện và khiến bệnh nhân lo lắng không cần thiết về tình trạng sức khỏe.</w:t>
      </w:r>
    </w:p>
    <w:p w14:paraId="1BF2D2C2" w14:textId="77777777" w:rsidR="00A244F8" w:rsidRDefault="00A244F8"/>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063CFF"/>
    <w:multiLevelType w:val="multilevel"/>
    <w:tmpl w:val="6CD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13E4E"/>
    <w:multiLevelType w:val="multilevel"/>
    <w:tmpl w:val="0F36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32087"/>
    <w:multiLevelType w:val="multilevel"/>
    <w:tmpl w:val="055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B5E8D"/>
    <w:multiLevelType w:val="multilevel"/>
    <w:tmpl w:val="2202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91A02"/>
    <w:multiLevelType w:val="multilevel"/>
    <w:tmpl w:val="FC3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621291">
    <w:abstractNumId w:val="2"/>
  </w:num>
  <w:num w:numId="2" w16cid:durableId="37171049">
    <w:abstractNumId w:val="4"/>
  </w:num>
  <w:num w:numId="3" w16cid:durableId="295335529">
    <w:abstractNumId w:val="0"/>
  </w:num>
  <w:num w:numId="4" w16cid:durableId="1662924205">
    <w:abstractNumId w:val="3"/>
  </w:num>
  <w:num w:numId="5" w16cid:durableId="19513999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510"/>
    <w:rsid w:val="00756FD2"/>
    <w:rsid w:val="00801C36"/>
    <w:rsid w:val="00A244F8"/>
    <w:rsid w:val="00A35510"/>
    <w:rsid w:val="00CC05F7"/>
    <w:rsid w:val="00E665E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B9CD893"/>
  <w15:chartTrackingRefBased/>
  <w15:docId w15:val="{17636628-8BB0-4B49-A968-81854AF3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510"/>
    <w:rPr>
      <w:rFonts w:eastAsiaTheme="majorEastAsia" w:cstheme="majorBidi"/>
      <w:color w:val="272727" w:themeColor="text1" w:themeTint="D8"/>
    </w:rPr>
  </w:style>
  <w:style w:type="paragraph" w:styleId="Title">
    <w:name w:val="Title"/>
    <w:basedOn w:val="Normal"/>
    <w:next w:val="Normal"/>
    <w:link w:val="TitleChar"/>
    <w:uiPriority w:val="10"/>
    <w:qFormat/>
    <w:rsid w:val="00A35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510"/>
    <w:pPr>
      <w:spacing w:before="160"/>
      <w:jc w:val="center"/>
    </w:pPr>
    <w:rPr>
      <w:i/>
      <w:iCs/>
      <w:color w:val="404040" w:themeColor="text1" w:themeTint="BF"/>
    </w:rPr>
  </w:style>
  <w:style w:type="character" w:customStyle="1" w:styleId="QuoteChar">
    <w:name w:val="Quote Char"/>
    <w:basedOn w:val="DefaultParagraphFont"/>
    <w:link w:val="Quote"/>
    <w:uiPriority w:val="29"/>
    <w:rsid w:val="00A35510"/>
    <w:rPr>
      <w:i/>
      <w:iCs/>
      <w:color w:val="404040" w:themeColor="text1" w:themeTint="BF"/>
    </w:rPr>
  </w:style>
  <w:style w:type="paragraph" w:styleId="ListParagraph">
    <w:name w:val="List Paragraph"/>
    <w:basedOn w:val="Normal"/>
    <w:uiPriority w:val="34"/>
    <w:qFormat/>
    <w:rsid w:val="00A35510"/>
    <w:pPr>
      <w:ind w:left="720"/>
      <w:contextualSpacing/>
    </w:pPr>
  </w:style>
  <w:style w:type="character" w:styleId="IntenseEmphasis">
    <w:name w:val="Intense Emphasis"/>
    <w:basedOn w:val="DefaultParagraphFont"/>
    <w:uiPriority w:val="21"/>
    <w:qFormat/>
    <w:rsid w:val="00A35510"/>
    <w:rPr>
      <w:i/>
      <w:iCs/>
      <w:color w:val="2F5496" w:themeColor="accent1" w:themeShade="BF"/>
    </w:rPr>
  </w:style>
  <w:style w:type="paragraph" w:styleId="IntenseQuote">
    <w:name w:val="Intense Quote"/>
    <w:basedOn w:val="Normal"/>
    <w:next w:val="Normal"/>
    <w:link w:val="IntenseQuoteChar"/>
    <w:uiPriority w:val="30"/>
    <w:qFormat/>
    <w:rsid w:val="00A35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510"/>
    <w:rPr>
      <w:i/>
      <w:iCs/>
      <w:color w:val="2F5496" w:themeColor="accent1" w:themeShade="BF"/>
    </w:rPr>
  </w:style>
  <w:style w:type="character" w:styleId="IntenseReference">
    <w:name w:val="Intense Reference"/>
    <w:basedOn w:val="DefaultParagraphFont"/>
    <w:uiPriority w:val="32"/>
    <w:qFormat/>
    <w:rsid w:val="00A355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2026-10-26T02:24:00Z</dcterms:created>
  <dcterms:modified xsi:type="dcterms:W3CDTF">2026-10-26T02:24:00Z</dcterms:modified>
</cp:coreProperties>
</file>