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rFonts w:ascii="TH Sarabun New" w:cs="TH Sarabun New" w:eastAsia="TH Sarabun New" w:hAnsi="TH Sarabun New"/>
          <w:b/>
          <w:bCs/>
          <w:color w:val="1F4E79"/>
          <w:sz w:val="44"/>
          <w:szCs w:val="44"/>
        </w:rPr>
        <w:t xml:space="preserve">รายงานผลการปฏิบัติงาน Lab 6</w:t>
      </w:r>
    </w:p>
    <w:p>
      <w:pPr>
        <w:spacing w:after="100"/>
        <w:jc w:val="center"/>
      </w:pPr>
      <w:r>
        <w:rPr>
          <w:rFonts w:ascii="TH Sarabun New" w:cs="TH Sarabun New" w:eastAsia="TH Sarabun New" w:hAnsi="TH Sarabun New"/>
          <w:b/>
          <w:bCs/>
          <w:color w:val="2E74B5"/>
          <w:sz w:val="34"/>
          <w:szCs w:val="34"/>
        </w:rPr>
        <w:t xml:space="preserve">Packet Tracer – WLAN Configuration</w:t>
      </w:r>
    </w:p>
    <w:p>
      <w:pPr>
        <w:spacing w:after="100"/>
        <w:jc w:val="center"/>
      </w:pPr>
      <w:r>
        <w:rPr>
          <w:rFonts w:ascii="TH Sarabun New" w:cs="TH Sarabun New" w:eastAsia="TH Sarabun New" w:hAnsi="TH Sarabun New"/>
          <w:i/>
          <w:iCs/>
          <w:color w:val="555555"/>
          <w:sz w:val="24"/>
          <w:szCs w:val="24"/>
        </w:rPr>
        <w:t xml:space="preserve">(13.5.1 Packet Tracer - WLAN Configuration)</w:t>
      </w:r>
    </w:p>
    <w:p>
      <w:pPr>
        <w:spacing w:after="500"/>
        <w:jc w:val="center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จัดทำโดย: ..........................................        รหัสนักศึกษา: ..........................................</w:t>
      </w:r>
    </w:p>
    <w:p>
      <w:pPr>
        <w:pStyle w:val="Heading1"/>
        <w:pBdr>
          <w:bottom w:val="single" w:color="2E74B5" w:sz="6" w:space="4"/>
        </w:pBdr>
        <w:spacing w:after="160" w:before="320"/>
      </w:pPr>
      <w:r>
        <w:rPr>
          <w:rFonts w:ascii="TH Sarabun New" w:cs="TH Sarabun New" w:eastAsia="TH Sarabun New" w:hAnsi="TH Sarabun New"/>
          <w:b/>
          <w:bCs/>
          <w:color w:val="1F4E79"/>
          <w:sz w:val="34"/>
          <w:szCs w:val="34"/>
        </w:rPr>
        <w:t xml:space="preserve">1. วัตถุประสงค์ของแล็บ (Objectives)</w:t>
      </w:r>
    </w:p>
    <w:p>
      <w:pPr>
        <w:spacing w:after="1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00000"/>
          <w:sz w:val="26"/>
          <w:szCs w:val="26"/>
        </w:rPr>
        <w:t xml:space="preserve">แล็บนี้มีวัตถุประสงค์เพื่อฝึกปฏิบัติการกำหนดค่าเครือข่ายไร้สาย (WLAN) ทั้งในรูปแบบเครือข่ายบ้านพักอาศัย (Home Network) และเครือข่ายองค์กรที่ควบคุมด้วย Wireless LAN Controller (WLC) โดยมีรายละเอียดดังนี้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กำหนดค่า Home Wireless Router เพื่อให้บริการ Wi-Fi แก่อุปกรณ์ต่าง ๆ ภายในบ้าน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กำหนดค่าความปลอดภัยแบบ WPA2-Personal (WPA2-PSK) บน Home Router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กำหนดค่า Interface บน WLC (Wireless LAN Controller)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สร้างและกำหนดค่า WLAN บน WLC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กำหนดค่าความปลอดภัยแบบ WPA2-PSK และเชื่อมต่อ Host เข้ากับ WLAN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กำหนดค่าความปลอดภัยแบบ WPA2-Enterprise และเชื่อมต่อ Host เข้ากับ WLAN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ตรวจสอบผลการเชื่อมต่อของเครือข่ายไร้สายทั้งหมด</w:t>
      </w:r>
    </w:p>
    <w:p>
      <w:pPr>
        <w:pStyle w:val="Heading1"/>
        <w:pBdr>
          <w:bottom w:val="single" w:color="2E74B5" w:sz="6" w:space="4"/>
        </w:pBdr>
        <w:spacing w:after="160" w:before="320"/>
      </w:pPr>
      <w:r>
        <w:rPr>
          <w:rFonts w:ascii="TH Sarabun New" w:cs="TH Sarabun New" w:eastAsia="TH Sarabun New" w:hAnsi="TH Sarabun New"/>
          <w:b/>
          <w:bCs/>
          <w:color w:val="1F4E79"/>
          <w:sz w:val="34"/>
          <w:szCs w:val="34"/>
        </w:rPr>
        <w:t xml:space="preserve">2. แผนผังเครือข่าย (Network Topology)</w:t>
      </w:r>
    </w:p>
    <w:p>
      <w:pPr>
        <w:spacing w:after="1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00000"/>
          <w:sz w:val="26"/>
          <w:szCs w:val="26"/>
        </w:rPr>
        <w:t xml:space="preserve">เครือข่ายที่ใช้ในแล็บนี้แบ่งออกเป็น 2 ส่วนหลัก คือ เครือข่ายบ้านพักอาศัย (Home Network, สีเหลือง) ซึ่งใช้ Home Wireless Router เป็นอุปกรณ์กระจายสัญญาณ และเครือข่ายองค์กร (Enterprise Network, สีเขียว) ซึ่งใช้ WLC-1 ควบคุม Access Point (LAP-1) โดยทั้งสองเครือข่ายเชื่อมต่อถึงกันผ่าน Internet Cloud และสามารถเข้าถึง Web Server (www.netacad.pt, 203.0.113.78) ได้</w:t>
      </w:r>
    </w:p>
    <w:p>
      <w:pPr>
        <w:spacing w:after="80" w:before="120"/>
        <w:jc w:val="center"/>
      </w:pPr>
      <w:r>
        <w:drawing>
          <wp:inline distT="0" distB="0" distL="0" distR="0">
            <wp:extent cx="5334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H Sarabun New" w:cs="TH Sarabun New" w:eastAsia="TH Sarabun New" w:hAnsi="TH Sarabun New"/>
          <w:i/>
          <w:iCs/>
          <w:color w:val="555555"/>
          <w:sz w:val="22"/>
          <w:szCs w:val="22"/>
        </w:rPr>
        <w:t xml:space="preserve">ภาพที่ 1: แผนผังเครือข่ายโดยรวมของแล็บ WLAN Configuration</w:t>
      </w:r>
    </w:p>
    <w:p>
      <w:pPr>
        <w:pStyle w:val="Heading1"/>
        <w:pBdr>
          <w:bottom w:val="single" w:color="2E74B5" w:sz="6" w:space="4"/>
        </w:pBdr>
        <w:spacing w:after="160" w:before="320"/>
      </w:pPr>
      <w:r>
        <w:rPr>
          <w:rFonts w:ascii="TH Sarabun New" w:cs="TH Sarabun New" w:eastAsia="TH Sarabun New" w:hAnsi="TH Sarabun New"/>
          <w:b/>
          <w:bCs/>
          <w:color w:val="1F4E79"/>
          <w:sz w:val="34"/>
          <w:szCs w:val="34"/>
        </w:rPr>
        <w:t xml:space="preserve">3. ตารางกำหนดที่อยู่ IP (Addressing Table)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3600"/>
      </w:tblGrid>
      <w:tr>
        <w:tc>
          <w:tcPr>
            <w:tcW w:type="dxa" w:w="3200"/>
            <w:shd w:fill="2E74B5" w:val="clear"/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อุปกรณ์ (Device)</w:t>
            </w:r>
          </w:p>
        </w:tc>
        <w:tc>
          <w:tcPr>
            <w:tcW w:type="dxa" w:w="2200"/>
            <w:shd w:fill="2E74B5" w:val="clear"/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อินเทอร์เฟซ (Interface)</w:t>
            </w:r>
          </w:p>
        </w:tc>
        <w:tc>
          <w:tcPr>
            <w:tcW w:type="dxa" w:w="3600"/>
            <w:shd w:fill="2E74B5" w:val="clear"/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IP Address</w:t>
            </w:r>
          </w:p>
        </w:tc>
      </w:tr>
      <w:tr>
        <w:tc>
          <w:tcPr>
            <w:tcW w:type="dxa" w:w="3200"/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Home Wireless Router</w:t>
            </w:r>
          </w:p>
        </w:tc>
        <w:tc>
          <w:tcPr>
            <w:tcW w:type="dxa" w:w="2200"/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Internet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DHCP</w:t>
            </w:r>
          </w:p>
        </w:tc>
      </w:tr>
      <w:tr>
        <w:tc>
          <w:tcPr>
            <w:tcW w:type="dxa" w:w="3200"/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Home Wireless Router</w:t>
            </w:r>
          </w:p>
        </w:tc>
        <w:tc>
          <w:tcPr>
            <w:tcW w:type="dxa" w:w="2200"/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LAN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192.168.6.1/27</w:t>
            </w:r>
          </w:p>
        </w:tc>
      </w:tr>
      <w:tr>
        <w:tc>
          <w:tcPr>
            <w:tcW w:type="dxa" w:w="3200"/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RTR-1</w:t>
            </w:r>
          </w:p>
        </w:tc>
        <w:tc>
          <w:tcPr>
            <w:tcW w:type="dxa" w:w="2200"/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G0/0/0.2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192.168.2.1/24</w:t>
            </w:r>
          </w:p>
        </w:tc>
      </w:tr>
      <w:tr>
        <w:tc>
          <w:tcPr>
            <w:tcW w:type="dxa" w:w="3200"/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RTR-1</w:t>
            </w:r>
          </w:p>
        </w:tc>
        <w:tc>
          <w:tcPr>
            <w:tcW w:type="dxa" w:w="2200"/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G0/0/0.5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192.168.5.1/24</w:t>
            </w:r>
          </w:p>
        </w:tc>
      </w:tr>
      <w:tr>
        <w:tc>
          <w:tcPr>
            <w:tcW w:type="dxa" w:w="3200"/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RTR-1</w:t>
            </w:r>
          </w:p>
        </w:tc>
        <w:tc>
          <w:tcPr>
            <w:tcW w:type="dxa" w:w="2200"/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G0/0/0.100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192.168.100.1/24</w:t>
            </w:r>
          </w:p>
        </w:tc>
      </w:tr>
      <w:tr>
        <w:tc>
          <w:tcPr>
            <w:tcW w:type="dxa" w:w="3200"/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RTR-1</w:t>
            </w:r>
          </w:p>
        </w:tc>
        <w:tc>
          <w:tcPr>
            <w:tcW w:type="dxa" w:w="2200"/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G0/0/1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10.6.0.1/24</w:t>
            </w:r>
          </w:p>
        </w:tc>
      </w:tr>
      <w:tr>
        <w:tc>
          <w:tcPr>
            <w:tcW w:type="dxa" w:w="3200"/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SW1</w:t>
            </w:r>
          </w:p>
        </w:tc>
        <w:tc>
          <w:tcPr>
            <w:tcW w:type="dxa" w:w="2200"/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VLAN 200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192.168.100.100/24</w:t>
            </w:r>
          </w:p>
        </w:tc>
      </w:tr>
      <w:tr>
        <w:tc>
          <w:tcPr>
            <w:tcW w:type="dxa" w:w="3200"/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LAP-1</w:t>
            </w:r>
          </w:p>
        </w:tc>
        <w:tc>
          <w:tcPr>
            <w:tcW w:type="dxa" w:w="2200"/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G0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DHCP</w:t>
            </w:r>
          </w:p>
        </w:tc>
      </w:tr>
      <w:tr>
        <w:tc>
          <w:tcPr>
            <w:tcW w:type="dxa" w:w="3200"/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WLC-1</w:t>
            </w:r>
          </w:p>
        </w:tc>
        <w:tc>
          <w:tcPr>
            <w:tcW w:type="dxa" w:w="2200"/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Management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192.168.100.254/24</w:t>
            </w:r>
          </w:p>
        </w:tc>
      </w:tr>
      <w:tr>
        <w:tc>
          <w:tcPr>
            <w:tcW w:type="dxa" w:w="3200"/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RADIUS Server</w:t>
            </w:r>
          </w:p>
        </w:tc>
        <w:tc>
          <w:tcPr>
            <w:tcW w:type="dxa" w:w="2200"/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NIC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10.6.0.254/24</w:t>
            </w:r>
          </w:p>
        </w:tc>
      </w:tr>
      <w:tr>
        <w:tc>
          <w:tcPr>
            <w:tcW w:type="dxa" w:w="3200"/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Home Admin</w:t>
            </w:r>
          </w:p>
        </w:tc>
        <w:tc>
          <w:tcPr>
            <w:tcW w:type="dxa" w:w="2200"/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NIC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DHCP</w:t>
            </w:r>
          </w:p>
        </w:tc>
      </w:tr>
      <w:tr>
        <w:tc>
          <w:tcPr>
            <w:tcW w:type="dxa" w:w="3200"/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Enterprise Admin</w:t>
            </w:r>
          </w:p>
        </w:tc>
        <w:tc>
          <w:tcPr>
            <w:tcW w:type="dxa" w:w="2200"/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NIC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192.168.100.200/24</w:t>
            </w:r>
          </w:p>
        </w:tc>
      </w:tr>
      <w:tr>
        <w:tc>
          <w:tcPr>
            <w:tcW w:type="dxa" w:w="3200"/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Web Server</w:t>
            </w:r>
          </w:p>
        </w:tc>
        <w:tc>
          <w:tcPr>
            <w:tcW w:type="dxa" w:w="2200"/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NIC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203.0.113.78/24</w:t>
            </w:r>
          </w:p>
        </w:tc>
      </w:tr>
      <w:tr>
        <w:tc>
          <w:tcPr>
            <w:tcW w:type="dxa" w:w="3200"/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DNS Server</w:t>
            </w:r>
          </w:p>
        </w:tc>
        <w:tc>
          <w:tcPr>
            <w:tcW w:type="dxa" w:w="2200"/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NIC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10.100.100.252</w:t>
            </w:r>
          </w:p>
        </w:tc>
      </w:tr>
      <w:tr>
        <w:tc>
          <w:tcPr>
            <w:tcW w:type="dxa" w:w="3200"/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Laptop</w:t>
            </w:r>
          </w:p>
        </w:tc>
        <w:tc>
          <w:tcPr>
            <w:tcW w:type="dxa" w:w="2200"/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NIC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DHCP</w:t>
            </w:r>
          </w:p>
        </w:tc>
      </w:tr>
      <w:tr>
        <w:tc>
          <w:tcPr>
            <w:tcW w:type="dxa" w:w="3200"/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Tablet PC</w:t>
            </w:r>
          </w:p>
        </w:tc>
        <w:tc>
          <w:tcPr>
            <w:tcW w:type="dxa" w:w="2200"/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Wireless0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DHCP</w:t>
            </w:r>
          </w:p>
        </w:tc>
      </w:tr>
      <w:tr>
        <w:tc>
          <w:tcPr>
            <w:tcW w:type="dxa" w:w="3200"/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Smartphone</w:t>
            </w:r>
          </w:p>
        </w:tc>
        <w:tc>
          <w:tcPr>
            <w:tcW w:type="dxa" w:w="2200"/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Wireless0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DHCP</w:t>
            </w:r>
          </w:p>
        </w:tc>
      </w:tr>
      <w:tr>
        <w:tc>
          <w:tcPr>
            <w:tcW w:type="dxa" w:w="3200"/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Wireless Host 1</w:t>
            </w:r>
          </w:p>
        </w:tc>
        <w:tc>
          <w:tcPr>
            <w:tcW w:type="dxa" w:w="2200"/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Wireless0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DHCP</w:t>
            </w:r>
          </w:p>
        </w:tc>
      </w:tr>
      <w:tr>
        <w:tc>
          <w:tcPr>
            <w:tcW w:type="dxa" w:w="3200"/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Wireless Host 2</w:t>
            </w:r>
          </w:p>
        </w:tc>
        <w:tc>
          <w:tcPr>
            <w:tcW w:type="dxa" w:w="2200"/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Wireless0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DHCP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2E74B5" w:sz="6" w:space="4"/>
        </w:pBdr>
        <w:spacing w:after="160" w:before="320"/>
      </w:pPr>
      <w:r>
        <w:rPr>
          <w:rFonts w:ascii="TH Sarabun New" w:cs="TH Sarabun New" w:eastAsia="TH Sarabun New" w:hAnsi="TH Sarabun New"/>
          <w:b/>
          <w:bCs/>
          <w:color w:val="1F4E79"/>
          <w:sz w:val="34"/>
          <w:szCs w:val="34"/>
        </w:rPr>
        <w:t xml:space="preserve">4. ข้อมูล WLAN (WLAN Information)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2200"/>
        <w:gridCol w:w="1600"/>
        <w:gridCol w:w="1400"/>
      </w:tblGrid>
      <w:tr>
        <w:tc>
          <w:tcPr>
            <w:tcW w:type="dxa" w:w="2200"/>
            <w:shd w:fill="2E74B5" w:val="clear"/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WLAN</w:t>
            </w:r>
          </w:p>
        </w:tc>
        <w:tc>
          <w:tcPr>
            <w:tcW w:type="dxa" w:w="1600"/>
            <w:shd w:fill="2E74B5" w:val="clear"/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SSID</w:t>
            </w:r>
          </w:p>
        </w:tc>
        <w:tc>
          <w:tcPr>
            <w:tcW w:type="dxa" w:w="2200"/>
            <w:shd w:fill="2E74B5" w:val="clear"/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Authentication</w:t>
            </w:r>
          </w:p>
        </w:tc>
        <w:tc>
          <w:tcPr>
            <w:tcW w:type="dxa" w:w="1600"/>
            <w:shd w:fill="2E74B5" w:val="clear"/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Username</w:t>
            </w:r>
          </w:p>
        </w:tc>
        <w:tc>
          <w:tcPr>
            <w:tcW w:type="dxa" w:w="1400"/>
            <w:shd w:fill="2E74B5" w:val="clear"/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Password</w:t>
            </w:r>
          </w:p>
        </w:tc>
      </w:tr>
      <w:tr>
        <w:tc>
          <w:tcPr>
            <w:tcW w:type="dxa" w:w="2200"/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Home Network</w:t>
            </w:r>
          </w:p>
        </w:tc>
        <w:tc>
          <w:tcPr>
            <w:tcW w:type="dxa" w:w="1600"/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HomeSSID</w:t>
            </w:r>
          </w:p>
        </w:tc>
        <w:tc>
          <w:tcPr>
            <w:tcW w:type="dxa" w:w="2200"/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WPA2-Personal</w:t>
            </w:r>
          </w:p>
        </w:tc>
        <w:tc>
          <w:tcPr>
            <w:tcW w:type="dxa" w:w="1600"/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N/A</w:t>
            </w:r>
          </w:p>
        </w:tc>
        <w:tc>
          <w:tcPr>
            <w:tcW w:type="dxa" w:w="1400"/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Cisco123</w:t>
            </w:r>
          </w:p>
        </w:tc>
      </w:tr>
      <w:tr>
        <w:tc>
          <w:tcPr>
            <w:tcW w:type="dxa" w:w="2200"/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WLAN VLAN 2</w:t>
            </w:r>
          </w:p>
        </w:tc>
        <w:tc>
          <w:tcPr>
            <w:tcW w:type="dxa" w:w="1600"/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SSID-2</w:t>
            </w:r>
          </w:p>
        </w:tc>
        <w:tc>
          <w:tcPr>
            <w:tcW w:type="dxa" w:w="2200"/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WPA2-Personal</w:t>
            </w:r>
          </w:p>
        </w:tc>
        <w:tc>
          <w:tcPr>
            <w:tcW w:type="dxa" w:w="1600"/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N/A</w:t>
            </w:r>
          </w:p>
        </w:tc>
        <w:tc>
          <w:tcPr>
            <w:tcW w:type="dxa" w:w="1400"/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Cisco123</w:t>
            </w:r>
          </w:p>
        </w:tc>
      </w:tr>
      <w:tr>
        <w:tc>
          <w:tcPr>
            <w:tcW w:type="dxa" w:w="2200"/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WLAN VLAN 5</w:t>
            </w:r>
          </w:p>
        </w:tc>
        <w:tc>
          <w:tcPr>
            <w:tcW w:type="dxa" w:w="1600"/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SSID-5</w:t>
            </w:r>
          </w:p>
        </w:tc>
        <w:tc>
          <w:tcPr>
            <w:tcW w:type="dxa" w:w="2200"/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WPA2-Enterprise</w:t>
            </w:r>
          </w:p>
        </w:tc>
        <w:tc>
          <w:tcPr>
            <w:tcW w:type="dxa" w:w="1600"/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userWLAN5</w:t>
            </w:r>
          </w:p>
        </w:tc>
        <w:tc>
          <w:tcPr>
            <w:tcW w:type="dxa" w:w="1400"/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userW5pass</w:t>
            </w:r>
          </w:p>
        </w:tc>
      </w:tr>
    </w:tbl>
    <w:p>
      <w:pPr>
        <w:spacing w:after="100"/>
      </w:pPr>
    </w:p>
    <w:p>
      <w:pPr>
        <w:spacing w:after="16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color w:val="555555"/>
          <w:sz w:val="22"/>
          <w:szCs w:val="22"/>
        </w:rPr>
        <w:t xml:space="preserve">หมายเหตุ: ในทางปฏิบัติจริงไม่ควรใช้รหัสผ่านซ้ำกันในหลาย WLAN ดังเช่นที่ทำในแล็บนี้ แต่การใช้รหัสผ่านเดียวกันช่วยให้ทำแล็บได้สะดวกและรวดเร็วขึ้น</w:t>
      </w:r>
    </w:p>
    <w:p>
      <w:pPr>
        <w:pStyle w:val="Heading1"/>
        <w:pBdr>
          <w:bottom w:val="single" w:color="2E74B5" w:sz="6" w:space="4"/>
        </w:pBdr>
        <w:spacing w:after="160" w:before="320"/>
      </w:pPr>
      <w:r>
        <w:rPr>
          <w:rFonts w:ascii="TH Sarabun New" w:cs="TH Sarabun New" w:eastAsia="TH Sarabun New" w:hAnsi="TH Sarabun New"/>
          <w:b/>
          <w:bCs/>
          <w:color w:val="1F4E79"/>
          <w:sz w:val="34"/>
          <w:szCs w:val="34"/>
        </w:rPr>
        <w:t xml:space="preserve">5. ส่วนที่ 1 — การกำหนดค่า Home Wireless Router</w:t>
      </w:r>
    </w:p>
    <w:p>
      <w:pPr>
        <w:spacing w:after="1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00000"/>
          <w:sz w:val="26"/>
          <w:szCs w:val="26"/>
        </w:rPr>
        <w:t xml:space="preserve">5.1 ขั้นตอนการกำหนดค่า DHCP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0"/>
        <w:gridCol w:w="2200"/>
      </w:tblGrid>
      <w:tr>
        <w:tc>
          <w:tcPr>
            <w:tcW w:type="dxa" w:w="6800"/>
            <w:shd w:fill="2E74B5" w:val="clear"/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รายการปฏิบัติ</w:t>
            </w:r>
          </w:p>
        </w:tc>
        <w:tc>
          <w:tcPr>
            <w:tcW w:type="dxa" w:w="2200"/>
            <w:shd w:fill="2E74B5" w:val="clear"/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ผลการดำเนินการ</w:t>
            </w:r>
          </w:p>
        </w:tc>
      </w:tr>
      <w:tr>
        <w:tc>
          <w:tcPr>
            <w:tcW w:type="dxa" w:w="6800"/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เปลี่ยน IP ของ Router LAN เป็น 192.168.6.1/27 ตาม Addressing Table</w:t>
            </w:r>
          </w:p>
        </w:tc>
        <w:tc>
          <w:tcPr>
            <w:tcW w:type="dxa" w:w="2200"/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✔ เสร็จสมบูรณ์</w:t>
            </w:r>
          </w:p>
        </w:tc>
      </w:tr>
      <w:tr>
        <w:tc>
          <w:tcPr>
            <w:tcW w:type="dxa" w:w="6800"/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จำกัดจำนวน DHCP Client สูงสุดไว้ที่ 20 เครื่อง</w:t>
            </w:r>
          </w:p>
        </w:tc>
        <w:tc>
          <w:tcPr>
            <w:tcW w:type="dxa" w:w="2200"/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✔ เสร็จสมบูรณ์</w:t>
            </w:r>
          </w:p>
        </w:tc>
      </w:tr>
      <w:tr>
        <w:tc>
          <w:tcPr>
            <w:tcW w:type="dxa" w:w="6800"/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กำหนดให้ DHCP Server เริ่มแจก IP จากที่อยู่ .3 ของเครือข่าย LAN (192.168.6.3)</w:t>
            </w:r>
          </w:p>
        </w:tc>
        <w:tc>
          <w:tcPr>
            <w:tcW w:type="dxa" w:w="2200"/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✔ เสร็จสมบูรณ์</w:t>
            </w:r>
          </w:p>
        </w:tc>
      </w:tr>
      <w:tr>
        <w:tc>
          <w:tcPr>
            <w:tcW w:type="dxa" w:w="6800"/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กำหนดค่า Internet Interface ของ Router ให้รับ IP Address ผ่าน DHCP</w:t>
            </w:r>
          </w:p>
        </w:tc>
        <w:tc>
          <w:tcPr>
            <w:tcW w:type="dxa" w:w="2200"/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✔ เสร็จสมบูรณ์</w:t>
            </w:r>
          </w:p>
        </w:tc>
      </w:tr>
      <w:tr>
        <w:tc>
          <w:tcPr>
            <w:tcW w:type="dxa" w:w="6800"/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กำหนดค่า Static DNS Server ตามที่ระบุใน Addressing Table</w:t>
            </w:r>
          </w:p>
        </w:tc>
        <w:tc>
          <w:tcPr>
            <w:tcW w:type="dxa" w:w="2200"/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✔ เสร็จสมบูรณ์</w:t>
            </w:r>
          </w:p>
        </w:tc>
      </w:tr>
    </w:tbl>
    <w:p>
      <w:pPr>
        <w:spacing w:after="120"/>
      </w:pPr>
    </w:p>
    <w:p>
      <w:pPr>
        <w:spacing w:after="1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2E74B5"/>
          <w:sz w:val="24"/>
          <w:szCs w:val="24"/>
        </w:rPr>
        <w:t xml:space="preserve">คำถามท้ายขั้นตอน (Question):</w:t>
      </w:r>
    </w:p>
    <w:p>
      <w:pPr>
        <w:spacing w:after="16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color w:val="000000"/>
          <w:sz w:val="26"/>
          <w:szCs w:val="26"/>
        </w:rPr>
        <w:t xml:space="preserve">Verify the address. What address did it receive? (ให้ตรวจสอบที่อยู่ IP ที่ Internet Interface ของ Home Wireless Router ได้รับจาก DHCP)</w:t>
      </w:r>
    </w:p>
    <w:p>
      <w:pPr>
        <w:spacing w:after="1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00000"/>
          <w:sz w:val="26"/>
          <w:szCs w:val="26"/>
        </w:rPr>
        <w:t xml:space="preserve">คำตอบ: หลังจากตั้งค่า Internet Interface ให้รับ IP Address แบบ DHCP แล้ว สามารถตรวจสอบผลได้จากเมนู Status ในหน้า GUI ของ Home Wireless Router (Status &gt; Internet) ซึ่งจะแสดง IP Address ที่ได้รับจาก DHCP Server ฝั่ง Internet Cloud (จำลองเป็นผู้ให้บริการอินเทอร์เน็ต/ISP) โดยที่อยู่ IP ที่ได้รับจริงจะขึ้นอยู่กับค่าที่ Internet Cloud จ่ายให้ในขณะทดสอบ ในการทดลองนี้ยืนยันได้ว่า Router ได้รับ IP Address และเชื่อมต่ออินเทอร์เน็ตสำเร็จ เนื่องจากอุปกรณ์ภายในเครือข่ายบ้าน (เช่น Laptop) สามารถ ping และเปิดเว็บไซต์ของ Web Server ที่อยู่อีกฝั่งของ Internet Cloud ได้ตามภาพที่ 3 และภาพที่ 4 ด้านล่าง</w:t>
      </w:r>
    </w:p>
    <w:p>
      <w:pPr>
        <w:spacing w:after="1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00000"/>
          <w:sz w:val="26"/>
          <w:szCs w:val="26"/>
        </w:rPr>
        <w:t xml:space="preserve">5.2 การกำหนดค่า Wireless LAN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0"/>
        <w:gridCol w:w="2200"/>
      </w:tblGrid>
      <w:tr>
        <w:tc>
          <w:tcPr>
            <w:tcW w:type="dxa" w:w="6800"/>
            <w:shd w:fill="2E74B5" w:val="clear"/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รายการปฏิบัติ</w:t>
            </w:r>
          </w:p>
        </w:tc>
        <w:tc>
          <w:tcPr>
            <w:tcW w:type="dxa" w:w="2200"/>
            <w:shd w:fill="2E74B5" w:val="clear"/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ผลการดำเนินการ</w:t>
            </w:r>
          </w:p>
        </w:tc>
      </w:tr>
      <w:tr>
        <w:tc>
          <w:tcPr>
            <w:tcW w:type="dxa" w:w="6800"/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กำหนดค่า SSID บน 2.4GHz Wireless Interface เป็น "HomeSSID" ตามตาราง WLAN Information</w:t>
            </w:r>
          </w:p>
        </w:tc>
        <w:tc>
          <w:tcPr>
            <w:tcW w:type="dxa" w:w="2200"/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✔ เสร็จสมบูรณ์</w:t>
            </w:r>
          </w:p>
        </w:tc>
      </w:tr>
      <w:tr>
        <w:tc>
          <w:tcPr>
            <w:tcW w:type="dxa" w:w="6800"/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กำหนดช่องสัญญาณ (Channel) เป็น Channel 6</w:t>
            </w:r>
          </w:p>
        </w:tc>
        <w:tc>
          <w:tcPr>
            <w:tcW w:type="dxa" w:w="2200"/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✔ เสร็จสมบูรณ์</w:t>
            </w:r>
          </w:p>
        </w:tc>
      </w:tr>
      <w:tr>
        <w:tc>
          <w:tcPr>
            <w:tcW w:type="dxa" w:w="6800"/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เปิดการกระจาย SSID (Broadcast) เพื่อให้ทุกอุปกรณ์ในบ้านมองเห็นเครือข่ายได้</w:t>
            </w:r>
          </w:p>
        </w:tc>
        <w:tc>
          <w:tcPr>
            <w:tcW w:type="dxa" w:w="2200"/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✔ เสร็จสมบูรณ์</w:t>
            </w:r>
          </w:p>
        </w:tc>
      </w:tr>
    </w:tbl>
    <w:p>
      <w:pPr>
        <w:spacing w:after="1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00000"/>
          <w:sz w:val="26"/>
          <w:szCs w:val="26"/>
        </w:rPr>
        <w:t xml:space="preserve">5.3 การกำหนดค่าความปลอดภัย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0"/>
        <w:gridCol w:w="2200"/>
      </w:tblGrid>
      <w:tr>
        <w:tc>
          <w:tcPr>
            <w:tcW w:type="dxa" w:w="6800"/>
            <w:shd w:fill="2E74B5" w:val="clear"/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รายการปฏิบัติ</w:t>
            </w:r>
          </w:p>
        </w:tc>
        <w:tc>
          <w:tcPr>
            <w:tcW w:type="dxa" w:w="2200"/>
            <w:shd w:fill="2E74B5" w:val="clear"/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ผลการดำเนินการ</w:t>
            </w:r>
          </w:p>
        </w:tc>
      </w:tr>
      <w:tr>
        <w:tc>
          <w:tcPr>
            <w:tcW w:type="dxa" w:w="6800"/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ตั้งค่าความปลอดภัยไร้สายเป็น WPA2-Personal พร้อม Passphrase "Cisco123"</w:t>
            </w:r>
          </w:p>
        </w:tc>
        <w:tc>
          <w:tcPr>
            <w:tcW w:type="dxa" w:w="2200"/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✔ เสร็จสมบูรณ์</w:t>
            </w:r>
          </w:p>
        </w:tc>
      </w:tr>
      <w:tr>
        <w:tc>
          <w:tcPr>
            <w:tcW w:type="dxa" w:w="6800"/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เปลี่ยนรหัสผ่านผู้ดูแลระบบ (Admin Password) ของ Router เป็น "Cisco123" เพื่อความปลอดภัย</w:t>
            </w:r>
          </w:p>
        </w:tc>
        <w:tc>
          <w:tcPr>
            <w:tcW w:type="dxa" w:w="2200"/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✔ เสร็จสมบูรณ์</w:t>
            </w:r>
          </w:p>
        </w:tc>
      </w:tr>
    </w:tbl>
    <w:p>
      <w:pPr>
        <w:spacing w:after="1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00000"/>
          <w:sz w:val="26"/>
          <w:szCs w:val="26"/>
        </w:rPr>
        <w:t xml:space="preserve">5.4 การเชื่อมต่อไคลเอนต์เข้าเครือข่าย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0"/>
        <w:gridCol w:w="2200"/>
      </w:tblGrid>
      <w:tr>
        <w:tc>
          <w:tcPr>
            <w:tcW w:type="dxa" w:w="6800"/>
            <w:shd w:fill="2E74B5" w:val="clear"/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รายการปฏิบัติ</w:t>
            </w:r>
          </w:p>
        </w:tc>
        <w:tc>
          <w:tcPr>
            <w:tcW w:type="dxa" w:w="2200"/>
            <w:shd w:fill="2E74B5" w:val="clear"/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ผลการดำเนินการ</w:t>
            </w:r>
          </w:p>
        </w:tc>
      </w:tr>
      <w:tr>
        <w:tc>
          <w:tcPr>
            <w:tcW w:type="dxa" w:w="6800"/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เชื่อมต่อ Laptop เข้ากับ HomeSSID ผ่านแอป PC Wireless พร้อมใส่ Passphrase</w:t>
            </w:r>
          </w:p>
        </w:tc>
        <w:tc>
          <w:tcPr>
            <w:tcW w:type="dxa" w:w="2200"/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✔ เสร็จสมบูรณ์</w:t>
            </w:r>
          </w:p>
        </w:tc>
      </w:tr>
      <w:tr>
        <w:tc>
          <w:tcPr>
            <w:tcW w:type="dxa" w:w="6800"/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เชื่อมต่อ Tablet PC เข้ากับ HomeSSID ผ่านแท็บ Config</w:t>
            </w:r>
          </w:p>
        </w:tc>
        <w:tc>
          <w:tcPr>
            <w:tcW w:type="dxa" w:w="2200"/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✔ เสร็จสมบูรณ์</w:t>
            </w:r>
          </w:p>
        </w:tc>
      </w:tr>
      <w:tr>
        <w:tc>
          <w:tcPr>
            <w:tcW w:type="dxa" w:w="6800"/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เชื่อมต่อ Smartphone เข้ากับ HomeSSID ผ่านแท็บ Config</w:t>
            </w:r>
          </w:p>
        </w:tc>
        <w:tc>
          <w:tcPr>
            <w:tcW w:type="dxa" w:w="2200"/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✔ เสร็จสมบูรณ์</w:t>
            </w:r>
          </w:p>
        </w:tc>
      </w:tr>
      <w:tr>
        <w:tc>
          <w:tcPr>
            <w:tcW w:type="dxa" w:w="6800"/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ทดสอบ Ping ระหว่างอุปกรณ์ไร้สายด้วยกันเอง และไปยัง Web Server</w:t>
            </w:r>
          </w:p>
        </w:tc>
        <w:tc>
          <w:tcPr>
            <w:tcW w:type="dxa" w:w="2200"/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✔ เสร็จสมบูรณ์</w:t>
            </w:r>
          </w:p>
        </w:tc>
      </w:tr>
      <w:tr>
        <w:tc>
          <w:tcPr>
            <w:tcW w:type="dxa" w:w="6800"/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ทดสอบเข้าถึง Web Server ผ่าน URL (http://www.netacad.pt)</w:t>
            </w:r>
          </w:p>
        </w:tc>
        <w:tc>
          <w:tcPr>
            <w:tcW w:type="dxa" w:w="2200"/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✔ เสร็จสมบูรณ์</w:t>
            </w:r>
          </w:p>
        </w:tc>
      </w:tr>
    </w:tbl>
    <w:p>
      <w:pPr>
        <w:pStyle w:val="Heading1"/>
        <w:pBdr>
          <w:bottom w:val="single" w:color="2E74B5" w:sz="6" w:space="4"/>
        </w:pBdr>
        <w:spacing w:after="160" w:before="320"/>
      </w:pPr>
      <w:r>
        <w:rPr>
          <w:rFonts w:ascii="TH Sarabun New" w:cs="TH Sarabun New" w:eastAsia="TH Sarabun New" w:hAnsi="TH Sarabun New"/>
          <w:b/>
          <w:bCs/>
          <w:color w:val="1F4E79"/>
          <w:sz w:val="34"/>
          <w:szCs w:val="34"/>
        </w:rPr>
        <w:t xml:space="preserve">6. ผลการตรวจสอบและยืนยันการเชื่อมต่อ (Verification)</w:t>
      </w:r>
    </w:p>
    <w:p>
      <w:pPr>
        <w:spacing w:after="1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00000"/>
          <w:sz w:val="26"/>
          <w:szCs w:val="26"/>
        </w:rPr>
        <w:t xml:space="preserve">6.1 การเข้าถึงเว็บไซต์ของ Web Server</w:t>
      </w:r>
    </w:p>
    <w:p>
      <w:pPr>
        <w:spacing w:after="1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00000"/>
          <w:sz w:val="26"/>
          <w:szCs w:val="26"/>
        </w:rPr>
        <w:t xml:space="preserve">จาก Laptop ในเครือข่ายบ้าน เมื่อเปิดโปรแกรม Web Browser และพิมพ์ URL http://www.netacad.pt พบว่าสามารถเข้าถึงหน้าเว็บของ Web Server ได้สำเร็จ แสดงหน้ายินดีต้อนรับของ Cisco Packet Tracer พร้อมลิงก์ต่าง ๆ ซึ่งยืนยันว่าเส้นทางการสื่อสารจาก Home Network ผ่าน Internet Cloud ไปยัง Enterprise Network ทำงานได้ถูกต้องสมบูรณ์</w:t>
      </w:r>
    </w:p>
    <w:p>
      <w:pPr>
        <w:spacing w:after="80" w:before="120"/>
        <w:jc w:val="center"/>
      </w:pPr>
      <w:r>
        <w:drawing>
          <wp:inline distT="0" distB="0" distL="0" distR="0">
            <wp:extent cx="4572000" cy="2257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H Sarabun New" w:cs="TH Sarabun New" w:eastAsia="TH Sarabun New" w:hAnsi="TH Sarabun New"/>
          <w:i/>
          <w:iCs/>
          <w:color w:val="555555"/>
          <w:sz w:val="22"/>
          <w:szCs w:val="22"/>
        </w:rPr>
        <w:t xml:space="preserve">ภาพที่ 2: Laptop เข้าถึงเว็บไซต์ www.netacad.pt ได้สำเร็จผ่าน Web Browser</w:t>
      </w:r>
    </w:p>
    <w:p>
      <w:pPr>
        <w:spacing w:after="1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00000"/>
          <w:sz w:val="26"/>
          <w:szCs w:val="26"/>
        </w:rPr>
        <w:t xml:space="preserve">6.2 การทดสอบ Ping ไปยัง Web Server</w:t>
      </w:r>
    </w:p>
    <w:p>
      <w:pPr>
        <w:spacing w:after="1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00000"/>
          <w:sz w:val="26"/>
          <w:szCs w:val="26"/>
        </w:rPr>
        <w:t xml:space="preserve">ทำการทดสอบคำสั่ง ping 203.0.113.78 จาก Command Prompt ของ Laptop ผลลัพธ์แสดงว่าในช่วงแรกมีการ Request timed out 2 ครั้ง (เนื่องจากกระบวนการ ARP/เส้นทางเครือข่ายยังไม่พร้อมสมบูรณ์ในทันที) จากนั้นได้รับการตอบกลับ (Reply) สำเร็จ 2 ครั้ง จากทั้งหมด 4 Packet ที่ส่ง คิดเป็น Packet Loss 50% โดยมีเวลาตอบสนองเฉลี่ย (Average Round Trip Time) อยู่ที่ 42 ms ผลการทดสอบนี้ยืนยันว่า Laptop สามารถเชื่อมต่อไปยัง Web Server ที่อยู่ในอีกฝั่งของเครือข่ายได้สำเร็จ</w:t>
      </w:r>
    </w:p>
    <w:p>
      <w:pPr>
        <w:spacing w:after="80" w:before="120"/>
        <w:jc w:val="center"/>
      </w:pPr>
      <w:r>
        <w:drawing>
          <wp:inline distT="0" distB="0" distL="0" distR="0">
            <wp:extent cx="3619500" cy="2981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H Sarabun New" w:cs="TH Sarabun New" w:eastAsia="TH Sarabun New" w:hAnsi="TH Sarabun New"/>
          <w:i/>
          <w:iCs/>
          <w:color w:val="555555"/>
          <w:sz w:val="22"/>
          <w:szCs w:val="22"/>
        </w:rPr>
        <w:t xml:space="preserve">ภาพที่ 3: ผลการ Ping จาก Laptop ไปยัง Web Server (203.0.113.78)</w:t>
      </w:r>
    </w:p>
    <w:p>
      <w:pPr>
        <w:pStyle w:val="Heading1"/>
        <w:pBdr>
          <w:bottom w:val="single" w:color="2E74B5" w:sz="6" w:space="4"/>
        </w:pBdr>
        <w:spacing w:after="160" w:before="320"/>
      </w:pPr>
      <w:r>
        <w:rPr>
          <w:rFonts w:ascii="TH Sarabun New" w:cs="TH Sarabun New" w:eastAsia="TH Sarabun New" w:hAnsi="TH Sarabun New"/>
          <w:b/>
          <w:bCs/>
          <w:color w:val="1F4E79"/>
          <w:sz w:val="34"/>
          <w:szCs w:val="34"/>
        </w:rPr>
        <w:t xml:space="preserve">7. ส่วนที่ 2 — การกำหนดค่า WLC (Wireless LAN Controller)</w:t>
      </w:r>
    </w:p>
    <w:p>
      <w:pPr>
        <w:spacing w:after="1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00000"/>
          <w:sz w:val="26"/>
          <w:szCs w:val="26"/>
        </w:rPr>
        <w:t xml:space="preserve">7.1 การกำหนดค่า VLAN Interface บน WLC-1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0"/>
        <w:gridCol w:w="2200"/>
      </w:tblGrid>
      <w:tr>
        <w:tc>
          <w:tcPr>
            <w:tcW w:type="dxa" w:w="6800"/>
            <w:shd w:fill="2E74B5" w:val="clear"/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รายการปฏิบัติ</w:t>
            </w:r>
          </w:p>
        </w:tc>
        <w:tc>
          <w:tcPr>
            <w:tcW w:type="dxa" w:w="2200"/>
            <w:shd w:fill="2E74B5" w:val="clear"/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ผลการดำเนินการ</w:t>
            </w:r>
          </w:p>
        </w:tc>
      </w:tr>
      <w:tr>
        <w:tc>
          <w:tcPr>
            <w:tcW w:type="dxa" w:w="6800"/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เข้าสู่หน้าจัดการ WLC-1 ผ่าน Web Browser จาก Enterprise Admin (Username: admin, Password: Cisco123)</w:t>
            </w:r>
          </w:p>
        </w:tc>
        <w:tc>
          <w:tcPr>
            <w:tcW w:type="dxa" w:w="2200"/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✔ เสร็จสมบูรณ์</w:t>
            </w:r>
          </w:p>
        </w:tc>
      </w:tr>
      <w:tr>
        <w:tc>
          <w:tcPr>
            <w:tcW w:type="dxa" w:w="6800"/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สร้าง Interface ชื่อ "WLAN 2" (VLAN 2, Port 1, IP 192.168.2.254/24, Gateway และ DHCP Server เป็น 192.168.2.1)</w:t>
            </w:r>
          </w:p>
        </w:tc>
        <w:tc>
          <w:tcPr>
            <w:tcW w:type="dxa" w:w="2200"/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✔ เสร็จสมบูรณ์</w:t>
            </w:r>
          </w:p>
        </w:tc>
      </w:tr>
      <w:tr>
        <w:tc>
          <w:tcPr>
            <w:tcW w:type="dxa" w:w="6800"/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สร้าง Interface ชื่อ "WLAN 5" (VLAN 5, Port 1, IP 192.168.5.254/24, Gateway และ DHCP Server เป็น 192.168.5.1)</w:t>
            </w:r>
          </w:p>
        </w:tc>
        <w:tc>
          <w:tcPr>
            <w:tcW w:type="dxa" w:w="2200"/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✔ เสร็จสมบูรณ์</w:t>
            </w:r>
          </w:p>
        </w:tc>
      </w:tr>
    </w:tbl>
    <w:p>
      <w:pPr>
        <w:spacing w:after="1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00000"/>
          <w:sz w:val="26"/>
          <w:szCs w:val="26"/>
        </w:rPr>
        <w:t xml:space="preserve">7.2 การกำหนดค่า DHCP Scope สำหรับ Wireless Management Network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0"/>
        <w:gridCol w:w="2200"/>
      </w:tblGrid>
      <w:tr>
        <w:tc>
          <w:tcPr>
            <w:tcW w:type="dxa" w:w="6800"/>
            <w:shd w:fill="2E74B5" w:val="clear"/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รายการปฏิบัติ</w:t>
            </w:r>
          </w:p>
        </w:tc>
        <w:tc>
          <w:tcPr>
            <w:tcW w:type="dxa" w:w="2200"/>
            <w:shd w:fill="2E74B5" w:val="clear"/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ผลการดำเนินการ</w:t>
            </w:r>
          </w:p>
        </w:tc>
      </w:tr>
      <w:tr>
        <w:tc>
          <w:tcPr>
            <w:tcW w:type="dxa" w:w="6800"/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สร้าง DHCP Scope ชื่อ "management" (Pool: 192.168.100.235–192.168.100.245)</w:t>
            </w:r>
          </w:p>
        </w:tc>
        <w:tc>
          <w:tcPr>
            <w:tcW w:type="dxa" w:w="2200"/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✔ เสร็จสมบูรณ์</w:t>
            </w:r>
          </w:p>
        </w:tc>
      </w:tr>
      <w:tr>
        <w:tc>
          <w:tcPr>
            <w:tcW w:type="dxa" w:w="6800"/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กำหนด Network 192.168.100.0/24 และ Default Router 192.168.100.1</w:t>
            </w:r>
          </w:p>
        </w:tc>
        <w:tc>
          <w:tcPr>
            <w:tcW w:type="dxa" w:w="2200"/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✔ เสร็จสมบูรณ์</w:t>
            </w:r>
          </w:p>
        </w:tc>
      </w:tr>
      <w:tr>
        <w:tc>
          <w:tcPr>
            <w:tcW w:type="dxa" w:w="6800"/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เปิดใช้งาน (Enable) DHCP Scope</w:t>
            </w:r>
          </w:p>
        </w:tc>
        <w:tc>
          <w:tcPr>
            <w:tcW w:type="dxa" w:w="2200"/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✔ เสร็จสมบูรณ์</w:t>
            </w:r>
          </w:p>
        </w:tc>
      </w:tr>
    </w:tbl>
    <w:p>
      <w:pPr>
        <w:spacing w:after="1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00000"/>
          <w:sz w:val="26"/>
          <w:szCs w:val="26"/>
        </w:rPr>
        <w:t xml:space="preserve">7.3 การกำหนดค่า External Server บน WLC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0"/>
        <w:gridCol w:w="2200"/>
      </w:tblGrid>
      <w:tr>
        <w:tc>
          <w:tcPr>
            <w:tcW w:type="dxa" w:w="6800"/>
            <w:shd w:fill="2E74B5" w:val="clear"/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รายการปฏิบัติ</w:t>
            </w:r>
          </w:p>
        </w:tc>
        <w:tc>
          <w:tcPr>
            <w:tcW w:type="dxa" w:w="2200"/>
            <w:shd w:fill="2E74B5" w:val="clear"/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ผลการดำเนินการ</w:t>
            </w:r>
          </w:p>
        </w:tc>
      </w:tr>
      <w:tr>
        <w:tc>
          <w:tcPr>
            <w:tcW w:type="dxa" w:w="6800"/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เพิ่ม RADIUS Server (Index 1, IP 10.6.0.254, Shared Secret: RadiusPW)</w:t>
            </w:r>
          </w:p>
        </w:tc>
        <w:tc>
          <w:tcPr>
            <w:tcW w:type="dxa" w:w="2200"/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✔ เสร็จสมบูรณ์</w:t>
            </w:r>
          </w:p>
        </w:tc>
      </w:tr>
      <w:tr>
        <w:tc>
          <w:tcPr>
            <w:tcW w:type="dxa" w:w="6800"/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กำหนดค่า SNMP Server (Community: WLAN, IP 10.6.0.254) เพื่อส่ง Log</w:t>
            </w:r>
          </w:p>
        </w:tc>
        <w:tc>
          <w:tcPr>
            <w:tcW w:type="dxa" w:w="2200"/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✔ เสร็จสมบูรณ์</w:t>
            </w:r>
          </w:p>
        </w:tc>
      </w:tr>
    </w:tbl>
    <w:p>
      <w:pPr>
        <w:spacing w:after="1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00000"/>
          <w:sz w:val="26"/>
          <w:szCs w:val="26"/>
        </w:rPr>
        <w:t xml:space="preserve">7.4 การสร้าง WLAN บน WLC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0"/>
        <w:gridCol w:w="2200"/>
      </w:tblGrid>
      <w:tr>
        <w:tc>
          <w:tcPr>
            <w:tcW w:type="dxa" w:w="6800"/>
            <w:shd w:fill="2E74B5" w:val="clear"/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รายการปฏิบัติ</w:t>
            </w:r>
          </w:p>
        </w:tc>
        <w:tc>
          <w:tcPr>
            <w:tcW w:type="dxa" w:w="2200"/>
            <w:shd w:fill="2E74B5" w:val="clear"/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ผลการดำเนินการ</w:t>
            </w:r>
          </w:p>
        </w:tc>
      </w:tr>
      <w:tr>
        <w:tc>
          <w:tcPr>
            <w:tcW w:type="dxa" w:w="6800"/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สร้าง WLAN "Wireless VLAN 2" (SSID: SSID-2, ID 2, Interface: WLAN 2, Security: WPA2-PSK, Passphrase: Cisco123)</w:t>
            </w:r>
          </w:p>
        </w:tc>
        <w:tc>
          <w:tcPr>
            <w:tcW w:type="dxa" w:w="2200"/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✔ เสร็จสมบูรณ์</w:t>
            </w:r>
          </w:p>
        </w:tc>
      </w:tr>
      <w:tr>
        <w:tc>
          <w:tcPr>
            <w:tcW w:type="dxa" w:w="6800"/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เปิดใช้งาน FlexConnect Local Switching และ FlexConnect Local Auth บน Wireless VLAN 2</w:t>
            </w:r>
          </w:p>
        </w:tc>
        <w:tc>
          <w:tcPr>
            <w:tcW w:type="dxa" w:w="2200"/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✔ เสร็จสมบูรณ์</w:t>
            </w:r>
          </w:p>
        </w:tc>
      </w:tr>
      <w:tr>
        <w:tc>
          <w:tcPr>
            <w:tcW w:type="dxa" w:w="6800"/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สร้าง WLAN "Wireless VLAN 5" (SSID: SSID-5, ID 5, Interface: WLAN 5, Security: 802.1x – WPA2-Enterprise)</w:t>
            </w:r>
          </w:p>
        </w:tc>
        <w:tc>
          <w:tcPr>
            <w:tcW w:type="dxa" w:w="2200"/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✔ เสร็จสมบูรณ์</w:t>
            </w:r>
          </w:p>
        </w:tc>
      </w:tr>
      <w:tr>
        <w:tc>
          <w:tcPr>
            <w:tcW w:type="dxa" w:w="6800"/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กำหนดให้ Wireless VLAN 5 ใช้ RADIUS Server สำหรับ Authentication</w:t>
            </w:r>
          </w:p>
        </w:tc>
        <w:tc>
          <w:tcPr>
            <w:tcW w:type="dxa" w:w="2200"/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✔ เสร็จสมบูรณ์</w:t>
            </w:r>
          </w:p>
        </w:tc>
      </w:tr>
      <w:tr>
        <w:tc>
          <w:tcPr>
            <w:tcW w:type="dxa" w:w="6800"/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เปิดใช้งาน FlexConnect Local Switching และ FlexConnect Local Auth บน Wireless VLAN 5</w:t>
            </w:r>
          </w:p>
        </w:tc>
        <w:tc>
          <w:tcPr>
            <w:tcW w:type="dxa" w:w="2200"/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✔ เสร็จสมบูรณ์</w:t>
            </w:r>
          </w:p>
        </w:tc>
      </w:tr>
    </w:tbl>
    <w:p>
      <w:pPr>
        <w:spacing w:after="1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00000"/>
          <w:sz w:val="26"/>
          <w:szCs w:val="26"/>
        </w:rPr>
        <w:t xml:space="preserve">7.5 การเชื่อมต่อ Host เข้ากับ WLAN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0"/>
        <w:gridCol w:w="2200"/>
      </w:tblGrid>
      <w:tr>
        <w:tc>
          <w:tcPr>
            <w:tcW w:type="dxa" w:w="6800"/>
            <w:shd w:fill="2E74B5" w:val="clear"/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รายการปฏิบัติ</w:t>
            </w:r>
          </w:p>
        </w:tc>
        <w:tc>
          <w:tcPr>
            <w:tcW w:type="dxa" w:w="2200"/>
            <w:shd w:fill="2E74B5" w:val="clear"/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ผลการดำเนินการ</w:t>
            </w:r>
          </w:p>
        </w:tc>
      </w:tr>
      <w:tr>
        <w:tc>
          <w:tcPr>
            <w:tcW w:type="dxa" w:w="6800"/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เชื่อมต่อ Wireless Host 1 เข้ากับ Wireless VLAN 2 (SSID-2) ด้วย Passphrase Cisco123</w:t>
            </w:r>
          </w:p>
        </w:tc>
        <w:tc>
          <w:tcPr>
            <w:tcW w:type="dxa" w:w="2200"/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✔ เสร็จสมบูรณ์</w:t>
            </w:r>
          </w:p>
        </w:tc>
      </w:tr>
      <w:tr>
        <w:tc>
          <w:tcPr>
            <w:tcW w:type="dxa" w:w="6800"/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เชื่อมต่อ Wireless Host 2 เข้ากับ Wireless VLAN 5 (SSID-5) ด้วย Username: userWLAN5 / Password: userW5pass</w:t>
            </w:r>
          </w:p>
        </w:tc>
        <w:tc>
          <w:tcPr>
            <w:tcW w:type="dxa" w:w="2200"/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✔ เสร็จสมบูรณ์</w:t>
            </w:r>
          </w:p>
        </w:tc>
      </w:tr>
    </w:tbl>
    <w:p>
      <w:pPr>
        <w:pStyle w:val="Heading1"/>
        <w:pBdr>
          <w:bottom w:val="single" w:color="2E74B5" w:sz="6" w:space="4"/>
        </w:pBdr>
        <w:spacing w:after="160" w:before="320"/>
      </w:pPr>
      <w:r>
        <w:rPr>
          <w:rFonts w:ascii="TH Sarabun New" w:cs="TH Sarabun New" w:eastAsia="TH Sarabun New" w:hAnsi="TH Sarabun New"/>
          <w:b/>
          <w:bCs/>
          <w:color w:val="1F4E79"/>
          <w:sz w:val="34"/>
          <w:szCs w:val="34"/>
        </w:rPr>
        <w:t xml:space="preserve">8. สรุปผลการทดลอง (Conclusion)</w:t>
      </w:r>
    </w:p>
    <w:p>
      <w:pPr>
        <w:spacing w:after="1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00000"/>
          <w:sz w:val="26"/>
          <w:szCs w:val="26"/>
        </w:rPr>
        <w:t xml:space="preserve">จากผลการปฏิบัติงานทั้งหมด สามารถกำหนดค่าเครือข่ายไร้สายได้สำเร็จครบทั้ง 2 ส่วน กล่าวคือ: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Home Network: Home Wireless Router สามารถแจก IP Address ผ่าน DHCP ให้กับ Laptop, Tablet PC และ Smartphone ได้ และอุปกรณ์ทั้งหมดสามารถเชื่อมต่อผ่าน SSID "HomeSSID" ด้วยความปลอดภัยแบบ WPA2-Personal ได้สำเร็จ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Enterprise Network: WLC-1 สามารถควบคุม Access Point (LAP-1) และให้บริการ WLAN สองเครือข่ายคือ Wireless VLAN 2 (WPA2-PSK) และ Wireless VLAN 5 (WPA2-Enterprise ผ่าน RADIUS Server) ได้สำเร็จ โดย Wireless Host 1 และ Wireless Host 2 สามารถเชื่อมต่อเข้าใช้งานเครือข่ายตามที่กำหนดได้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ทดสอบการเชื่อมต่อไปยัง Web Server (203.0.113.78 / www.netacad.pt) จากทั้งสองฝั่งเครือข่ายได้สำเร็จ ทั้งด้วยคำสั่ง ping และการเปิดผ่าน Web Browser ยืนยันว่าเส้นทางการสื่อสารระหว่าง Home Network และ Enterprise Network ผ่าน Internet Cloud ทำงานได้อย่างถูกต้อง</w:t>
      </w:r>
    </w:p>
    <w:p>
      <w:pPr>
        <w:spacing w:after="1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00000"/>
          <w:sz w:val="26"/>
          <w:szCs w:val="26"/>
        </w:rPr>
        <w:t xml:space="preserve">โดยสรุป การทดลองนี้บรรลุวัตถุประสงค์ที่ตั้งไว้ทุกประการ ทั้งด้านการกำหนดค่าพื้นฐานของ Wireless Router/WLC และด้านความปลอดภัยของเครือข่ายไร้สายทั้งแบบ WPA2-Personal และ WPA2-Enterprise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New" w:cs="TH Sarabun New" w:eastAsia="TH Sarabun New" w:hAnsi="TH Sarabun New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3b6986c6e8805e62eddb29e42905781c40c93b7.png"/><Relationship Id="rId8" Type="http://schemas.openxmlformats.org/officeDocument/2006/relationships/image" Target="media/4a334580eb67913d6a29c41a259f76dd7b65e33f.png"/><Relationship Id="rId9" Type="http://schemas.openxmlformats.org/officeDocument/2006/relationships/image" Target="media/d7462e67256709a33c7f3b3796dc5bf649e5580a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2026-07-11T15:12:25.487Z</dcterms:created>
  <dcterms:modified xsi:type="dcterms:W3CDTF">2026-07-11T15:12:25.499Z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