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14" w:rsidRPr="005A042E" w:rsidRDefault="00935014" w:rsidP="00A0254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527" w:rsidRPr="005A042E" w:rsidRDefault="00CB6527" w:rsidP="00A0254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5A042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HỌC VIỆN KỸ THUẬT QUÂN SỰ</w:t>
      </w: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527" w:rsidRPr="005A042E" w:rsidRDefault="00CB6527" w:rsidP="00A0254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042E" w:rsidRPr="00A02543" w:rsidRDefault="005A042E" w:rsidP="00A0254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5A042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XÂY DỰ</w:t>
      </w:r>
      <w:r w:rsidR="008C6FF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 HỆ THỐNG QUẢN LÝ SIÊU THỊ - PHÂN HỆ BÁN HÀNG VÀ QUẢN LÝ ĐƠN HÀNG</w:t>
      </w:r>
    </w:p>
    <w:p w:rsidR="00A02543" w:rsidRPr="005A042E" w:rsidRDefault="00A02543" w:rsidP="00A0254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042E" w:rsidRPr="00A02543" w:rsidRDefault="005A042E" w:rsidP="00A0254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5A042E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Cán bộ hướng dẫn khoa họ</w:t>
      </w:r>
      <w:r w:rsidR="008C6FFA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c: Trung tá, GV</w:t>
      </w:r>
      <w:r w:rsidRPr="005A042E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. TS </w:t>
      </w:r>
      <w:r w:rsidR="008C6FFA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Nguyễn Thị Hiền</w:t>
      </w: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5A042E" w:rsidRPr="005A042E" w:rsidRDefault="005A042E" w:rsidP="00A02543">
      <w:pPr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 w:rsidRPr="005A042E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 xml:space="preserve">Sinh viên thực hiện: </w:t>
      </w:r>
      <w:r w:rsidR="00FF2D67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>Tạ Văn Nam</w:t>
      </w:r>
    </w:p>
    <w:p w:rsidR="005A042E" w:rsidRPr="005A042E" w:rsidRDefault="005A042E" w:rsidP="00A02543">
      <w:pPr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 w:rsidRPr="005A042E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>Lớ</w:t>
      </w:r>
      <w:r w:rsidR="00FF2D67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>p: TH13B</w:t>
      </w:r>
    </w:p>
    <w:p w:rsidR="005A042E" w:rsidRDefault="005A042E" w:rsidP="00A02543">
      <w:pPr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ab/>
      </w:r>
      <w:r w:rsidRPr="005A042E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  <w:t>Chuyên ngành: Công nghệ phần mềm</w:t>
      </w:r>
    </w:p>
    <w:p w:rsid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</w:p>
    <w:p w:rsidR="00AD7FAA" w:rsidRDefault="00AD7FAA" w:rsidP="00A02543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40"/>
        </w:rPr>
      </w:pPr>
    </w:p>
    <w:tbl>
      <w:tblPr>
        <w:tblStyle w:val="TableGrid"/>
        <w:tblW w:w="12191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1"/>
      </w:tblGrid>
      <w:tr w:rsidR="00A02543" w:rsidTr="00AD7FAA">
        <w:tc>
          <w:tcPr>
            <w:tcW w:w="12191" w:type="dxa"/>
          </w:tcPr>
          <w:p w:rsidR="00A02543" w:rsidRDefault="00A02543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ab/>
            </w:r>
            <w:r w:rsidRPr="005A042E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Nội dung tóm tắt: </w:t>
            </w:r>
            <w:r w:rsidR="005146E6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đề</w:t>
            </w:r>
            <w:r w:rsidR="003861D4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tài xây dựng hệ thống quản lý siêu thị</w:t>
            </w:r>
            <w:r w:rsidR="005146E6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nhằm</w:t>
            </w:r>
            <w:r w:rsidR="003861D4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5146E6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giải quyết bài toán quản lý hàng hóa,</w:t>
            </w:r>
            <w:r w:rsidR="008B6E3A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8B6E3A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bán hàng</w:t>
            </w:r>
            <w:r w:rsidR="008B6E3A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,</w:t>
            </w:r>
            <w:r w:rsidR="005146E6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đơn hàng</w:t>
            </w:r>
            <w:r w:rsidR="008B6E3A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,</w:t>
            </w:r>
            <w:r w:rsidR="005146E6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khách hàng, nhân viên,…Cung cấp cho người dùng giao diện quản lý trên nền tảng web</w:t>
            </w:r>
            <w:r w:rsidR="00022F90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, yêu cầu người sử dụng cần có kết nối internet.</w:t>
            </w:r>
            <w:r w:rsidR="00823AD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Hệ thống được xây dựng dựa trên các công nghệ: Asp.Net Web API</w:t>
            </w:r>
            <w:r w:rsidR="005E41FE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, Angular JS, Sql server 2014.</w:t>
            </w:r>
            <w:bookmarkStart w:id="0" w:name="_GoBack"/>
            <w:bookmarkEnd w:id="0"/>
          </w:p>
          <w:p w:rsidR="00A02543" w:rsidRDefault="00A02543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02543" w:rsidRDefault="00A02543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D7FAA" w:rsidRDefault="00AD7FAA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D7FAA" w:rsidRDefault="00AD7FAA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D7FAA" w:rsidRDefault="00AD7FAA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02543" w:rsidRDefault="00A02543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</w:p>
          <w:p w:rsidR="00A02543" w:rsidRDefault="00FF2D67" w:rsidP="00A025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</w:p>
        </w:tc>
      </w:tr>
    </w:tbl>
    <w:p w:rsidR="005A042E" w:rsidRPr="005A042E" w:rsidRDefault="005A042E" w:rsidP="00A0254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5A042E" w:rsidRPr="005A042E" w:rsidRDefault="005A042E" w:rsidP="00A0254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A042E" w:rsidRPr="005A042E" w:rsidSect="00CB6527">
      <w:pgSz w:w="16839" w:h="23814" w:code="8"/>
      <w:pgMar w:top="1134" w:right="1134" w:bottom="1134" w:left="1134" w:header="720" w:footer="720" w:gutter="0"/>
      <w:pgBorders w:display="firstPage"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27"/>
    <w:rsid w:val="00022F90"/>
    <w:rsid w:val="00326F76"/>
    <w:rsid w:val="003861D4"/>
    <w:rsid w:val="00405027"/>
    <w:rsid w:val="005146E6"/>
    <w:rsid w:val="005A042E"/>
    <w:rsid w:val="005B4F6B"/>
    <w:rsid w:val="005E41FE"/>
    <w:rsid w:val="0078518D"/>
    <w:rsid w:val="00823AD8"/>
    <w:rsid w:val="008B0A8E"/>
    <w:rsid w:val="008B6E3A"/>
    <w:rsid w:val="008C6FFA"/>
    <w:rsid w:val="00935014"/>
    <w:rsid w:val="009F15B6"/>
    <w:rsid w:val="00A02543"/>
    <w:rsid w:val="00AD7FAA"/>
    <w:rsid w:val="00B36BCC"/>
    <w:rsid w:val="00CB6527"/>
    <w:rsid w:val="00CE2B66"/>
    <w:rsid w:val="00ED0DC5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E52D"/>
  <w15:docId w15:val="{CEDEBB41-7D76-4BE4-8046-2315ECD4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9E34-8369-42E7-8D61-55E16C2D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Việt Chức</dc:creator>
  <cp:lastModifiedBy>KyThuat88</cp:lastModifiedBy>
  <cp:revision>20</cp:revision>
  <dcterms:created xsi:type="dcterms:W3CDTF">2019-05-18T03:08:00Z</dcterms:created>
  <dcterms:modified xsi:type="dcterms:W3CDTF">2019-05-19T07:36:00Z</dcterms:modified>
</cp:coreProperties>
</file>