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텍스트 마이닝, 데이터 마이닝의 차이를 알아보기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공통점 : 패턴을 찾는다.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차이점 : 텍스트 마이닝(비정형 데이터), 데이터 마이닝(정형 데이터)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텍스트 분석 프로세스의 6단계를 NCS 모듈 교재에서 찾아서 적어보자.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분석 - 텍스트 수집 - 텍스트 저장 및 전처리 - 텍스트 분석 - 텍스트 분석 서비스 제공 - 산출물 관리 및 공유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텍스트 군집은 무엇인지 찾아서 간단하게 적어보자.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특성을 분석하여 그 내용 혹은 형태가 유사한 텍스트를 군집하기는 기술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분류의 군집의 차이 : 카테고리가 정해져 있는 것과 아닌 것.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형태소의 정의에 대해 찾아서 적어보자.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의미가 있는 최소 단위, 더 이상 분리가 불가능한 가장 작은 단위.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(5) 카테고리 구축 절차에 대해 찾아 적어보자.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(1) 카테고리 키워드 구축을 위한 입력 텍스트를 준비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(2) 입력 텍스트에 대하여 자연어 처리를 한다.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(3) 추출된 형태소에 대하여 가중치 분석을 통한 핵심 키워드를 추출한다.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(4) 추출된 키워드를 분류하기 분류 체계를 구성한다.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(5) 추출된 키워드에 대하여 키워드 분류 엔진을 적용하여, 각 카테고리에 대한 키워드를 구축한다. 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(6) 카테고리별로 구축된 키워드에 대하여 검증 과정을 거쳐, 카테고리의 특성을 반영하지 못하거나 의미적 모호성이 있는 키워드는 제거한다.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(6) 데이터 유형의 3가지를 적어보자.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정형 데이터(structured data) - RDB, 엑셀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비정형 - 동영상, 텍스트 데이터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반정형 - XML, HTML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(7) 텍스트 분류 방법에 대해 알아보자.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 knn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의사결정트리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 SVM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나이브 베이즈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(8) nltk 패키지에 대해 아는 대로 적어보자.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자연어 처리 문서 분석용 파이썬 패키지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- 50개 이상의 말뭉치(Corpus)와 어휘가 있다.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말뭉치 토큰 생성, 형태소 분석, 품사 태깅을 자동으로 해준다.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(9) konlpy 패키지에 대해 아는 대로 적어보자.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박은정.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 python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한국어 정보 처리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한글 엔진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꼬꼬마, 한나눔, 트워터, MeCab(리눅스), 코모란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