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Chapter1: INTRODUCTION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61F36" w:rsidRDefault="00261F36" w:rsidP="00261F36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</w:t>
      </w:r>
    </w:p>
    <w:p w:rsidR="00261F36" w:rsidRDefault="00261F36" w:rsidP="00261F36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Objectives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61F36" w:rsidRDefault="00261F36" w:rsidP="00261F36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Scope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5</w:t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Chapter2: LITERATURE SURVEY              </w:t>
      </w:r>
      <w:r>
        <w:rPr>
          <w:rFonts w:ascii="Calibri" w:eastAsia="Calibri" w:hAnsi="Calibri" w:cs="Calibri"/>
          <w:b/>
          <w:sz w:val="28"/>
        </w:rPr>
        <w:t xml:space="preserve">    </w:t>
      </w:r>
      <w:r>
        <w:rPr>
          <w:rFonts w:ascii="Calibri" w:eastAsia="Calibri" w:hAnsi="Calibri" w:cs="Calibri"/>
          <w:b/>
          <w:sz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1F36" w:rsidRDefault="00261F36" w:rsidP="00261F3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8"/>
        </w:rPr>
        <w:tab/>
      </w:r>
    </w:p>
    <w:p w:rsidR="00261F36" w:rsidRDefault="00261F36" w:rsidP="00261F36">
      <w:pPr>
        <w:tabs>
          <w:tab w:val="left" w:pos="63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Chapter3: DESCRIPTION OF TOOL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15</w:t>
      </w:r>
    </w:p>
    <w:p w:rsidR="00261F36" w:rsidRDefault="00261F36" w:rsidP="00261F3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3.1   Andriod Studio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261F36" w:rsidRDefault="00261F36" w:rsidP="00261F3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3.1.1 Android app</w:t>
      </w:r>
      <w:r>
        <w:rPr>
          <w:rFonts w:ascii="Calibri" w:eastAsia="Calibri" w:hAnsi="Calibri" w:cs="Calibri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142E5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11</w:t>
      </w:r>
    </w:p>
    <w:p w:rsidR="00261F36" w:rsidRDefault="00261F36" w:rsidP="00261F36">
      <w:pPr>
        <w:numPr>
          <w:ilvl w:val="0"/>
          <w:numId w:val="2"/>
        </w:num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 programming language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23</w:t>
      </w:r>
    </w:p>
    <w:p w:rsidR="00261F36" w:rsidRDefault="00261F36" w:rsidP="00261F36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3.1.3</w:t>
      </w:r>
      <w:r>
        <w:rPr>
          <w:rFonts w:ascii="Calibri" w:eastAsia="Calibri" w:hAnsi="Calibri" w:cs="Calibri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Database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 xml:space="preserve">                  26</w:t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Chapter4: IMPLEMENTATION                                         </w:t>
      </w:r>
      <w:r>
        <w:rPr>
          <w:rFonts w:ascii="Calibri" w:eastAsia="Calibri" w:hAnsi="Calibri" w:cs="Calibri"/>
          <w:b/>
          <w:sz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>41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4.1</w:t>
      </w:r>
      <w:r>
        <w:rPr>
          <w:rFonts w:ascii="Times New Roman" w:eastAsia="Times New Roman" w:hAnsi="Times New Roman" w:cs="Times New Roman"/>
          <w:sz w:val="24"/>
        </w:rPr>
        <w:tab/>
        <w:t>Model                                                                                                       45</w:t>
      </w:r>
    </w:p>
    <w:p w:rsidR="00261F36" w:rsidRDefault="00261F36" w:rsidP="00261F3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4.3       Data Flow Diagram                                                                                  48</w:t>
      </w:r>
    </w:p>
    <w:p w:rsidR="00261F36" w:rsidRDefault="00261F36" w:rsidP="00261F3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4.3      ER diagram                                                                                                         </w:t>
      </w:r>
    </w:p>
    <w:p w:rsidR="00261F36" w:rsidRDefault="00261F36" w:rsidP="00261F36">
      <w:pPr>
        <w:numPr>
          <w:ilvl w:val="0"/>
          <w:numId w:val="3"/>
        </w:numPr>
        <w:spacing w:after="0" w:line="360" w:lineRule="auto"/>
        <w:ind w:left="113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User Interface Design</w:t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Chapter 5: TESTING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55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1F36" w:rsidRDefault="00261F36" w:rsidP="00261F3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5.1</w:t>
      </w:r>
      <w:r>
        <w:rPr>
          <w:rFonts w:ascii="Times New Roman" w:eastAsia="Times New Roman" w:hAnsi="Times New Roman" w:cs="Times New Roman"/>
          <w:sz w:val="24"/>
        </w:rPr>
        <w:tab/>
        <w:t xml:space="preserve"> Test Plan                                                                                                           </w:t>
      </w:r>
    </w:p>
    <w:p w:rsidR="00261F36" w:rsidRDefault="00261F36" w:rsidP="00261F3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5.2        Functional Test Cases for each page                                                              </w:t>
      </w:r>
    </w:p>
    <w:p w:rsidR="00261F36" w:rsidRDefault="00261F36" w:rsidP="00261F3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</w:t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Chapter 6: CONCLUSIONS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62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</w:t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6.1 Conclusion                                                                         </w:t>
      </w:r>
    </w:p>
    <w:p w:rsidR="00261F36" w:rsidRDefault="00261F36" w:rsidP="00261F3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6.2 Future Scope  </w:t>
      </w:r>
    </w:p>
    <w:p w:rsidR="00261F36" w:rsidRDefault="00261F36" w:rsidP="00261F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REFERENCES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61F36" w:rsidRDefault="00261F36" w:rsidP="00261F36">
      <w:pPr>
        <w:spacing w:after="0" w:line="360" w:lineRule="auto"/>
        <w:ind w:firstLine="720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ACKNOWLEDGEMENT </w:t>
      </w: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List of Abbreviation</w:t>
      </w: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Sr.No                        Acronym                                              Abbreviation    </w:t>
      </w: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1                             -----------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----------</w:t>
      </w: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:rsidR="00261F36" w:rsidRDefault="00261F36" w:rsidP="00261F36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List of Figures </w:t>
      </w: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Figure                         Illustration                                                                               Page</w:t>
      </w: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1.1                               Waterfall Model                                                                                  10</w:t>
      </w:r>
    </w:p>
    <w:p w:rsidR="00261F36" w:rsidRDefault="00261F36" w:rsidP="00261F36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1.2                                level0 DFD                                                                                        15 </w:t>
      </w: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List of Tables </w:t>
      </w: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Figure                         Illustration                                                                               Page</w:t>
      </w: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1.1                                Test cases                                                                                   10</w:t>
      </w:r>
    </w:p>
    <w:p w:rsidR="00261F36" w:rsidRDefault="00261F36" w:rsidP="00261F36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List of Screens </w:t>
      </w: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Figure                         Illustration                                                                               Page</w:t>
      </w:r>
    </w:p>
    <w:p w:rsidR="00261F36" w:rsidRDefault="00261F36" w:rsidP="00261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61F36" w:rsidRDefault="00261F36" w:rsidP="00261F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1.1                                Snap shot for Admin login                                                          10                        </w:t>
      </w: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1.2                                                                </w:t>
      </w:r>
    </w:p>
    <w:p w:rsidR="00261F36" w:rsidRDefault="00261F36" w:rsidP="00261F36">
      <w:pPr>
        <w:spacing w:line="360" w:lineRule="auto"/>
        <w:ind w:left="360"/>
        <w:rPr>
          <w:rFonts w:ascii="Calibri" w:eastAsia="Calibri" w:hAnsi="Calibri" w:cs="Calibri"/>
          <w:b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261F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261F36" w:rsidRDefault="00261F36" w:rsidP="00C5577C">
      <w:pPr>
        <w:rPr>
          <w:rFonts w:ascii="Times New Roman" w:eastAsia="Times New Roman" w:hAnsi="Times New Roman" w:cs="Times New Roman"/>
          <w:b/>
          <w:sz w:val="32"/>
        </w:rPr>
      </w:pPr>
    </w:p>
    <w:p w:rsidR="00375DF6" w:rsidRDefault="00375DF6"/>
    <w:sectPr w:rsidR="00375DF6" w:rsidSect="0037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34B"/>
    <w:multiLevelType w:val="multilevel"/>
    <w:tmpl w:val="4E2C4D7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5029747C"/>
    <w:multiLevelType w:val="multilevel"/>
    <w:tmpl w:val="08FCE9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7B3505C8"/>
    <w:multiLevelType w:val="multilevel"/>
    <w:tmpl w:val="15F493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61F36"/>
    <w:rsid w:val="00142E53"/>
    <w:rsid w:val="00261F36"/>
    <w:rsid w:val="00375DF6"/>
    <w:rsid w:val="00C5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36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2018-03-30T16:05:00Z</dcterms:created>
  <dcterms:modified xsi:type="dcterms:W3CDTF">2018-03-30T17:26:00Z</dcterms:modified>
</cp:coreProperties>
</file>