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E75" w:rsidRPr="00685561" w:rsidRDefault="001B0E75" w:rsidP="00EF00FF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561">
        <w:rPr>
          <w:rFonts w:ascii="Times New Roman" w:eastAsia="Times New Roman" w:hAnsi="Times New Roman" w:cs="Times New Roman"/>
          <w:bCs/>
          <w:sz w:val="28"/>
          <w:szCs w:val="28"/>
        </w:rPr>
        <w:t>1.2 Objective:</w:t>
      </w:r>
    </w:p>
    <w:p w:rsidR="00685561" w:rsidRPr="0063366B" w:rsidRDefault="001B0E75" w:rsidP="0063366B">
      <w:pPr>
        <w:spacing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63366B">
        <w:rPr>
          <w:rFonts w:ascii="Times New Roman" w:eastAsia="Times New Roman" w:hAnsi="Times New Roman" w:cs="Times New Roman"/>
          <w:sz w:val="24"/>
        </w:rPr>
        <w:t xml:space="preserve">One of the main </w:t>
      </w:r>
      <w:r w:rsidR="008B0936" w:rsidRPr="0063366B">
        <w:rPr>
          <w:rFonts w:ascii="Times New Roman" w:eastAsia="Times New Roman" w:hAnsi="Times New Roman" w:cs="Times New Roman"/>
          <w:sz w:val="24"/>
        </w:rPr>
        <w:t>purposes</w:t>
      </w:r>
      <w:r w:rsidRPr="0063366B">
        <w:rPr>
          <w:rFonts w:ascii="Times New Roman" w:eastAsia="Times New Roman" w:hAnsi="Times New Roman" w:cs="Times New Roman"/>
          <w:sz w:val="24"/>
        </w:rPr>
        <w:t xml:space="preserve"> is to establish the basis for agreement between the developer and the supplier on what this project is to </w:t>
      </w:r>
      <w:r w:rsidR="0063366B">
        <w:rPr>
          <w:rFonts w:ascii="Times New Roman" w:eastAsia="Times New Roman" w:hAnsi="Times New Roman" w:cs="Times New Roman"/>
          <w:sz w:val="24"/>
        </w:rPr>
        <w:t>do.</w:t>
      </w:r>
      <w:r w:rsidR="0063366B" w:rsidRPr="0063366B">
        <w:rPr>
          <w:rFonts w:ascii="Times New Roman" w:eastAsia="Times New Roman" w:hAnsi="Times New Roman" w:cs="Times New Roman"/>
          <w:sz w:val="24"/>
        </w:rPr>
        <w:t xml:space="preserve"> The</w:t>
      </w:r>
      <w:r w:rsidR="008B0936" w:rsidRPr="0063366B">
        <w:rPr>
          <w:rFonts w:ascii="Times New Roman" w:eastAsia="Times New Roman" w:hAnsi="Times New Roman" w:cs="Times New Roman"/>
          <w:sz w:val="24"/>
        </w:rPr>
        <w:t xml:space="preserve"> purpose of the site is to generate interest so the people will attend the </w:t>
      </w:r>
      <w:r w:rsidR="0063366B" w:rsidRPr="0063366B">
        <w:rPr>
          <w:rFonts w:ascii="Times New Roman" w:eastAsia="Times New Roman" w:hAnsi="Times New Roman" w:cs="Times New Roman"/>
          <w:sz w:val="24"/>
        </w:rPr>
        <w:t>show. Selling</w:t>
      </w:r>
      <w:r w:rsidR="008B0936" w:rsidRPr="0063366B">
        <w:rPr>
          <w:rFonts w:ascii="Times New Roman" w:eastAsia="Times New Roman" w:hAnsi="Times New Roman" w:cs="Times New Roman"/>
          <w:sz w:val="24"/>
        </w:rPr>
        <w:t xml:space="preserve"> a product is basically main reason behind the existence of any shopping application of android app. Selling product and service is the most common objective. </w:t>
      </w:r>
      <w:r w:rsidR="00C460DB" w:rsidRPr="0063366B">
        <w:rPr>
          <w:rFonts w:ascii="Times New Roman" w:eastAsia="Times New Roman" w:hAnsi="Times New Roman" w:cs="Times New Roman"/>
          <w:sz w:val="24"/>
        </w:rPr>
        <w:t xml:space="preserve">It is time saving and energy saving. Person can easily login to online android application while sitting at </w:t>
      </w:r>
      <w:r w:rsidR="0063366B" w:rsidRPr="0063366B">
        <w:rPr>
          <w:rFonts w:ascii="Times New Roman" w:eastAsia="Times New Roman" w:hAnsi="Times New Roman" w:cs="Times New Roman"/>
          <w:sz w:val="24"/>
        </w:rPr>
        <w:t>home. People</w:t>
      </w:r>
      <w:r w:rsidR="00C460DB" w:rsidRPr="0063366B">
        <w:rPr>
          <w:rFonts w:ascii="Times New Roman" w:eastAsia="Times New Roman" w:hAnsi="Times New Roman" w:cs="Times New Roman"/>
          <w:sz w:val="24"/>
        </w:rPr>
        <w:t xml:space="preserve"> while sitti</w:t>
      </w:r>
      <w:r w:rsidR="00685561" w:rsidRPr="0063366B">
        <w:rPr>
          <w:rFonts w:ascii="Times New Roman" w:eastAsia="Times New Roman" w:hAnsi="Times New Roman" w:cs="Times New Roman"/>
          <w:sz w:val="24"/>
        </w:rPr>
        <w:t>ng at one place, can reach to number of product with different varieties and can order them and would get them at their door step.</w:t>
      </w:r>
      <w:r w:rsidR="00EF00FF" w:rsidRPr="0063366B">
        <w:rPr>
          <w:rFonts w:ascii="Times New Roman" w:eastAsia="Times New Roman" w:hAnsi="Times New Roman" w:cs="Times New Roman"/>
          <w:sz w:val="24"/>
        </w:rPr>
        <w:t>The software will help in easy maintaining and updating products in the application for the shopkeeper.</w:t>
      </w:r>
    </w:p>
    <w:p w:rsidR="00EF00FF" w:rsidRPr="0076192F" w:rsidRDefault="00EF00FF" w:rsidP="0076192F">
      <w:pPr>
        <w:ind w:left="360"/>
        <w:rPr>
          <w:rFonts w:ascii="Times New Roman" w:eastAsia="Times New Roman" w:hAnsi="Times New Roman" w:cs="Times New Roman"/>
          <w:sz w:val="24"/>
        </w:rPr>
      </w:pPr>
    </w:p>
    <w:p w:rsidR="001B0E75" w:rsidRDefault="001B0E75" w:rsidP="001B0E75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B0E75" w:rsidRDefault="001B0E75" w:rsidP="001B0E75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375DF6" w:rsidRDefault="00375DF6"/>
    <w:sectPr w:rsidR="00375DF6" w:rsidSect="00375DF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613" w:rsidRDefault="00D22613" w:rsidP="00B65CD8">
      <w:pPr>
        <w:spacing w:after="0" w:line="240" w:lineRule="auto"/>
      </w:pPr>
      <w:r>
        <w:separator/>
      </w:r>
    </w:p>
  </w:endnote>
  <w:endnote w:type="continuationSeparator" w:id="1">
    <w:p w:rsidR="00D22613" w:rsidRDefault="00D22613" w:rsidP="00B65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4025345"/>
      <w:docPartObj>
        <w:docPartGallery w:val="Page Numbers (Bottom of Page)"/>
        <w:docPartUnique/>
      </w:docPartObj>
    </w:sdtPr>
    <w:sdtContent>
      <w:p w:rsidR="00B65CD8" w:rsidRDefault="00B65CD8">
        <w:pPr>
          <w:pStyle w:val="Footer"/>
          <w:jc w:val="center"/>
        </w:pPr>
        <w:r>
          <w:t>3</w:t>
        </w:r>
      </w:p>
    </w:sdtContent>
  </w:sdt>
  <w:p w:rsidR="00B65CD8" w:rsidRDefault="00B65C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613" w:rsidRDefault="00D22613" w:rsidP="00B65CD8">
      <w:pPr>
        <w:spacing w:after="0" w:line="240" w:lineRule="auto"/>
      </w:pPr>
      <w:r>
        <w:separator/>
      </w:r>
    </w:p>
  </w:footnote>
  <w:footnote w:type="continuationSeparator" w:id="1">
    <w:p w:rsidR="00D22613" w:rsidRDefault="00D22613" w:rsidP="00B65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CD8" w:rsidRPr="00B65CD8" w:rsidRDefault="00B65CD8" w:rsidP="00B65CD8">
    <w:pPr>
      <w:pStyle w:val="Header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Introduction</w:t>
    </w:r>
  </w:p>
  <w:p w:rsidR="00B65CD8" w:rsidRDefault="00B65CD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6698E"/>
    <w:multiLevelType w:val="hybridMultilevel"/>
    <w:tmpl w:val="7A56A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0E75"/>
    <w:rsid w:val="001B0E75"/>
    <w:rsid w:val="00375DF6"/>
    <w:rsid w:val="003837A9"/>
    <w:rsid w:val="0063366B"/>
    <w:rsid w:val="00685561"/>
    <w:rsid w:val="006B3383"/>
    <w:rsid w:val="0076192F"/>
    <w:rsid w:val="0082022F"/>
    <w:rsid w:val="008B0936"/>
    <w:rsid w:val="00B65CD8"/>
    <w:rsid w:val="00C460DB"/>
    <w:rsid w:val="00D22613"/>
    <w:rsid w:val="00E30015"/>
    <w:rsid w:val="00E41EA7"/>
    <w:rsid w:val="00EF00FF"/>
    <w:rsid w:val="00F24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E75"/>
    <w:rPr>
      <w:rFonts w:eastAsiaTheme="minorEastAsia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E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5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D8"/>
    <w:rPr>
      <w:rFonts w:eastAsiaTheme="minorEastAsia"/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B65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D8"/>
    <w:rPr>
      <w:rFonts w:eastAsiaTheme="minorEastAsia"/>
      <w:szCs w:val="20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CD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D8"/>
    <w:rPr>
      <w:rFonts w:ascii="Tahoma" w:eastAsiaTheme="minorEastAsia" w:hAnsi="Tahoma" w:cs="Tahoma"/>
      <w:sz w:val="16"/>
      <w:szCs w:val="14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2018-03-30T21:10:00Z</dcterms:created>
  <dcterms:modified xsi:type="dcterms:W3CDTF">2018-04-16T04:44:00Z</dcterms:modified>
</cp:coreProperties>
</file>