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C58B" w14:textId="77777777" w:rsidR="003B4D7F" w:rsidRDefault="00000000">
      <w:pPr>
        <w:spacing w:after="80"/>
        <w:jc w:val="center"/>
      </w:pPr>
      <w:r>
        <w:rPr>
          <w:b/>
          <w:bCs/>
          <w:sz w:val="32"/>
          <w:szCs w:val="32"/>
        </w:rPr>
        <w:t>ADR-002</w:t>
      </w:r>
    </w:p>
    <w:p w14:paraId="13BB62A1" w14:textId="77777777" w:rsidR="003B4D7F" w:rsidRDefault="00000000">
      <w:pPr>
        <w:spacing w:after="240"/>
        <w:jc w:val="center"/>
      </w:pPr>
      <w:r>
        <w:rPr>
          <w:b/>
          <w:bCs/>
          <w:sz w:val="24"/>
          <w:szCs w:val="24"/>
        </w:rPr>
        <w:t>스케일링 지수 도출을 위한 통계 전략 결정: 조리방법 대분류 병합 + MixedLM 주 전략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1800"/>
        <w:gridCol w:w="2726"/>
      </w:tblGrid>
      <w:tr w:rsidR="003B4D7F" w14:paraId="3AD1D8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7B01" w14:textId="77777777" w:rsidR="003B4D7F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97E6" w14:textId="77777777" w:rsidR="003B4D7F" w:rsidRDefault="00000000">
            <w:r>
              <w:t>ADR-002 통계 전략 (대분류 + MixedLM)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37C8" w14:textId="77777777" w:rsidR="003B4D7F" w:rsidRDefault="00000000">
            <w:r>
              <w:rPr>
                <w:b/>
                <w:bCs/>
              </w:rPr>
              <w:t>상태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DCB4" w14:textId="77777777" w:rsidR="003B4D7F" w:rsidRDefault="00000000">
            <w:r>
              <w:rPr>
                <w:b/>
                <w:bCs/>
              </w:rPr>
              <w:t>✅ 승인</w:t>
            </w:r>
          </w:p>
        </w:tc>
      </w:tr>
      <w:tr w:rsidR="003B4D7F" w14:paraId="6617A9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A065" w14:textId="77777777" w:rsidR="003B4D7F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103E" w14:textId="77777777" w:rsidR="003B4D7F" w:rsidRDefault="00000000">
            <w:r>
              <w:t>2026-02-22 (v1) / 2026-03-06 (v2) / 2026-03-07 (v3) / 2026-03-08 (v4) / 2026-03-14 (v5) / 2026-03-20 (v6)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F44A" w14:textId="77777777" w:rsidR="003B4D7F" w:rsidRDefault="00000000">
            <w:r>
              <w:rPr>
                <w:b/>
                <w:bCs/>
              </w:rPr>
              <w:t>작성자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8596" w14:textId="77777777" w:rsidR="003B4D7F" w:rsidRDefault="00000000">
            <w:r>
              <w:t>권성민 (팀 전체 합의)</w:t>
            </w:r>
          </w:p>
        </w:tc>
      </w:tr>
      <w:tr w:rsidR="003B4D7F" w14:paraId="0F033F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5937" w14:textId="77777777" w:rsidR="003B4D7F" w:rsidRDefault="00000000">
            <w:r>
              <w:rPr>
                <w:b/>
                <w:bCs/>
              </w:rPr>
              <w:t>관련 ADR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6242" w14:textId="77777777" w:rsidR="003B4D7F" w:rsidRDefault="00000000">
            <w:r>
              <w:t>ADR-001 (멱함수 수식), ADR-004 (조리유형 범위)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3832" w14:textId="77777777" w:rsidR="003B4D7F" w:rsidRDefault="00000000">
            <w:r>
              <w:rPr>
                <w:b/>
                <w:bCs/>
              </w:rPr>
              <w:t>적용 모듈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B52D" w14:textId="77777777" w:rsidR="003B4D7F" w:rsidRDefault="00000000">
            <w:r>
              <w:t>모듈 2 — 비선형 스케일링 엔진</w:t>
            </w:r>
          </w:p>
        </w:tc>
      </w:tr>
    </w:tbl>
    <w:p w14:paraId="0A99051E" w14:textId="77777777" w:rsidR="003B4D7F" w:rsidRDefault="003B4D7F"/>
    <w:p w14:paraId="2B66119D" w14:textId="77777777" w:rsidR="003B4D7F" w:rsidRDefault="00000000">
      <w:pPr>
        <w:pStyle w:val="1"/>
      </w:pPr>
      <w:r>
        <w:t>1. 맥락 (Context)</w:t>
      </w:r>
    </w:p>
    <w:p w14:paraId="05BE72FB" w14:textId="77777777" w:rsidR="003B4D7F" w:rsidRDefault="00000000">
      <w:pPr>
        <w:spacing w:after="120"/>
      </w:pPr>
      <w:r>
        <w:t>모듈 2의 핵심 목표는 '조리방법 × 재료 카테고리' 조합별 스케일링 지수 b를 통계적으로 도출하는 것이다. 데이터 수집 계획 및 표본 부족 문제 분석은 다음과 같다.</w:t>
      </w:r>
    </w:p>
    <w:p w14:paraId="764DAA79" w14:textId="77777777" w:rsidR="003B4D7F" w:rsidRDefault="003B4D7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3B4D7F" w14:paraId="65CDF9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D301" w14:textId="77777777" w:rsidR="003B4D7F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882F" w14:textId="77777777" w:rsidR="003B4D7F" w:rsidRDefault="00000000">
            <w:r>
              <w:rPr>
                <w:b/>
                <w:bCs/>
              </w:rPr>
              <w:t>계획값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3D1A" w14:textId="77777777" w:rsidR="003B4D7F" w:rsidRDefault="00000000">
            <w:r>
              <w:rPr>
                <w:b/>
                <w:bCs/>
              </w:rPr>
              <w:t>문제</w:t>
            </w:r>
          </w:p>
        </w:tc>
      </w:tr>
      <w:tr w:rsidR="003B4D7F" w14:paraId="37CADC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6BAC" w14:textId="77777777" w:rsidR="003B4D7F" w:rsidRDefault="00000000">
            <w:r>
              <w:t>총 매칭 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7163" w14:textId="77777777" w:rsidR="003B4D7F" w:rsidRDefault="00000000">
            <w:r>
              <w:t>150쌍 이상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BCE2" w14:textId="77777777" w:rsidR="003B4D7F" w:rsidRDefault="00000000">
            <w:r>
              <w:t>'조리의도'가 다른 메뉴 존재, 감안하면 100쌍 미만 예측</w:t>
            </w:r>
          </w:p>
        </w:tc>
      </w:tr>
      <w:tr w:rsidR="003B4D7F" w14:paraId="3E8F2A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4A81" w14:textId="77777777" w:rsidR="003B4D7F" w:rsidRDefault="00000000">
            <w:r>
              <w:t>조리방법 분류 수 (기존)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2BD4" w14:textId="77777777" w:rsidR="003B4D7F" w:rsidRDefault="00000000">
            <w:r>
              <w:t>6종 (볶음/국·찌개/찜/구이/무침/조림)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2C52" w14:textId="77777777" w:rsidR="003B4D7F" w:rsidRDefault="00000000">
            <w:r>
              <w:t>셀당 평균 5쌍 → curve_fit 불안정</w:t>
            </w:r>
          </w:p>
        </w:tc>
      </w:tr>
      <w:tr w:rsidR="003B4D7F" w14:paraId="66A0E4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0269" w14:textId="77777777" w:rsidR="003B4D7F" w:rsidRDefault="00000000">
            <w:r>
              <w:t>재료 카테고리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396E" w14:textId="77777777" w:rsidR="003B4D7F" w:rsidRDefault="00000000">
            <w:r>
              <w:t>5종 (주재료/부재료/양념류/수분류/유지류)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0F25" w14:textId="77777777" w:rsidR="003B4D7F" w:rsidRDefault="00000000">
            <w:r>
              <w:t>—</w:t>
            </w:r>
          </w:p>
        </w:tc>
      </w:tr>
      <w:tr w:rsidR="003B4D7F" w14:paraId="5354A9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5E7D" w14:textId="77777777" w:rsidR="003B4D7F" w:rsidRDefault="00000000">
            <w:r>
              <w:t>셀당 N (조리6 × 카테고리5)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C55E" w14:textId="77777777" w:rsidR="003B4D7F" w:rsidRDefault="00000000">
            <w:r>
              <w:t>평균 5쌍 (150 ÷ 30)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6677" w14:textId="77777777" w:rsidR="003B4D7F" w:rsidRDefault="00000000">
            <w:r>
              <w:t>파라미터 2개(a, b) 추정에 최소 10~20쌍 필요. 검정력 부족.</w:t>
            </w:r>
          </w:p>
        </w:tc>
      </w:tr>
    </w:tbl>
    <w:p w14:paraId="71F24639" w14:textId="77777777" w:rsidR="003B4D7F" w:rsidRDefault="003B4D7F"/>
    <w:p w14:paraId="767CF90E" w14:textId="77777777" w:rsidR="003B4D7F" w:rsidRDefault="00000000">
      <w:pPr>
        <w:pStyle w:val="1"/>
      </w:pPr>
      <w:r>
        <w:t>2. 검토한 대안들 (Alternatives)</w:t>
      </w:r>
    </w:p>
    <w:p w14:paraId="336B9422" w14:textId="77777777" w:rsidR="003B4D7F" w:rsidRDefault="00000000">
      <w:pPr>
        <w:pStyle w:val="2"/>
      </w:pPr>
      <w:r>
        <w:t>대안 A — 조리방법 대분류 병합</w:t>
      </w:r>
    </w:p>
    <w:p w14:paraId="411EB48B" w14:textId="77777777" w:rsidR="003B4D7F" w:rsidRDefault="00000000">
      <w:pPr>
        <w:spacing w:after="120"/>
      </w:pPr>
      <w:r>
        <w:t>기존 6종 → 3그룹으로 병합: 건열(볶음·구이·부침), 습열(국·찌개·찜·조림), 비가열(무침·샐러드). 셀 수 30 → 15, 셀당 N 평균 5쌍 → 10쌍.</w:t>
      </w:r>
    </w:p>
    <w:p w14:paraId="52010A51" w14:textId="77777777" w:rsidR="003B4D7F" w:rsidRDefault="00000000">
      <w:pPr>
        <w:pStyle w:val="2"/>
      </w:pPr>
      <w:r>
        <w:lastRenderedPageBreak/>
        <w:t>대안 B — MixedLM 주 전략 전환</w:t>
      </w:r>
    </w:p>
    <w:p w14:paraId="0CF5ACC1" w14:textId="77777777" w:rsidR="003B4D7F" w:rsidRDefault="00000000">
      <w:pPr>
        <w:spacing w:after="120"/>
      </w:pPr>
      <w:r>
        <w:t>기존: curve_fit 메인 → 변경: MixedLM 메인 + curve_fit 보조(시각화용). 위계적 모델링으로 셀별 데이터가 적어도 전체 패턴을 안정적으로 추정.</w:t>
      </w:r>
    </w:p>
    <w:p w14:paraId="47F12E19" w14:textId="77777777" w:rsidR="003B4D7F" w:rsidRDefault="00000000">
      <w:pPr>
        <w:pStyle w:val="2"/>
      </w:pPr>
      <w:r>
        <w:t>대안 C — 두 방법 병합 적용 (최종 채택)</w:t>
      </w:r>
    </w:p>
    <w:p w14:paraId="0A824196" w14:textId="77777777" w:rsidR="003B4D7F" w:rsidRDefault="00000000">
      <w:pPr>
        <w:spacing w:after="120"/>
      </w:pPr>
      <w:r>
        <w:t>Step 1(대안 A 선행): 3대분류 병합 → 셀당 N 확보. Step 2(대안 B): MixedLM 주 추정. Step 3: curve_fit 보조(시각화, N 충분 셀 한정).</w:t>
      </w:r>
    </w:p>
    <w:p w14:paraId="421ADC6D" w14:textId="77777777" w:rsidR="003B4D7F" w:rsidRDefault="003B4D7F"/>
    <w:p w14:paraId="1B871FA3" w14:textId="77777777" w:rsidR="003B4D7F" w:rsidRDefault="00000000">
      <w:pPr>
        <w:pStyle w:val="1"/>
      </w:pPr>
      <w:r>
        <w:t>3. 결정 (Decision)</w:t>
      </w:r>
    </w:p>
    <w:p w14:paraId="29D5621E" w14:textId="77777777" w:rsidR="003B4D7F" w:rsidRDefault="00000000">
      <w:pPr>
        <w:spacing w:after="120"/>
      </w:pPr>
      <w:r>
        <w:rPr>
          <w:b/>
          <w:bCs/>
        </w:rPr>
        <w:t>대안 C 채택: 3대분류 병합(Step 1) + MixedLM 주 전략(Step 2) + curve_fit 보조(Step 3).</w:t>
      </w:r>
    </w:p>
    <w:p w14:paraId="7A21F1AF" w14:textId="77777777" w:rsidR="003B4D7F" w:rsidRDefault="003B4D7F"/>
    <w:p w14:paraId="0341D026" w14:textId="77777777" w:rsidR="003B4D7F" w:rsidRDefault="00000000">
      <w:pPr>
        <w:pStyle w:val="1"/>
      </w:pPr>
      <w:r>
        <w:t>4. [ADR-002 v2] 데이터 기반 적응형 그룹 전략 (2026-03-06 추가)</w:t>
      </w:r>
    </w:p>
    <w:p w14:paraId="0EDAE1CD" w14:textId="77777777" w:rsidR="003B4D7F" w:rsidRDefault="00000000">
      <w:pPr>
        <w:pStyle w:val="2"/>
      </w:pPr>
      <w:r>
        <w:t>4.1 배경</w:t>
      </w:r>
    </w:p>
    <w:p w14:paraId="7E153E74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초기 약 80건: 조리방법별 5건 이하 존재 → 3대분류 병합 유지</w:t>
      </w:r>
    </w:p>
    <w:p w14:paraId="1009D5D7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약 250건 확대: 일부 조리방법은 독립 분리 기준 충족 가능</w:t>
      </w:r>
    </w:p>
    <w:p w14:paraId="645D4995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3대분류 고정 적용 시 데이터 충분한 조리방법도 강제 병합되어 세부 패턴 소실 위험</w:t>
      </w:r>
    </w:p>
    <w:p w14:paraId="69DCC6F9" w14:textId="77777777" w:rsidR="003B4D7F" w:rsidRDefault="003B4D7F"/>
    <w:p w14:paraId="55CA233C" w14:textId="77777777" w:rsidR="003B4D7F" w:rsidRDefault="00000000">
      <w:pPr>
        <w:pStyle w:val="2"/>
      </w:pPr>
      <w:r>
        <w:t>4.2 분리 기준 (사전 선언 — p-hacking 방지)</w:t>
      </w:r>
    </w:p>
    <w:p w14:paraId="46B69A66" w14:textId="77777777" w:rsidR="003B4D7F" w:rsidRDefault="00000000">
      <w:pPr>
        <w:pBdr>
          <w:left w:val="single" w:sz="6" w:space="6" w:color="2E75B6"/>
        </w:pBdr>
        <w:spacing w:after="120"/>
        <w:ind w:left="360"/>
      </w:pPr>
      <w:r>
        <w:rPr>
          <w:i/>
          <w:iCs/>
        </w:rPr>
        <w:t>⚠ 이 기준은 데이터를 확인하기 전에 선언한다. 데이터를 본 후 기준을 변경하면 p-hacking과 동일한 비판을 받는다.</w:t>
      </w:r>
    </w:p>
    <w:p w14:paraId="664E2095" w14:textId="77777777" w:rsidR="003B4D7F" w:rsidRDefault="003B4D7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26"/>
      </w:tblGrid>
      <w:tr w:rsidR="003B4D7F" w14:paraId="219EBE3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D2B0" w14:textId="77777777" w:rsidR="003B4D7F" w:rsidRDefault="00000000">
            <w:r>
              <w:rPr>
                <w:b/>
                <w:bCs/>
              </w:rPr>
              <w:t>기준 계산식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8C9F" w14:textId="77777777" w:rsidR="003B4D7F" w:rsidRDefault="00000000">
            <w:r>
              <w:rPr>
                <w:b/>
                <w:bCs/>
              </w:rPr>
              <w:t>결정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6BB4" w14:textId="77777777" w:rsidR="003B4D7F" w:rsidRDefault="00000000">
            <w:r>
              <w:rPr>
                <w:b/>
                <w:bCs/>
              </w:rPr>
              <w:t>처리 방식</w:t>
            </w:r>
          </w:p>
        </w:tc>
      </w:tr>
      <w:tr w:rsidR="003B4D7F" w14:paraId="7E0028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3E69" w14:textId="77777777" w:rsidR="003B4D7F" w:rsidRDefault="00000000">
            <w:r>
              <w:t>셀당 예상 관측 수 = 조리방법별 레시피 수 ÷ 재료 카테고리 수(5종)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3AB4" w14:textId="77777777" w:rsidR="003B4D7F" w:rsidRDefault="00000000">
            <w:r>
              <w:rPr>
                <w:b/>
                <w:bCs/>
              </w:rPr>
              <w:t>n ≥ 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EF32" w14:textId="77777777" w:rsidR="003B4D7F" w:rsidRDefault="00000000">
            <w:r>
              <w:t>SEPARATE: 독립 랜덤효과 그룹으로 분리 (예: 볶기, 끓이기)</w:t>
            </w:r>
          </w:p>
        </w:tc>
      </w:tr>
      <w:tr w:rsidR="003B4D7F" w14:paraId="4ECD43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1AA7" w14:textId="77777777" w:rsidR="003B4D7F" w:rsidRDefault="003B4D7F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78B8" w14:textId="77777777" w:rsidR="003B4D7F" w:rsidRDefault="00000000">
            <w:r>
              <w:rPr>
                <w:b/>
                <w:bCs/>
              </w:rPr>
              <w:t>n &lt; 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14F2" w14:textId="77777777" w:rsidR="003B4D7F" w:rsidRDefault="00000000">
            <w:r>
              <w:t>MERGE: 상위 3대분류(건열/습열/비가열)로 병합 유지</w:t>
            </w:r>
          </w:p>
        </w:tc>
      </w:tr>
    </w:tbl>
    <w:p w14:paraId="33972F8D" w14:textId="77777777" w:rsidR="003B4D7F" w:rsidRDefault="003B4D7F"/>
    <w:p w14:paraId="4A080705" w14:textId="77777777" w:rsidR="003B4D7F" w:rsidRDefault="00000000">
      <w:pPr>
        <w:pStyle w:val="2"/>
      </w:pPr>
      <w:r>
        <w:t>4.3 적용 시점 및 절차</w:t>
      </w:r>
    </w:p>
    <w:p w14:paraId="310219A4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3월 4주차(3/25) EDA 완료 직후 조리방법별 관측 수 집계</w:t>
      </w:r>
    </w:p>
    <w:p w14:paraId="389E85B7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결정 결과를 본 문서(ADR-002 v2)에 즉시 기록</w:t>
      </w:r>
    </w:p>
    <w:p w14:paraId="347C8EDB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MixedLM 코드의 그룹 변수(mixedlm_group)를 확정된 구조로 수정</w:t>
      </w:r>
    </w:p>
    <w:p w14:paraId="29812514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수렴 테스트: 3그룹(기본값) · 5그룹(분리 가정) 두 케이스 모두 더미 데이터로 사전 검증</w:t>
      </w:r>
    </w:p>
    <w:p w14:paraId="5A78289C" w14:textId="77777777" w:rsidR="003B4D7F" w:rsidRDefault="003B4D7F"/>
    <w:p w14:paraId="4EBAD94A" w14:textId="77777777" w:rsidR="003B4D7F" w:rsidRDefault="00000000">
      <w:pPr>
        <w:pStyle w:val="2"/>
      </w:pPr>
      <w:r>
        <w:t>4.4 그룹 수 한계 명시 의무</w:t>
      </w:r>
    </w:p>
    <w:p w14:paraId="712EC5F2" w14:textId="77777777" w:rsidR="003B4D7F" w:rsidRDefault="00000000">
      <w:pPr>
        <w:pBdr>
          <w:left w:val="single" w:sz="6" w:space="6" w:color="2E75B6"/>
        </w:pBdr>
        <w:spacing w:after="120"/>
        <w:ind w:left="360"/>
      </w:pPr>
      <w:r>
        <w:rPr>
          <w:i/>
          <w:iCs/>
        </w:rPr>
        <w:t>논문 기술 권고문: "조리방법별 랜덤효과 그룹은 사전 선언된 셀당 n ≥ 10 기준에 따라 분리/병합하였다. 최종 그룹 수가 k개로 결정되었으며, 그룹 수가 5개 미만인 경우 랜덤효과 분산 추정의 신뢰도에 제약이 있음을 인정한다 (Maas &amp; Hox, 2005)."</w:t>
      </w:r>
    </w:p>
    <w:p w14:paraId="2A6CBB7E" w14:textId="77777777" w:rsidR="003B4D7F" w:rsidRDefault="003B4D7F"/>
    <w:p w14:paraId="28619DE0" w14:textId="77777777" w:rsidR="003B4D7F" w:rsidRDefault="00000000">
      <w:pPr>
        <w:pStyle w:val="2"/>
      </w:pPr>
      <w:r>
        <w:t>4.5 교차 검증 전략 변경 (v2 추가)</w:t>
      </w:r>
    </w:p>
    <w:p w14:paraId="43F270B1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일반 KFold 사용 금지 — 동일 메뉴의 소규모·대규모 쌍이 train/test에 동시 포함될 경우 data leakage 발생</w:t>
      </w:r>
    </w:p>
    <w:p w14:paraId="46DA19BB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GroupKFold (5-Fold) 채택 — 분할 단위: 레시피 쌍(base_recipe_id) 기준</w:t>
      </w:r>
    </w:p>
    <w:p w14:paraId="3819F632" w14:textId="77777777" w:rsidR="003B4D7F" w:rsidRDefault="003B4D7F"/>
    <w:p w14:paraId="5706BF25" w14:textId="77777777" w:rsidR="003B4D7F" w:rsidRDefault="00000000">
      <w:pPr>
        <w:pStyle w:val="1"/>
      </w:pPr>
      <w:r>
        <w:t>5. [ADR-002 v3] 영양사 피드백 기반 세부 조리방법별 b값 보정 공식화 (2026-03-07 추가)</w:t>
      </w:r>
    </w:p>
    <w:p w14:paraId="38DFC642" w14:textId="77777777" w:rsidR="003B4D7F" w:rsidRDefault="00000000">
      <w:pPr>
        <w:spacing w:after="120"/>
      </w:pPr>
      <w:r>
        <w:t>v2에서 확립된 적응형 그룹 전략과 estimation_method 컬럼을 기반으로, 영양사 피드백으로 도출된 세부 조리방법별 b값을 공식 방법론으로 채택한다.</w:t>
      </w:r>
    </w:p>
    <w:p w14:paraId="7BC5A751" w14:textId="77777777" w:rsidR="003B4D7F" w:rsidRDefault="003B4D7F"/>
    <w:p w14:paraId="68B0CA5B" w14:textId="77777777" w:rsidR="003B4D7F" w:rsidRDefault="00000000">
      <w:pPr>
        <w:pStyle w:val="2"/>
      </w:pPr>
      <w:r>
        <w:t>5.1 estimation_method 층위 구분 (v3 확정)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3B4D7F" w14:paraId="7E9FD3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EF88" w14:textId="77777777" w:rsidR="003B4D7F" w:rsidRDefault="00000000">
            <w:r>
              <w:rPr>
                <w:b/>
                <w:bCs/>
              </w:rPr>
              <w:t>estimation_method 값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1284" w14:textId="77777777" w:rsidR="003B4D7F" w:rsidRDefault="00000000">
            <w:r>
              <w:rPr>
                <w:b/>
                <w:bCs/>
              </w:rPr>
              <w:t>역할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3130" w14:textId="77777777" w:rsidR="003B4D7F" w:rsidRDefault="00000000">
            <w:r>
              <w:rPr>
                <w:b/>
                <w:bCs/>
              </w:rPr>
              <w:t>설명</w:t>
            </w:r>
          </w:p>
        </w:tc>
      </w:tr>
      <w:tr w:rsidR="003B4D7F" w14:paraId="4A24CF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9663" w14:textId="77777777" w:rsidR="003B4D7F" w:rsidRDefault="00000000">
            <w:r>
              <w:t>mixedlm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3D3D" w14:textId="77777777" w:rsidR="003B4D7F" w:rsidRDefault="00000000">
            <w:r>
              <w:t>방법론적 정당성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2EDD" w14:textId="77777777" w:rsidR="003B4D7F" w:rsidRDefault="00000000">
            <w:r>
              <w:t>MixedLM 통계 분석으로 도출. 논문 핵심 근거. p-value, 신뢰구간 보고 의무.</w:t>
            </w:r>
          </w:p>
        </w:tc>
      </w:tr>
      <w:tr w:rsidR="003B4D7F" w14:paraId="22C78C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9A66" w14:textId="77777777" w:rsidR="003B4D7F" w:rsidRDefault="00000000">
            <w:r>
              <w:t>curve_fit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E3E4" w14:textId="77777777" w:rsidR="003B4D7F" w:rsidRDefault="00000000">
            <w:r>
              <w:t>시각화·비교 보조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7B72" w14:textId="77777777" w:rsidR="003B4D7F" w:rsidRDefault="00000000">
            <w:r>
              <w:t>셀당 N ≥ 10인 경우에 한해 개별 시각화용으로 실행. MixedLM 최우선, curve_fit은 robustness check 전용. |b_MixedLM - b_curvefit| &gt; 0.1 시에도 MixedLM 값 채택.</w:t>
            </w:r>
          </w:p>
        </w:tc>
      </w:tr>
      <w:tr w:rsidR="003B4D7F" w14:paraId="4444D0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E39C" w14:textId="77777777" w:rsidR="003B4D7F" w:rsidRDefault="00000000">
            <w:r>
              <w:t>category_mean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CB8C" w14:textId="77777777" w:rsidR="003B4D7F" w:rsidRDefault="00000000">
            <w:r>
              <w:t>미등록 조합 fallback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A35C" w14:textId="77777777" w:rsidR="003B4D7F" w:rsidRDefault="00000000">
            <w:r>
              <w:t>룩업 테이블에 해당 셀 없을 때 카테고리 평균으로 대체.</w:t>
            </w:r>
          </w:p>
        </w:tc>
      </w:tr>
      <w:tr w:rsidR="003B4D7F" w14:paraId="71CFC5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1E91" w14:textId="77777777" w:rsidR="003B4D7F" w:rsidRDefault="00000000">
            <w:r>
              <w:rPr>
                <w:b/>
                <w:bCs/>
              </w:rPr>
              <w:t>nutritionist_feedback ★ v3 신규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7079" w14:textId="77777777" w:rsidR="003B4D7F" w:rsidRDefault="00000000">
            <w:r>
              <w:rPr>
                <w:b/>
                <w:bCs/>
              </w:rPr>
              <w:t>현장 적용 고도화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BCF4" w14:textId="77777777" w:rsidR="003B4D7F" w:rsidRDefault="00000000">
            <w:r>
              <w:t>영양사 피드백으로 보정된 세부 조리방법별 b값. k=3 한계를 실무 전문가 지식으로 보완. 통계 도출값과 명확히 구분. parent_coefficient_id 체인으</w:t>
            </w:r>
            <w:r>
              <w:lastRenderedPageBreak/>
              <w:t>로 계보 추적.</w:t>
            </w:r>
          </w:p>
        </w:tc>
      </w:tr>
    </w:tbl>
    <w:p w14:paraId="4ACBC502" w14:textId="77777777" w:rsidR="003B4D7F" w:rsidRDefault="003B4D7F"/>
    <w:p w14:paraId="0651B506" w14:textId="77777777" w:rsidR="003B4D7F" w:rsidRDefault="00000000">
      <w:pPr>
        <w:pStyle w:val="2"/>
      </w:pPr>
      <w:r>
        <w:t>5.2 룩업 우선순위 (v3 확정)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4326"/>
      </w:tblGrid>
      <w:tr w:rsidR="003B4D7F" w14:paraId="1B29E8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4BC0" w14:textId="77777777" w:rsidR="003B4D7F" w:rsidRDefault="00000000">
            <w:r>
              <w:rPr>
                <w:b/>
                <w:bCs/>
              </w:rPr>
              <w:t>우선순위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AA70" w14:textId="77777777" w:rsidR="003B4D7F" w:rsidRDefault="00000000">
            <w:r>
              <w:rPr>
                <w:b/>
                <w:bCs/>
              </w:rPr>
              <w:t>조건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7289" w14:textId="77777777" w:rsidR="003B4D7F" w:rsidRDefault="00000000">
            <w:r>
              <w:rPr>
                <w:b/>
                <w:bCs/>
              </w:rPr>
              <w:t>설명</w:t>
            </w:r>
          </w:p>
        </w:tc>
      </w:tr>
      <w:tr w:rsidR="003B4D7F" w14:paraId="01B059B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7F80" w14:textId="77777777" w:rsidR="003B4D7F" w:rsidRDefault="00000000">
            <w:r>
              <w:rPr>
                <w:b/>
                <w:bCs/>
              </w:rPr>
              <w:t>1순위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2006" w14:textId="77777777" w:rsidR="003B4D7F" w:rsidRDefault="00000000">
            <w:r>
              <w:t>(cooking_method_id × ingredient_category) AND estimation_method = 'nutritionist_feedback'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6DCF" w14:textId="77777777" w:rsidR="003B4D7F" w:rsidRDefault="00000000">
            <w:r>
              <w:t>세부 조리방법 피드백 보정값. 신뢰도 플래그: high.</w:t>
            </w:r>
          </w:p>
        </w:tc>
      </w:tr>
      <w:tr w:rsidR="003B4D7F" w14:paraId="7EF014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BDAE" w14:textId="77777777" w:rsidR="003B4D7F" w:rsidRDefault="00000000">
            <w:r>
              <w:t>2순위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A902" w14:textId="77777777" w:rsidR="003B4D7F" w:rsidRDefault="00000000">
            <w:r>
              <w:t>(group_type × ingredient_category) AND estimation_method IN ('mixedlm', 'curve_fit')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98AD" w14:textId="77777777" w:rsidR="003B4D7F" w:rsidRDefault="00000000">
            <w:r>
              <w:t>3대분류 MixedLM 통계 도출값. 신뢰도 플래그: medium.</w:t>
            </w:r>
          </w:p>
        </w:tc>
      </w:tr>
      <w:tr w:rsidR="003B4D7F" w14:paraId="0E061C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91A9" w14:textId="77777777" w:rsidR="003B4D7F" w:rsidRDefault="00000000">
            <w:r>
              <w:t>3순위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F0DD" w14:textId="77777777" w:rsidR="003B4D7F" w:rsidRDefault="00000000">
            <w:r>
              <w:t>그 외 (estimation_method = 'category_mean')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1A6A" w14:textId="77777777" w:rsidR="003B4D7F" w:rsidRDefault="00000000">
            <w:r>
              <w:t>카테고리 평균 fallback. 신뢰도 플래그: low.</w:t>
            </w:r>
          </w:p>
        </w:tc>
      </w:tr>
    </w:tbl>
    <w:p w14:paraId="1B91FC03" w14:textId="77777777" w:rsidR="003B4D7F" w:rsidRDefault="003B4D7F"/>
    <w:p w14:paraId="4A7DAF1E" w14:textId="77777777" w:rsidR="003B4D7F" w:rsidRDefault="00000000">
      <w:pPr>
        <w:pStyle w:val="2"/>
      </w:pPr>
      <w:r>
        <w:t>5.3 학술적 위상 구분 및 논문 한계 절 기술 의무</w:t>
      </w:r>
    </w:p>
    <w:p w14:paraId="52B3FC4C" w14:textId="77777777" w:rsidR="003B4D7F" w:rsidRDefault="00000000">
      <w:pPr>
        <w:pBdr>
          <w:left w:val="single" w:sz="6" w:space="6" w:color="2E75B6"/>
        </w:pBdr>
        <w:spacing w:after="120"/>
        <w:ind w:left="360"/>
      </w:pPr>
      <w:r>
        <w:rPr>
          <w:i/>
          <w:iCs/>
        </w:rPr>
        <w:t>논문 한계 절 기술 의무문: "영양사 피드백 기반 b값은 통계 분석으로 도출된 b값의 k=3 제약을 현업 전문가 지식으로 보완한 것이다. 피드백 기반 b값은 재현 가능성이 통계 기반 b값보다 낮으며, 현업 전문가 지식에 의한 보완임을 명시한다. 두 층위는 estimation_method 컬럼으로 명확히 구분되어 있다."</w:t>
      </w:r>
    </w:p>
    <w:p w14:paraId="5DE2C6C0" w14:textId="77777777" w:rsidR="003B4D7F" w:rsidRDefault="003B4D7F"/>
    <w:p w14:paraId="5FEF971A" w14:textId="77777777" w:rsidR="003B4D7F" w:rsidRDefault="00000000">
      <w:pPr>
        <w:pStyle w:val="2"/>
      </w:pPr>
      <w:r>
        <w:t>5.4 피드백 회차별 세부 조리방법 단위 (v3 재편)</w:t>
      </w:r>
    </w:p>
    <w:p w14:paraId="0584BB1B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1회 (5/4): 건열 — 볶음 10개 → 볶음 세부 b 보정 (version 2)</w:t>
      </w:r>
    </w:p>
    <w:p w14:paraId="500ABB8C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2회 (5/8): 건열 — 구이·부침 + 습열 — 끓이기(국·찌개) 10개 → 세부 조리방법별 b 보정 (version 3)</w:t>
      </w:r>
    </w:p>
    <w:p w14:paraId="46C9C14D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3회 (5/12): 습열 — 찜·조림 + 비가열(무침·샐러드) 10개 → 세부 조리방법별 b 보정 (version 4)</w:t>
      </w:r>
    </w:p>
    <w:p w14:paraId="45097FD6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4회 (5/15): 혼합 조리법 10개 → 전체 조정 (version 5)</w:t>
      </w:r>
    </w:p>
    <w:p w14:paraId="187A1EEB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5회 (5/19): 전체 재검증 → 최종 파라미터 확정 (version final)</w:t>
      </w:r>
    </w:p>
    <w:p w14:paraId="2000DF9C" w14:textId="77777777" w:rsidR="003B4D7F" w:rsidRDefault="00000000">
      <w:pPr>
        <w:spacing w:after="120"/>
      </w:pPr>
      <w:r>
        <w:t>⚠ 피드백으로 세부 조리방법 b값 최초 생성 시: 상위 3대분류 통계 b값을 parent_coefficient_id로 연결하여 계보 추적을 유지한다.</w:t>
      </w:r>
    </w:p>
    <w:p w14:paraId="5C8F2D06" w14:textId="77777777" w:rsidR="003B4D7F" w:rsidRDefault="003B4D7F"/>
    <w:p w14:paraId="7BBF38B6" w14:textId="1257A981" w:rsidR="003B4D7F" w:rsidRDefault="00000000">
      <w:pPr>
        <w:pStyle w:val="1"/>
      </w:pPr>
      <w:r>
        <w:t>6. [ADR-002 v4] 방법론 보완 사항 (2026-03-08 추가)</w:t>
      </w:r>
    </w:p>
    <w:p w14:paraId="71EF8FC8" w14:textId="480E858A" w:rsidR="003B4D7F" w:rsidRDefault="00000000">
      <w:pPr>
        <w:spacing w:after="120"/>
      </w:pPr>
      <w:r>
        <w:lastRenderedPageBreak/>
        <w:t>2026-03-07 통계 방법론의 방어력 강화를 위한 4개 사항을 추가한다.</w:t>
      </w:r>
    </w:p>
    <w:p w14:paraId="0E6BDAA1" w14:textId="77777777" w:rsidR="003B4D7F" w:rsidRDefault="003B4D7F"/>
    <w:p w14:paraId="5AAF066A" w14:textId="77777777" w:rsidR="003B4D7F" w:rsidRDefault="00000000">
      <w:pPr>
        <w:pStyle w:val="2"/>
      </w:pPr>
      <w:r>
        <w:t>6.1 '기타(밥·죽·면류) 33쌍' group_type 귀속 결정 [Critical]</w:t>
      </w:r>
    </w:p>
    <w:p w14:paraId="0795E5A1" w14:textId="7025EA81" w:rsidR="003B4D7F" w:rsidRDefault="00000000">
      <w:pPr>
        <w:spacing w:after="120"/>
      </w:pPr>
      <w:r>
        <w:t>로드맵 v5.4.1에 3대분류(건열·습열·비가열)만 정의되어 있고, '기타(밥·죽·면류)' 카테고리의 스케일링 처리 방침이 명시되어 있지 않았다. 이를 3/16 EDA 착수 전에 결정하여 즉흥적 판단을 방지한다.</w:t>
      </w:r>
    </w:p>
    <w:p w14:paraId="1C971227" w14:textId="77777777" w:rsidR="003B4D7F" w:rsidRDefault="003B4D7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3000"/>
        <w:gridCol w:w="3026"/>
      </w:tblGrid>
      <w:tr w:rsidR="003B4D7F" w14:paraId="1A00F1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2A4" w14:textId="77777777" w:rsidR="003B4D7F" w:rsidRDefault="00000000">
            <w:r>
              <w:rPr>
                <w:b/>
                <w:bCs/>
              </w:rPr>
              <w:t>조리 유형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9A91" w14:textId="77777777" w:rsidR="003B4D7F" w:rsidRDefault="00000000">
            <w:r>
              <w:rPr>
                <w:b/>
                <w:bCs/>
              </w:rPr>
              <w:t>group_type 귀속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701C" w14:textId="77777777" w:rsidR="003B4D7F" w:rsidRDefault="00000000">
            <w:r>
              <w:rPr>
                <w:b/>
                <w:bCs/>
              </w:rPr>
              <w:t>물리적 근거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CE4C" w14:textId="77777777" w:rsidR="003B4D7F" w:rsidRDefault="00000000">
            <w:r>
              <w:rPr>
                <w:b/>
                <w:bCs/>
              </w:rPr>
              <w:t>비고</w:t>
            </w:r>
          </w:p>
        </w:tc>
      </w:tr>
      <w:tr w:rsidR="003B4D7F" w14:paraId="6742DA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4F8D" w14:textId="77777777" w:rsidR="003B4D7F" w:rsidRDefault="00000000">
            <w:r>
              <w:t>밥짓기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B122" w14:textId="77777777" w:rsidR="003B4D7F" w:rsidRDefault="00000000">
            <w:r>
              <w:rPr>
                <w:b/>
                <w:bCs/>
              </w:rPr>
              <w:t>dry_heat (기존 유지)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482F" w14:textId="77777777" w:rsidR="003B4D7F" w:rsidRDefault="00000000">
            <w:r>
              <w:t>ADR-002 v3 기존 결정 유지. 뜸들이기(수분 흡수) 단계 포함이나 조리 주 메커니즘은 고온 건열 환경.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FD07" w14:textId="77777777" w:rsidR="003B4D7F" w:rsidRDefault="00000000">
            <w:r>
              <w:t>ADR-004에서 이미 건열에 포함 확정</w:t>
            </w:r>
          </w:p>
        </w:tc>
      </w:tr>
      <w:tr w:rsidR="003B4D7F" w14:paraId="4E402A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C1C9" w14:textId="77777777" w:rsidR="003B4D7F" w:rsidRDefault="00000000">
            <w:r>
              <w:t>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E12E" w14:textId="77777777" w:rsidR="003B4D7F" w:rsidRDefault="00000000">
            <w:r>
              <w:rPr>
                <w:b/>
                <w:bCs/>
              </w:rPr>
              <w:t>moist_heat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A582" w14:textId="77777777" w:rsidR="003B4D7F" w:rsidRDefault="00000000">
            <w:r>
              <w:t>다량 수분(물/육수)과 곡물의 장시간 가열 → 수분 동태가 지배적 변수. 습열 분류 타당.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598C" w14:textId="77777777" w:rsidR="003B4D7F" w:rsidRDefault="00000000">
            <w:r>
              <w:t>b값 경향: 습열과 유사 예상 (EDA 후 검증 필수)</w:t>
            </w:r>
          </w:p>
        </w:tc>
      </w:tr>
      <w:tr w:rsidR="003B4D7F" w14:paraId="32D7D8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A8CC" w14:textId="77777777" w:rsidR="003B4D7F" w:rsidRDefault="00000000">
            <w:r>
              <w:t>면류 (삶는 과정)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56A7" w14:textId="77777777" w:rsidR="003B4D7F" w:rsidRDefault="00000000">
            <w:r>
              <w:rPr>
                <w:b/>
                <w:bCs/>
              </w:rPr>
              <w:t>moist_heat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1584" w14:textId="77777777" w:rsidR="003B4D7F" w:rsidRDefault="00000000">
            <w:r>
              <w:t>삶는 물의 양이 인원수에 거의 비례(b≈1 예상). 수분 동태 중심이므로 습열 귀속. 단, b≈1 특성은 논문에 명시.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426B" w14:textId="77777777" w:rsidR="003B4D7F" w:rsidRDefault="00000000">
            <w:r>
              <w:t>b≈1 결과 시 '면류 삶기는 선형 스케일링으로 충분' 결론 논문에 기재</w:t>
            </w:r>
          </w:p>
        </w:tc>
      </w:tr>
    </w:tbl>
    <w:p w14:paraId="1D88CBCF" w14:textId="77777777" w:rsidR="003B4D7F" w:rsidRDefault="003B4D7F"/>
    <w:p w14:paraId="23FF908E" w14:textId="77777777" w:rsidR="003B4D7F" w:rsidRDefault="00000000">
      <w:pPr>
        <w:pBdr>
          <w:left w:val="single" w:sz="6" w:space="6" w:color="2E75B6"/>
        </w:pBdr>
        <w:spacing w:after="120"/>
        <w:ind w:left="360"/>
      </w:pPr>
      <w:r>
        <w:rPr>
          <w:i/>
          <w:iCs/>
        </w:rPr>
        <w:t>▪ 위 귀속 결정은 EDA 이전에 사전 선언된 것으로, 데이터 확인 후 변경하지 않는다. EDA에서 죽·면류의 b값이 습열 전체 평균과 유의미하게 다를 경우, ADR-002 v5를 신규 작성하여 독립 그룹 처리 여부를 재결정한다. ▪ 분석 포함 결정: 33쌍 전량 moist_heat 그룹에 포함하여 분석한다. 제외 시 PRD 성과물('150쌍 이상')이 충족 불가능하므로 포함이 원칙이다.</w:t>
      </w:r>
    </w:p>
    <w:p w14:paraId="1E594E96" w14:textId="77777777" w:rsidR="003B4D7F" w:rsidRDefault="003B4D7F"/>
    <w:p w14:paraId="63289067" w14:textId="4FB5DF19" w:rsidR="003B4D7F" w:rsidRDefault="00000000">
      <w:pPr>
        <w:pStyle w:val="2"/>
      </w:pPr>
      <w:r>
        <w:t>6.2 OLS(고정효과 전용 모델)와 AIC 비교 병행 [2.2]</w:t>
      </w:r>
    </w:p>
    <w:p w14:paraId="2638BD4D" w14:textId="0F3CB2DA" w:rsidR="003B4D7F" w:rsidRDefault="00000000">
      <w:pPr>
        <w:spacing w:after="120"/>
      </w:pPr>
      <w:r>
        <w:t>k&lt;5인 경우 랜덤효과 도입의 정당성을 AIC로 별도 검증하는 항목 추가를 권고함.</w:t>
      </w:r>
    </w:p>
    <w:p w14:paraId="69C2EC71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3/30~4/1 통계 분석 스크립트에 OLS(고정효과 only) 모델을 MixedLM과 병행 실행</w:t>
      </w:r>
    </w:p>
    <w:p w14:paraId="75F5911A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비교 기준: AIC_MixedLM &lt; AIC_OLS이면 랜덤효과 도입 정당성 확보, AIC_OLS ≤ AIC_MixedLM이면 논문에 '랜덤효과 제거 모델 동등 성능' 한계 명시</w:t>
      </w:r>
    </w:p>
    <w:p w14:paraId="68CC7B6B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비교 결과는 3/30~4/5 분석 리포트에 테이블 형태로 포함 의무화</w:t>
      </w:r>
    </w:p>
    <w:p w14:paraId="07A7A425" w14:textId="77777777" w:rsidR="003B4D7F" w:rsidRDefault="003B4D7F"/>
    <w:p w14:paraId="4550E4FA" w14:textId="77777777" w:rsidR="003B4D7F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OLS vs MixedLM AIC 비교 코드 (분석 스크립트 포함 의무)</w:t>
      </w:r>
    </w:p>
    <w:p w14:paraId="4B6D13E0" w14:textId="77777777" w:rsidR="003B4D7F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import statsmodels.formula.api as smf</w:t>
      </w:r>
    </w:p>
    <w:p w14:paraId="32A05609" w14:textId="77777777" w:rsidR="003B4D7F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ols_model = smf.ols('log_ratio ~ log_N + C(category) + C(group_type)',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data=df).fit()</w:t>
      </w:r>
    </w:p>
    <w:p w14:paraId="4C11730E" w14:textId="77777777" w:rsidR="003B4D7F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mixedlm_model = smf.mixedlm('log_ratio ~ log_N + C(category)', data=df, groups=df['mixedlm_group']).fit()</w:t>
      </w:r>
    </w:p>
    <w:p w14:paraId="5477CD7B" w14:textId="77777777" w:rsidR="003B4D7F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print(f'OLS AIC: {ols_model.aic:.2f} | MixedLM AIC: {mixedlm_model.aic:.2f}')</w:t>
      </w:r>
    </w:p>
    <w:p w14:paraId="1312C905" w14:textId="77777777" w:rsidR="003B4D7F" w:rsidRDefault="003B4D7F"/>
    <w:p w14:paraId="52B6766B" w14:textId="26A616D6" w:rsidR="003B4D7F" w:rsidRDefault="00000000">
      <w:pPr>
        <w:pStyle w:val="2"/>
      </w:pPr>
      <w:r>
        <w:t>6.3 curve_fit 채택 우선순위 명문화 [.4]</w:t>
      </w:r>
    </w:p>
    <w:p w14:paraId="3CE9CA27" w14:textId="4CC6C7B7" w:rsidR="003B4D7F" w:rsidRDefault="00000000">
      <w:pPr>
        <w:spacing w:after="120"/>
      </w:pPr>
      <w:r>
        <w:t>|b_MixedLM - b_curvefit| &gt; 0.1 시 채택 우선순위가 명시되지 않은 점 지적.</w:t>
      </w:r>
    </w:p>
    <w:p w14:paraId="6FFD077E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MixedLM은 항상 최우선 채택. curve_fit은 robustness check 전용.</w:t>
      </w:r>
    </w:p>
    <w:p w14:paraId="591557FF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|b_MixedLM - b_curvefit| &gt; 0.1 인 경우: MixedLM 값을 채택하고, 논문 방법론 섹션에 '두 추정값 간 0.1 초과 차이 발생 셀 수 및 비율' 보고 의무화.</w:t>
      </w:r>
    </w:p>
    <w:p w14:paraId="22DDA8C8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estimation_method 컬럼 주석에 위 우선순위 기재 (DB 스키마 주석 및 코드 docstring 모두 명시).</w:t>
      </w:r>
    </w:p>
    <w:p w14:paraId="2CA0BDA6" w14:textId="77777777" w:rsidR="003B4D7F" w:rsidRDefault="00000000">
      <w:pPr>
        <w:spacing w:after="120"/>
      </w:pPr>
      <w:r>
        <w:t>→ DB 스키마 scaling_coefficient.estimation_method 컬럼 주석 추가 문구: "mixedlm: 최우선 채택. curve_fit: robustness check 전용, |b_MixedLM-b_curvefit|&gt;0.1 시에도 mixedlm 값 사용. category_mean: fallback. nutritionist_feedback: 현장 보정."</w:t>
      </w:r>
    </w:p>
    <w:p w14:paraId="2D985D9A" w14:textId="77777777" w:rsidR="003B4D7F" w:rsidRDefault="003B4D7F"/>
    <w:p w14:paraId="494B9DAF" w14:textId="00E88543" w:rsidR="003B4D7F" w:rsidRDefault="00000000">
      <w:pPr>
        <w:pStyle w:val="2"/>
      </w:pPr>
      <w:r>
        <w:t>6.4 연구 가설 H0₃ 추가 선언 [5.1]</w:t>
      </w:r>
    </w:p>
    <w:p w14:paraId="74ED1A03" w14:textId="734CFD48" w:rsidR="003B4D7F" w:rsidRDefault="00000000">
      <w:pPr>
        <w:spacing w:after="120"/>
      </w:pPr>
      <w:r>
        <w:t>조리방법 대분류 병합의 물리적 근거를 주장하면서도 '그룹 간 b가 실제로 다르다'는 통계적 증거가 없으면 병합 자체의 의미가 약해진다는 지적.</w:t>
      </w:r>
    </w:p>
    <w:p w14:paraId="470BE451" w14:textId="77777777" w:rsidR="003B4D7F" w:rsidRDefault="003B4D7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000"/>
        <w:gridCol w:w="4026"/>
      </w:tblGrid>
      <w:tr w:rsidR="003B4D7F" w14:paraId="6B00BE2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E19A" w14:textId="77777777" w:rsidR="003B4D7F" w:rsidRDefault="00000000">
            <w:r>
              <w:rPr>
                <w:b/>
                <w:bCs/>
              </w:rPr>
              <w:t>가설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932E" w14:textId="77777777" w:rsidR="003B4D7F" w:rsidRDefault="00000000">
            <w:r>
              <w:rPr>
                <w:b/>
                <w:bCs/>
              </w:rPr>
              <w:t>귀무가설 H0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3B6D" w14:textId="77777777" w:rsidR="003B4D7F" w:rsidRDefault="00000000">
            <w:r>
              <w:rPr>
                <w:b/>
                <w:bCs/>
              </w:rPr>
              <w:t>대립가설 H1</w:t>
            </w:r>
          </w:p>
        </w:tc>
      </w:tr>
      <w:tr w:rsidR="003B4D7F" w14:paraId="239EFF1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E9A8" w14:textId="77777777" w:rsidR="003B4D7F" w:rsidRDefault="00000000">
            <w:r>
              <w:t>H0₁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9AA2" w14:textId="77777777" w:rsidR="003B4D7F" w:rsidRDefault="00000000">
            <w:r>
              <w:t>선형 모델과 멱함수 모델의 MAPE에 유의미한 차이가 없다 (b=1)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396E" w14:textId="77777777" w:rsidR="003B4D7F" w:rsidRDefault="00000000">
            <w:r>
              <w:t>H1₁: 멱함수 MAPE &lt; 선형 MAPE (p&lt;0.05)</w:t>
            </w:r>
          </w:p>
        </w:tc>
      </w:tr>
      <w:tr w:rsidR="003B4D7F" w14:paraId="20A15D8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C052" w14:textId="77777777" w:rsidR="003B4D7F" w:rsidRDefault="00000000">
            <w:r>
              <w:t>H0₂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D9E4" w14:textId="77777777" w:rsidR="003B4D7F" w:rsidRDefault="00000000">
            <w:r>
              <w:t>Rule-based 단독과 하이브리드 모델 간 MAPE에 유의미한 차이가 없다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B9F9" w14:textId="77777777" w:rsidR="003B4D7F" w:rsidRDefault="00000000">
            <w:r>
              <w:t>H1₂: 하이브리드 MAPE &lt; Rule-based MAPE (p&lt;0.05)</w:t>
            </w:r>
          </w:p>
        </w:tc>
      </w:tr>
      <w:tr w:rsidR="003B4D7F" w14:paraId="41D67EE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BB62" w14:textId="77777777" w:rsidR="003B4D7F" w:rsidRDefault="00000000">
            <w:r>
              <w:rPr>
                <w:b/>
                <w:bCs/>
                <w:color w:val="C00000"/>
              </w:rPr>
              <w:t>H0₃ ★ v4 신규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8E2B" w14:textId="77777777" w:rsidR="003B4D7F" w:rsidRDefault="00000000">
            <w:r>
              <w:t>조리방법 대분류(3종)별 스케일링 지수 b에 유의미한 차이가 없다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F338" w14:textId="77777777" w:rsidR="003B4D7F" w:rsidRDefault="00000000">
            <w:r>
              <w:t>H1₃: 적어도 하나의 그룹에서 b가 유의미하게 다르다 → 3대분류 병합 근거 통계적 입증</w:t>
            </w:r>
          </w:p>
        </w:tc>
      </w:tr>
    </w:tbl>
    <w:p w14:paraId="5CCEB89C" w14:textId="77777777" w:rsidR="003B4D7F" w:rsidRDefault="003B4D7F"/>
    <w:p w14:paraId="018D12F7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H0₃ 검정 방법: 4월 통계 분석 완료 후 one-way ANOVA(또는 MixedLM 랜덤효과 분산 σ² 유의성 검정)로 수행</w:t>
      </w:r>
    </w:p>
    <w:p w14:paraId="1C1D3C7D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H0₃ 기각 성공(그룹 간 b 차이 유의) 시: 3대분류 병합의 통계적 정당성 확보. 논문 결과 섹션에 보고 의무.</w:t>
      </w:r>
    </w:p>
    <w:p w14:paraId="28A64814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H0₃ 채택(그룹 간 b 차이 유의하지 않음) 시: '조리방법 대분류 간 b 차이 미검출 → 단일 전체 평균 b 사용 가능' 결론을 논문 Discussion에 명시. 단, 물리적 분류 근거는 유지.</w:t>
      </w:r>
    </w:p>
    <w:p w14:paraId="0E27DCE1" w14:textId="77777777" w:rsidR="003B4D7F" w:rsidRDefault="003B4D7F"/>
    <w:p w14:paraId="7F49C9C8" w14:textId="77777777" w:rsidR="003B4D7F" w:rsidRDefault="00000000">
      <w:pPr>
        <w:pStyle w:val="1"/>
      </w:pPr>
      <w:r>
        <w:t>6-1. [ADR-002 v5] 레시피 매칭 유사도 수식 변경 (2026-03-14 추가)</w:t>
      </w:r>
    </w:p>
    <w:p w14:paraId="7F49C9C9" w14:textId="77777777" w:rsidR="003B4D7F" w:rsidRDefault="00000000">
      <w:pPr>
        <w:pStyle w:val="2"/>
      </w:pPr>
      <w:r>
        <w:t>6-1.1 변경 배경 및 실증적 근거</w:t>
      </w:r>
    </w:p>
    <w:p w14:paraId="7F49C9CA" w14:textId="77777777" w:rsidR="003B4D7F" w:rsidRDefault="00000000">
      <w:r>
        <w:t>FR-03(다층 유사도 매칭)에서 채택된 가중 Jaccard(임계값 ≥0.5)가 소규모-대규모 이종 DB 매칭에 체계적 편향을 발생시킴이 실측 데이터로 확인되었다. 전체 583건을 임계값 없이 전수 스캔한 결과 복합점수 최댓값 0.57로, 임계값을 0으로 낮춰도 FR-03 채택 기준(≥0.7) 달성이 불가능하다.</w:t>
      </w:r>
    </w:p>
    <w:p w14:paraId="7F49C9CB" w14:textId="77777777" w:rsidR="003B4D7F" w:rsidRDefault="00000000">
      <w:r>
        <w:rPr>
          <w:b/>
          <w:bCs/>
        </w:rPr>
        <w:t xml:space="preserve">근본 원인: </w:t>
      </w:r>
      <w:r>
        <w:t>소규모(1인분) DB는 재료를 세밀하게 기록(평균 10~18종)하는 반면, 대규모(100인분) DB는 주요 재료 위주로 기록(평균 5~13종)한다. Jaccard 수식의 합집합(분모)이 소규모 쪽 재료 수에 의해 체계적으로 과대평가되어 실질 유사도와 점수가 역행한다.</w:t>
      </w:r>
    </w:p>
    <w:p w14:paraId="7F49C9CC" w14:textId="77777777" w:rsidR="003B4D7F" w:rsidRDefault="00000000">
      <w:r>
        <w:rPr>
          <w:b/>
          <w:bCs/>
        </w:rPr>
        <w:t xml:space="preserve">대표 사례: </w:t>
      </w:r>
      <w:r>
        <w:t>생선튀김(대규모: 5종) ↔ 생선까스(소규모: 12종). Cosine = 0.93임에도 Jaccard = 0.17 → 복합점수 0.51. Jaccard는 두 집합의 기록 상세도가 균등할 때 유효하며, 이종 DB 매칭에서 기록 상세도 차이가 클 경우 체계적 편향이 발생함을 이번 데이터에서 실증하였다.</w:t>
      </w:r>
    </w:p>
    <w:p w14:paraId="7F49C9CD" w14:textId="77777777" w:rsidR="003B4D7F" w:rsidRDefault="00000000">
      <w:pPr>
        <w:pStyle w:val="2"/>
      </w:pPr>
      <w:r>
        <w:t>6-1.2 변경 결정</w:t>
      </w:r>
    </w:p>
    <w:p w14:paraId="7F49C9CE" w14:textId="77777777" w:rsidR="003B4D7F" w:rsidRDefault="00000000">
      <w:r>
        <w:rPr>
          <w:b/>
          <w:bCs/>
        </w:rPr>
        <w:t>가중 Jaccard 제거 → 복합점수 = 0.4 × 메뉴명유사도 + 0.6 × 재료Cosine 채택.</w:t>
      </w:r>
    </w:p>
    <w:p w14:paraId="7F49C9CF" w14:textId="77777777" w:rsidR="003B4D7F" w:rsidRDefault="00000000">
      <w:r>
        <w:t>▶ 메뉴명유사도(0.4): SequenceMatcher(difflib) 기반. 동일 메뉴 우선 포착. 이종 DB 간 표기 차이(예: ‘돈육 연근조림’ ↔ ‘연근조림’) 부분 일치로 흡수.</w:t>
      </w:r>
    </w:p>
    <w:p w14:paraId="7F49C9D0" w14:textId="77777777" w:rsidR="003B4D7F" w:rsidRDefault="00000000">
      <w:r>
        <w:t>▶ 재료 Cosine(0.6): 재료 binary 벡터 코사인 유사도. 정규화 맵 v4.0 + 보완 51건 적용. 기록 상세도 불균형에 강건.</w:t>
      </w:r>
    </w:p>
    <w:p w14:paraId="7F49C9D1" w14:textId="77777777" w:rsidR="003B4D7F" w:rsidRDefault="00000000">
      <w:r>
        <w:t>▶ 가중치 사전 선언(p-hacking 방지): 메뉴명은 ‘같은 메뉴인지’ 1차 신호(0.4), 재료 Cosine은 조리 구성 유사성(0.6). 두 값의 선형 결합은 IR 문헌에서 다중 신호 결합의 표준적 방법론임.</w:t>
      </w:r>
    </w:p>
    <w:p w14:paraId="7F49C9D2" w14:textId="77777777" w:rsidR="003B4D7F" w:rsidRDefault="00000000">
      <w:pPr>
        <w:pStyle w:val="2"/>
      </w:pPr>
      <w:r>
        <w:t>6-1.3 유지 사항</w:t>
      </w:r>
    </w:p>
    <w:p w14:paraId="7F49C9D3" w14:textId="77777777" w:rsidR="003B4D7F" w:rsidRDefault="00000000">
      <w:pPr>
        <w:pStyle w:val="a4"/>
      </w:pPr>
      <w:r>
        <w:t>FR-03 채택 임계값 체계 유지: ≥0.7 자동 태깅 / 0.6~0.7 수동 검토 / &lt;0.6 제외</w:t>
      </w:r>
    </w:p>
    <w:p w14:paraId="7F49C9D4" w14:textId="77777777" w:rsidR="003B4D7F" w:rsidRDefault="00000000">
      <w:pPr>
        <w:pStyle w:val="a4"/>
      </w:pPr>
      <w:r>
        <w:t>group_type 1단계 필터 유지 (조리방법 대분류 동일 후보 내 매칭)</w:t>
      </w:r>
    </w:p>
    <w:p w14:paraId="7F49C9D5" w14:textId="77777777" w:rsidR="003B4D7F" w:rsidRDefault="00000000">
      <w:pPr>
        <w:pStyle w:val="a4"/>
      </w:pPr>
      <w:r>
        <w:t>수동 검수(is_manually_verified) 30% 의무 유지</w:t>
      </w:r>
    </w:p>
    <w:p w14:paraId="7F49C9D6" w14:textId="77777777" w:rsidR="003B4D7F" w:rsidRDefault="00000000">
      <w:pPr>
        <w:pStyle w:val="a4"/>
      </w:pPr>
      <w:r>
        <w:t>재현 스크립트: matching_optionB.py / 실행 조건: Python 3.12, pandas 2.x, numpy 1.x, scikit-learn 1.x, difflib 표준 라이브러리 / 정규화 맵: 재료명정규화테이블_v4_0_20260314.xlsx (Jaccard검증용_정규화맵 시트) + SUPPLEMENT 딕셔너리 51건</w:t>
      </w:r>
    </w:p>
    <w:p w14:paraId="7F49C9D7" w14:textId="77777777" w:rsidR="003B4D7F" w:rsidRDefault="00000000">
      <w:pPr>
        <w:pStyle w:val="2"/>
      </w:pPr>
      <w:r>
        <w:t>6-1.4 실측 매칭 결과 (2026-03-14 기준)</w:t>
      </w:r>
    </w:p>
    <w:p w14:paraId="7F49C9D8" w14:textId="77777777" w:rsidR="003B4D7F" w:rsidRDefault="00000000">
      <w:r>
        <w:t>습열: ≥0.7 35쌍 / 0.6~0.7 47쌍 = 82쌍 | 건열: ≥0.7 26쌍 / 0.6~0.7 33쌍 = 59쌍 | 비가열: ≥0.7 10쌍 / 0.6~0.7 20쌍 = 30쌍 | 합계: 자동 71쌍 + 수동 100쌍 = 확정 가능 최대 171쌍.</w:t>
      </w:r>
    </w:p>
    <w:p w14:paraId="7F49C9D9" w14:textId="77777777" w:rsidR="003B4D7F" w:rsidRDefault="00000000">
      <w:r>
        <w:rPr>
          <w:i/>
          <w:iCs/>
        </w:rPr>
        <w:t>⚠ 비가열 30쌍은 v4 기준(≥50쌍) 미달. 논문 한계 절 명시 및 추가 수집 권장(준수사항 15항).</w:t>
      </w:r>
    </w:p>
    <w:p w14:paraId="7F49C9DA" w14:textId="77777777" w:rsidR="003B4D7F" w:rsidRDefault="003B4D7F"/>
    <w:p w14:paraId="2A516903" w14:textId="77777777" w:rsidR="003B4D7F" w:rsidRDefault="00000000">
      <w:pPr>
        <w:pStyle w:val="1"/>
      </w:pPr>
      <w:r>
        <w:t>7. 분석 대상 조리유형 범위 (ADR-004 반영 + v4 업데이트)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3000"/>
        <w:gridCol w:w="1226"/>
      </w:tblGrid>
      <w:tr w:rsidR="003B4D7F" w14:paraId="2FF7292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5BF1" w14:textId="77777777" w:rsidR="003B4D7F" w:rsidRDefault="00000000">
            <w:r>
              <w:rPr>
                <w:b/>
                <w:bCs/>
              </w:rPr>
              <w:lastRenderedPageBreak/>
              <w:t>3대분류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DF18" w14:textId="77777777" w:rsidR="003B4D7F" w:rsidRDefault="00000000">
            <w:r>
              <w:rPr>
                <w:b/>
                <w:bCs/>
              </w:rPr>
              <w:t>포함 세부 조리법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4FD4" w14:textId="77777777" w:rsidR="003B4D7F" w:rsidRDefault="00000000">
            <w:r>
              <w:rPr>
                <w:b/>
                <w:bCs/>
              </w:rPr>
              <w:t>제외 세부 조리법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71BD" w14:textId="77777777" w:rsidR="003B4D7F" w:rsidRDefault="00000000">
            <w:r>
              <w:rPr>
                <w:b/>
                <w:bCs/>
              </w:rPr>
              <w:t>비고</w:t>
            </w:r>
          </w:p>
        </w:tc>
      </w:tr>
      <w:tr w:rsidR="003B4D7F" w14:paraId="41614D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115E" w14:textId="77777777" w:rsidR="003B4D7F" w:rsidRDefault="00000000">
            <w:r>
              <w:t>건열 (dry_heat)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0637" w14:textId="77777777" w:rsidR="003B4D7F" w:rsidRDefault="00000000">
            <w:r>
              <w:t>볶기, 부침, 굽기, 밥짓기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0EE7" w14:textId="77777777" w:rsidR="003B4D7F" w:rsidRDefault="00000000">
            <w:r>
              <w:t>튀기기 (추가 수집 중단, 9건 유지 — 수분 증발 메커니즘 없음)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59C3" w14:textId="77777777" w:rsidR="003B4D7F" w:rsidRDefault="00000000">
            <w:r>
              <w:t>ADR-004 기존</w:t>
            </w:r>
          </w:p>
        </w:tc>
      </w:tr>
      <w:tr w:rsidR="003B4D7F" w14:paraId="4CCC6B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42E2" w14:textId="77777777" w:rsidR="003B4D7F" w:rsidRDefault="00000000">
            <w:r>
              <w:t>습열 (moist_heat)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AB59" w14:textId="77777777" w:rsidR="003B4D7F" w:rsidRDefault="00000000">
            <w:r>
              <w:t>끓이기, 찌기, 졸이기</w:t>
            </w:r>
            <w:r>
              <w:rPr>
                <w:b/>
                <w:bCs/>
                <w:color w:val="C00000"/>
              </w:rPr>
              <w:t xml:space="preserve"> ★ v4: 죽, 면류(삶기) 추가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479A" w14:textId="77777777" w:rsidR="003B4D7F" w:rsidRDefault="00000000">
            <w:r>
              <w:t>없음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7" w14:textId="77777777" w:rsidR="003B4D7F" w:rsidRDefault="00000000">
            <w:r>
              <w:rPr>
                <w:b/>
                <w:bCs/>
                <w:color w:val="C00000"/>
              </w:rPr>
              <w:t>v4 신규 추가</w:t>
            </w:r>
          </w:p>
        </w:tc>
      </w:tr>
      <w:tr w:rsidR="003B4D7F" w14:paraId="54E806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82FB" w14:textId="77777777" w:rsidR="003B4D7F" w:rsidRDefault="00000000">
            <w:r>
              <w:t>비가열 (no_heat)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AD5B" w14:textId="77777777" w:rsidR="003B4D7F" w:rsidRDefault="00000000">
            <w:r>
              <w:t>무치기, 샐러드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2B30" w14:textId="77777777" w:rsidR="003B4D7F" w:rsidRDefault="00000000">
            <w:r>
              <w:t>절임 (시판 완제품), 쌈 (생쌈=선형, 데친쌈=즉시 제공)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B3F1" w14:textId="77777777" w:rsidR="003B4D7F" w:rsidRDefault="00000000">
            <w:r>
              <w:t>ADR-004 기존</w:t>
            </w:r>
          </w:p>
        </w:tc>
      </w:tr>
    </w:tbl>
    <w:p w14:paraId="64590583" w14:textId="77777777" w:rsidR="003B4D7F" w:rsidRDefault="003B4D7F"/>
    <w:p w14:paraId="46357125" w14:textId="4A7E2A65" w:rsidR="003B4D7F" w:rsidRDefault="00000000">
      <w:pPr>
        <w:pBdr>
          <w:left w:val="single" w:sz="6" w:space="6" w:color="2E75B6"/>
        </w:pBdr>
        <w:spacing w:after="120"/>
        <w:ind w:left="360"/>
      </w:pPr>
      <w:r>
        <w:rPr>
          <w:i/>
          <w:iCs/>
        </w:rPr>
        <w:t>v4 변경: 죽·면류(삶기)를 moist_heat에 신규 포함. 총 매칭 쌍 기준: 204쌍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채택. 3/25 실제 매칭 후 확정.</w:t>
      </w:r>
    </w:p>
    <w:p w14:paraId="0B426A44" w14:textId="77777777" w:rsidR="003B4D7F" w:rsidRDefault="003B4D7F"/>
    <w:p w14:paraId="0DF373AB" w14:textId="77777777" w:rsidR="003B4D7F" w:rsidRDefault="00000000">
      <w:pPr>
        <w:pStyle w:val="1"/>
      </w:pPr>
      <w:r>
        <w:t>8. 결과 및 근거 (Consequences &amp; Rationale)</w:t>
      </w:r>
    </w:p>
    <w:p w14:paraId="4FA92D1A" w14:textId="77777777" w:rsidR="003B4D7F" w:rsidRDefault="00000000">
      <w:pPr>
        <w:pStyle w:val="2"/>
      </w:pPr>
      <w:r>
        <w:t>8.1 장점</w:t>
      </w:r>
    </w:p>
    <w:p w14:paraId="28343150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조리방법 3대분류는 수분 동태(건열/습열/비가열)라는 물리적 근거로 논문 방법론에서 '편의적 병합'이 아님을 증명 가능</w:t>
      </w:r>
    </w:p>
    <w:p w14:paraId="75548EFE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MixedLM의 랜덤효과가 그룹 내 조리방법 간 분산을 자동으로 흡수하여 고정효과 추정 안정성 향상</w:t>
      </w:r>
    </w:p>
    <w:p w14:paraId="47FEAAAC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curve_fit은 N이 충분한 셀에서만 수행(robustness check), MixedLM 결과 최우선 채택 원칙으로 추정값 일관성 확보</w:t>
      </w:r>
    </w:p>
    <w:p w14:paraId="0FE660D4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H0₃ 사전 선언으로 3대분류 병합의 통계적 정당성을 논문에서 입증 가능</w:t>
      </w:r>
    </w:p>
    <w:p w14:paraId="141D5E6A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OLS vs MixedLM AIC 비교로 랜덤효과 도입의 방법론적 정당성 별도 검증 가능</w:t>
      </w:r>
    </w:p>
    <w:p w14:paraId="45BBC13A" w14:textId="77777777" w:rsidR="003B4D7F" w:rsidRDefault="00000000">
      <w:pPr>
        <w:pStyle w:val="2"/>
      </w:pPr>
      <w:r>
        <w:t>8.2 단점 및 리스크</w:t>
      </w:r>
    </w:p>
    <w:p w14:paraId="4EF0BB2A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비가열 그룹(~37~43쌍)은 n이 상대적으로 적어 검정력(1-β)이 낮을 수 있음 → Power Analysis 수치 산출 후 논문 한계 절에 명시</w:t>
      </w:r>
    </w:p>
    <w:p w14:paraId="04492615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죽·면류(moist_heat 신규 포함)의 b값이 기존 습열 평균과 유의미하게 다를 경우 EDA에서 탐지하여 필요 시 v5 재결정</w:t>
      </w:r>
    </w:p>
    <w:p w14:paraId="0546B5B8" w14:textId="77777777" w:rsidR="003B4D7F" w:rsidRDefault="00000000">
      <w:pPr>
        <w:pStyle w:val="a4"/>
        <w:numPr>
          <w:ilvl w:val="0"/>
          <w:numId w:val="2"/>
        </w:numPr>
        <w:spacing w:after="80"/>
      </w:pPr>
      <w:r>
        <w:t>그룹 수 k &lt; 5인 경우 랜덤효과 분산 추정에 제약 — Maas &amp; Hox (2005) 기준 최소 5개 권장</w:t>
      </w:r>
    </w:p>
    <w:p w14:paraId="04B60F44" w14:textId="77777777" w:rsidR="003B4D7F" w:rsidRDefault="003B4D7F"/>
    <w:p w14:paraId="577458C0" w14:textId="77777777" w:rsidR="003B4D7F" w:rsidRDefault="00000000">
      <w:pPr>
        <w:pStyle w:val="1"/>
      </w:pPr>
      <w:r>
        <w:t>9. 준수사항 (Compliance Requirements)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00"/>
        <w:gridCol w:w="7326"/>
      </w:tblGrid>
      <w:tr w:rsidR="003B4D7F" w14:paraId="2D54A80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AEAB" w14:textId="77777777" w:rsidR="003B4D7F" w:rsidRDefault="00000000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A5B1" w14:textId="77777777" w:rsidR="003B4D7F" w:rsidRDefault="00000000">
            <w:r>
              <w:rPr>
                <w:b/>
                <w:bCs/>
              </w:rPr>
              <w:t>구분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73C2" w14:textId="77777777" w:rsidR="003B4D7F" w:rsidRDefault="00000000">
            <w:r>
              <w:rPr>
                <w:b/>
                <w:bCs/>
              </w:rPr>
              <w:t>내용</w:t>
            </w:r>
          </w:p>
        </w:tc>
      </w:tr>
      <w:tr w:rsidR="003B4D7F" w14:paraId="7861421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EFA1" w14:textId="77777777" w:rsidR="003B4D7F" w:rsidRDefault="00000000">
            <w: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AEFB" w14:textId="77777777" w:rsidR="003B4D7F" w:rsidRDefault="00000000">
            <w:r>
              <w:t>DB 스키마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B591" w14:textId="77777777" w:rsidR="003B4D7F" w:rsidRDefault="00000000">
            <w:r>
              <w:t>cooking_method 테이블에 group_type VARCHAR(20) 컬럼 추가: 'dry_heat' | 'moist_heat' | 'no_heat'</w:t>
            </w:r>
          </w:p>
        </w:tc>
      </w:tr>
      <w:tr w:rsidR="003B4D7F" w14:paraId="1D3FC0C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FC1F" w14:textId="77777777" w:rsidR="003B4D7F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03E9" w14:textId="77777777" w:rsidR="003B4D7F" w:rsidRDefault="00000000">
            <w:r>
              <w:t>DB 스키마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C289" w14:textId="77777777" w:rsidR="003B4D7F" w:rsidRDefault="00000000">
            <w:r>
              <w:t>scaling_coefficient.estimation_method 컬럼 주석에 채택 우선순위 명시 (mixedlm 최우선, curve_fit robustness check 전용, |b차이|&gt;0.1 시에도 mixedlm 채택)</w:t>
            </w:r>
          </w:p>
        </w:tc>
      </w:tr>
      <w:tr w:rsidR="003B4D7F" w14:paraId="4F652EF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AFA5" w14:textId="77777777" w:rsidR="003B4D7F" w:rsidRDefault="00000000">
            <w: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1181" w14:textId="77777777" w:rsidR="003B4D7F" w:rsidRDefault="00000000">
            <w:r>
              <w:t>EDA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3D10" w14:textId="77777777" w:rsidR="003B4D7F" w:rsidRDefault="00000000">
            <w:r>
              <w:t>3/25 EDA 완료 직후 조리방법별 관측 수 집계. 셀당 n ≥ 10 기준 SEPARATE/MERGE 결정 후 본 문서에 즉시 기록</w:t>
            </w:r>
          </w:p>
        </w:tc>
      </w:tr>
      <w:tr w:rsidR="003B4D7F" w14:paraId="47E76F2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43EB" w14:textId="77777777" w:rsidR="003B4D7F" w:rsidRDefault="00000000">
            <w: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8EA6" w14:textId="77777777" w:rsidR="003B4D7F" w:rsidRDefault="00000000">
            <w:r>
              <w:t>통계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4EF2" w14:textId="77777777" w:rsidR="003B4D7F" w:rsidRDefault="00000000">
            <w:r>
              <w:t>MixedLM 실행 시 수렴 여부(convergence warning) 기록. 수렴 실패 시 REML→ML 전환 시도</w:t>
            </w:r>
          </w:p>
        </w:tc>
      </w:tr>
      <w:tr w:rsidR="003B4D7F" w14:paraId="502924C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2CAD" w14:textId="77777777" w:rsidR="003B4D7F" w:rsidRDefault="00000000">
            <w: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B115" w14:textId="77777777" w:rsidR="003B4D7F" w:rsidRDefault="00000000">
            <w:r>
              <w:t>통계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2A00" w14:textId="77777777" w:rsidR="003B4D7F" w:rsidRDefault="00000000">
            <w:r>
              <w:t>curve_fit은 셀당 N ≥ 10인 경우에만 개별 실행. 미달 셀은 MixedLM 추정값 사용</w:t>
            </w:r>
          </w:p>
        </w:tc>
      </w:tr>
      <w:tr w:rsidR="003B4D7F" w14:paraId="3F3BA72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E963" w14:textId="77777777" w:rsidR="003B4D7F" w:rsidRDefault="00000000">
            <w: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5CAC" w14:textId="77777777" w:rsidR="003B4D7F" w:rsidRDefault="00000000">
            <w:r>
              <w:rPr>
                <w:b/>
                <w:bCs/>
              </w:rPr>
              <w:t>통계 ★v4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06EE" w14:textId="77777777" w:rsidR="003B4D7F" w:rsidRDefault="00000000">
            <w:r>
              <w:t>3/30~4/1 분석 스크립트에 OLS vs MixedLM AIC 비교 병행 실행. 결과를 분석 리포트에 테이블로 포함 의무화</w:t>
            </w:r>
          </w:p>
        </w:tc>
      </w:tr>
      <w:tr w:rsidR="003B4D7F" w14:paraId="1150809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B8E9" w14:textId="77777777" w:rsidR="003B4D7F" w:rsidRDefault="00000000">
            <w: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C29F" w14:textId="77777777" w:rsidR="003B4D7F" w:rsidRDefault="00000000">
            <w:r>
              <w:t>CV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30E4" w14:textId="77777777" w:rsidR="003B4D7F" w:rsidRDefault="00000000">
            <w:r>
              <w:t>교차 검증은 GroupKFold (5-Fold) 사용 필수. 일반 KFold 사용 금지 (data leakage 방지)</w:t>
            </w:r>
          </w:p>
        </w:tc>
      </w:tr>
      <w:tr w:rsidR="003B4D7F" w14:paraId="32BA1EF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A13B" w14:textId="77777777" w:rsidR="003B4D7F" w:rsidRDefault="00000000">
            <w: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2AC1" w14:textId="77777777" w:rsidR="003B4D7F" w:rsidRDefault="00000000">
            <w:r>
              <w:t>검정력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EB2E" w14:textId="77777777" w:rsidR="003B4D7F" w:rsidRDefault="00000000">
            <w:r>
              <w:t>비가열 그룹 사전 Power Analysis 수행. α=0.05, 1-β=0.80, f²=0.15~0.25 가정. n=43에서 달성 가능한 검정력 및 p&lt;0.05를 위한 최소 효과크기 산출. 3/25 EDA 보고서에 포함 의무.</w:t>
            </w:r>
          </w:p>
        </w:tc>
      </w:tr>
      <w:tr w:rsidR="003B4D7F" w14:paraId="1A3A25D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1970" w14:textId="77777777" w:rsidR="003B4D7F" w:rsidRDefault="00000000">
            <w: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B582" w14:textId="77777777" w:rsidR="003B4D7F" w:rsidRDefault="00000000">
            <w:r>
              <w:rPr>
                <w:b/>
                <w:bCs/>
              </w:rPr>
              <w:t>가설 ★v4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EB34" w14:textId="77777777" w:rsidR="003B4D7F" w:rsidRDefault="00000000">
            <w:r>
              <w:t>H0₃(조리방법 대분류 간 b 차이 무의미) 검정 수행. 4월 통계 분석 완료 후 one-way ANOVA 또는 MixedLM σ² 유의성 검정으로 실시. 결과를 논문 결과 섹션에 보고 의무.</w:t>
            </w:r>
          </w:p>
        </w:tc>
      </w:tr>
      <w:tr w:rsidR="003B4D7F" w14:paraId="05F0604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3C3" w14:textId="77777777" w:rsidR="003B4D7F" w:rsidRDefault="00000000">
            <w: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BDF3" w14:textId="77777777" w:rsidR="003B4D7F" w:rsidRDefault="00000000">
            <w:r>
              <w:t>논문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F282" w14:textId="77777777" w:rsidR="003B4D7F" w:rsidRDefault="00000000">
            <w:r>
              <w:t>그룹 수 k &lt; 5인 경우 논문 방법론 섹션에 '랜덤효과 분산 추정 제약 (그룹 수 k=N, 최소 5개 권장)' 한계 절 추가</w:t>
            </w:r>
          </w:p>
        </w:tc>
      </w:tr>
      <w:tr w:rsidR="003B4D7F" w14:paraId="1DCC53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A78E" w14:textId="77777777" w:rsidR="003B4D7F" w:rsidRDefault="00000000">
            <w: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DBCA" w14:textId="77777777" w:rsidR="003B4D7F" w:rsidRDefault="00000000">
            <w:r>
              <w:t>논문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88C3" w14:textId="77777777" w:rsidR="003B4D7F" w:rsidRDefault="00000000">
            <w:r>
              <w:t>논문 방법론 섹션에 '조리방법 대분류 근거(수분 동태 기반)' 및 '위계적 혼합효과 모델 채택 이유', '사전 선언된 그룹 분리 기준' 명시</w:t>
            </w:r>
          </w:p>
        </w:tc>
      </w:tr>
      <w:tr w:rsidR="003B4D7F" w14:paraId="04036E8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9B4C" w14:textId="77777777" w:rsidR="003B4D7F" w:rsidRDefault="00000000">
            <w: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8555" w14:textId="77777777" w:rsidR="003B4D7F" w:rsidRDefault="00000000">
            <w:r>
              <w:rPr>
                <w:b/>
                <w:bCs/>
              </w:rPr>
              <w:t>v4 귀속 ★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D5BD" w14:textId="77777777" w:rsidR="003B4D7F" w:rsidRDefault="00000000">
            <w:r>
              <w:t>죽·면류(삶기)는 moist_heat으로 귀속. b≈1 결과 시 논문에 '면류 삶기는 선형 스케일링으로 충분' 결론 기재. EDA에서 습열 평균과 유의 차이 발견 시 ADR-002 v5 재작성하여 독립 그룹 처리 여부 재결정.</w:t>
            </w:r>
          </w:p>
        </w:tc>
      </w:tr>
      <w:tr w:rsidR="003B4D7F" w14:paraId="7F49C9B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9" w14:textId="77777777" w:rsidR="003B4D7F" w:rsidRDefault="00000000">
            <w: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A" w14:textId="77777777" w:rsidR="003B4D7F" w:rsidRDefault="00000000">
            <w:r>
              <w:rPr>
                <w:b/>
                <w:bCs/>
              </w:rPr>
              <w:t>매칭 ★v5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B" w14:textId="77777777" w:rsidR="003B4D7F" w:rsidRDefault="00000000">
            <w:r>
              <w:t>복합점수 수식을 0.4×메뉴명유사도 + 0.6×재료Cosine으로 사용한다. 가중 Jaccard는 이종 DB 기록 상세도 불균형으로 인한 체계적 편향이 실증되어 제거한다(전수 스캔 최댓값 0.57, 임계값 조정 불가). 임계값 체계(≥0.7 자동 / 0.6~0.7 수동 / &lt;0.6 제외) 및 group_type 1단계 필터는 유지한다. 재현 스크립</w:t>
            </w:r>
            <w:r>
              <w:lastRenderedPageBreak/>
              <w:t>트: matching_optionB.py (실행 조건: Python 3.12, pandas 2.x, numpy 1.x, scikit-learn 1.x, difflib 표준 라이브러리).</w:t>
            </w:r>
          </w:p>
        </w:tc>
      </w:tr>
      <w:tr w:rsidR="003B4D7F" w14:paraId="7F49C9B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D" w14:textId="77777777" w:rsidR="003B4D7F" w:rsidRDefault="00000000">
            <w:r>
              <w:lastRenderedPageBreak/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E" w14:textId="77777777" w:rsidR="003B4D7F" w:rsidRDefault="00000000">
            <w:r>
              <w:rPr>
                <w:b/>
                <w:bCs/>
              </w:rPr>
              <w:t>논문 ★v5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BF" w14:textId="77777777" w:rsidR="003B4D7F" w:rsidRDefault="00000000">
            <w:r>
              <w:t>논문 방법론 섹션에 ‘가중 Jaccard 제거 근거(이종 DB 기록 상세도 불균형 실증)’와 ‘메뉴명유사도+Cosine 선형 결합 채택 근거(다중 신호 결합 표준 방법론)’를 명시한다. 전수 스캔 최댓값 0.57 수치 및 생선튀김↔생선까스 사례(Cosine 0.93, Jaccard 0.17)를 근거 데이터로 포함한다.</w:t>
            </w:r>
          </w:p>
        </w:tc>
      </w:tr>
      <w:tr w:rsidR="003B4D7F" w14:paraId="7F49C9C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C1" w14:textId="77777777" w:rsidR="003B4D7F" w:rsidRDefault="00000000">
            <w: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C2" w14:textId="77777777" w:rsidR="003B4D7F" w:rsidRDefault="00000000">
            <w:r>
              <w:rPr>
                <w:b/>
                <w:bCs/>
              </w:rPr>
              <w:t>비가열 ★v5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C3" w14:textId="77777777" w:rsidR="003B4D7F" w:rsidRDefault="00000000">
            <w:r>
              <w:t>비가열 확정 쌍이 30쌍(ADR-002 v4 기준 ≥50쌍 미달)임을 논문 한계 절에 명시한다. α=0.05, 1-β=0.80 조건에서 n=30 달성 가능 검정력을 별도 산출하여 EDA 보고서에 추가한다. 비가열 대규모 레시피 추가 수집을 권장하나, 미확보 시 현행 30쌍으로 분석 진행하고 한계를 명시한다.</w:t>
            </w:r>
          </w:p>
        </w:tc>
      </w:tr>
    </w:tbl>
    <w:p w14:paraId="12B50E96" w14:textId="77777777" w:rsidR="003B4D7F" w:rsidRDefault="003B4D7F"/>
    <w:p w14:paraId="46FD5188" w14:textId="77777777" w:rsidR="003B4D7F" w:rsidRDefault="00000000">
      <w:pPr>
        <w:pStyle w:val="1"/>
      </w:pPr>
      <w:r>
        <w:t>10. 변경 이력 (Change Log)</w:t>
      </w:r>
    </w:p>
    <w:p w14:paraId="V601A000" w14:textId="77777777" w:rsidR="003B4D7F" w:rsidRDefault="003B4D7F">
      <w:pPr>
        <w:pStyle w:val="1"/>
      </w:pPr>
      <w:r>
        <w:t xml:space="preserve">[ADR-002 v6] 1:다 매칭 구조 대응 및 MixedLM 최종 채택 모델 확정 (2026-03-20 추가)</w:t>
      </w:r>
    </w:p>
    <w:p w14:paraId="V601B000" w14:textId="77777777" w:rsidR="003B4D7F" w:rsidRDefault="003B4D7F">
      <w:pPr>
        <w:pStyle w:val="2"/>
      </w:pPr>
      <w:r>
        <w:t xml:space="preserve">7.1 배경 — EDA 진단에서 확인된 두 가지 구조적 문제</w:t>
      </w:r>
    </w:p>
    <w:p w14:paraId="V601C000" w14:textId="77777777" w:rsidR="003B4D7F" w:rsidRDefault="003B4D7F">
      <w:r>
        <w:rPr>
          <w:b/>
          <w:bCs/>
        </w:rPr>
        <w:t>문제 ①: 1:다 매칭 구조에 의한 독립성 위반</w:t>
      </w:r>
    </w:p>
    <w:p w14:paraId="V601C001" w14:textId="77777777" w:rsidR="003B4D7F" w:rsidRDefault="003B4D7F">
      <w:r>
        <w:t>matched_pairs의 43.4%가 large_recipe_id : small_recipe_id = 1:다 구조임이 EDA에서 확인되었다. 동일 large_recipe_id에 묶인 관측들은 Y(대규모 투입량)와 N(인원수)이 공유되므로 ratio = Y/(base×N)에서 Y와 N이 고정된 채 base만 달라지는 위장 반복이 발생한다.</w:t>
      </w:r>
    </w:p>
    <w:p w14:paraId="V601C002" w14:textId="77777777" w:rsidR="003B4D7F" w:rsidRDefault="003B4D7F">
      <w:r>
        <w:t>대표 사례: LS_A0066 마늘 — Y=200g, N=100인으로 고정, base=1g인 소규모 레시피 7개 매칭 → ratio=2.0이 7회 반복. 이는 독립 관측이 아니다.</w:t>
      </w:r>
    </w:p>
    <w:p w14:paraId="V601D000" w14:textId="77777777" w:rsidR="003B4D7F" w:rsidRDefault="003B4D7F">
      <w:r>
        <w:rPr>
          <w:b/>
          <w:bCs/>
        </w:rPr>
        <w:t>문제 ②: seasoning의 비정규 분포</w:t>
      </w:r>
    </w:p>
    <w:p w14:paraId="V601D001" w14:textId="77777777" w:rsidR="003B4D7F" w:rsidRDefault="003B4D7F">
      <w:r>
        <w:t>GMM BIC 기준 seasoning log(ratio) 분포가 3성분 최적, Shapiro-Wilk p=7.87e-08(정규성 위반). 세분류(유지류/순수양념) 분리 후에도 bimodal이 해소되지 않아 세분화로 근본 해결 불가능함이 진단됨. 원인은 카테고리 이질성이 아닌 소규모 base 라운딩(53%가 1.0g) + 1:다 위장반복의 복합 효과다. 따라서 seasoning 세분화는 시행하지 않는다.</w:t>
      </w:r>
    </w:p>
    <w:p w14:paraId="V602A000" w14:textId="77777777" w:rsidR="003B4D7F" w:rsidRDefault="003B4D7F">
      <w:pPr>
        <w:pStyle w:val="2"/>
      </w:pPr>
      <w:r>
        <w:t xml:space="preserve">7.2 대응 전략 — A안/B안 병렬 실행 후 사전 선언 기준으로 채택</w:t>
      </w:r>
    </w:p>
    <w:tbl>
      <w:tblPr>
        <w:tblW w:w="9026" w:type="dxa"/>
        <w:tblBorders>
          <w:insideH w:val="single" w:sz="1" w:color="CCCCCC"/>
          <w:insideV w:val="single" w:sz="1" w:color="CCCCCC"/>
        </w:tblBorders>
      </w:tblPr>
      <w:tblGrid>
        <w:gridCol w:w="1500"/>
        <w:gridCol w:w="4500"/>
        <w:gridCol w:w="3026"/>
      </w:tblGrid>
      <w:tr w:rsidR="003B4D7F" w14:paraId="V602T00" w14:textId="77777777">
        <w:tc>
          <w:tcPr>
            <w:tcW w:w="15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0A" w14:textId="77777777" w:rsidR="003B4D7F" w:rsidRDefault="00000000">
            <w:r>
              <w:rPr>
                <w:b/>
                <w:bCs/>
              </w:rPr>
              <w:t xml:space="preserve">방안</w:t>
            </w:r>
          </w:p>
        </w:tc>
        <w:tc>
          <w:tcPr>
            <w:tcW w:w="45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0B" w14:textId="77777777" w:rsidR="003B4D7F" w:rsidRDefault="00000000">
            <w:r>
              <w:rPr>
                <w:b/>
                <w:bCs/>
              </w:rPr>
              <w:t xml:space="preserve">설계</w:t>
            </w:r>
          </w:p>
        </w:tc>
        <w:tc>
          <w:tcPr>
            <w:tcW w:w="3026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0C" w14:textId="77777777" w:rsidR="003B4D7F" w:rsidRDefault="00000000">
            <w:r>
              <w:rPr>
                <w:b/>
                <w:bCs/>
              </w:rPr>
              <w:t xml:space="preserve">랜덤효과</w:t>
            </w:r>
          </w:p>
        </w:tc>
      </w:tr>
      <w:tr w:rsidR="003B4D7F" w14:paraId="V602T0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1A" w14:textId="77777777" w:rsidR="003B4D7F" w:rsidRDefault="00000000">
            <w:r>
              <w:t xml:space="preserve">A안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1B" w14:textId="77777777" w:rsidR="003B4D7F" w:rsidRDefault="00000000">
            <w:r>
              <w:t xml:space="preserve">전체 관측 사용 (n=950) / 1:다 구조 보정: 중첩 랜덤효과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1C" w14:textId="77777777" w:rsidR="003B4D7F" w:rsidRDefault="00000000">
            <w:r>
              <w:t xml:space="preserve">(1|large_recipe_id) outer + cooking_method_group VCF</w:t>
            </w:r>
          </w:p>
        </w:tc>
      </w:tr>
      <w:tr w:rsidR="003B4D7F" w14:paraId="V602T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2A" w14:textId="77777777" w:rsidR="003B4D7F" w:rsidRDefault="00000000">
            <w:r>
              <w:t xml:space="preserve">B안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2B" w14:textId="77777777" w:rsidR="003B4D7F" w:rsidRDefault="00000000">
            <w:r>
              <w:t xml:space="preserve">large당 1개 선택 (composite_score 최고) n=607, 독립성 확보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02C" w14:textId="77777777" w:rsidR="003B4D7F" w:rsidRDefault="00000000">
            <w:r>
              <w:t xml:space="preserve">(1|cooking_method_group) ADR-002 원안 구조</w:t>
            </w:r>
          </w:p>
        </w:tc>
      </w:tr>
    </w:tbl>
    <w:p w14:paraId="V602B000" w14:textId="77777777" w:rsidR="003B4D7F" w:rsidRDefault="003B4D7F">
      <w:r>
        <w:rPr>
          <w:b/>
          <w:bCs/>
        </w:rPr>
        <w:t>사전 선언 채택 기준 (데이터 확인 전 선언 — 변경 금지):</w:t>
      </w:r>
    </w:p>
    <w:tbl>
      <w:tblPr>
        <w:tblW w:w="9026" w:type="dxa"/>
        <w:tblBorders>
          <w:insideH w:val="single" w:sz="1" w:color="CCCCCC"/>
          <w:insideV w:val="single" w:sz="1" w:color="CCCCCC"/>
        </w:tblBorders>
      </w:tblPr>
      <w:tblGrid>
        <w:gridCol w:w="5500"/>
        <w:gridCol w:w="3526"/>
      </w:tblGrid>
      <w:tr w:rsidR="003B4D7F" w14:paraId="V602TB00" w14:textId="77777777">
        <w:tc>
          <w:tcPr>
            <w:tcW w:w="55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C01" w14:textId="77777777" w:rsidR="003B4D7F" w:rsidRDefault="00000000">
            <w:r>
              <w:rPr>
                <w:b/>
                <w:bCs/>
              </w:rPr>
              <w:t xml:space="preserve">조건</w:t>
            </w:r>
          </w:p>
        </w:tc>
        <w:tc>
          <w:tcPr>
            <w:tcW w:w="3526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C02" w14:textId="77777777" w:rsidR="003B4D7F" w:rsidRDefault="00000000">
            <w:r>
              <w:rPr>
                <w:b/>
                <w:bCs/>
              </w:rPr>
              <w:t xml:space="preserve">채택 모델</w:t>
            </w:r>
          </w:p>
        </w:tc>
      </w:tr>
      <w:tr w:rsidR="003B4D7F" w14:paraId="V602TC00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D00" w14:textId="77777777" w:rsidR="003B4D7F" w:rsidRDefault="00000000">
            <w:r>
              <w:t xml:space="preserve">A안 수렴 실패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E00" w14:textId="77777777" w:rsidR="003B4D7F" w:rsidRDefault="00000000">
            <w:r>
              <w:t xml:space="preserve">B안 단독 채택</w:t>
            </w:r>
          </w:p>
        </w:tc>
      </w:tr>
      <w:tr w:rsidR="003B4D7F" w14:paraId="V602TC01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D01" w14:textId="77777777" w:rsidR="003B4D7F" w:rsidRDefault="00000000">
            <w:r>
              <w:t xml:space="preserve">A안 수렴 성공 AND AIC(A) &lt; AIC(B)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E01" w14:textId="77777777" w:rsidR="003B4D7F" w:rsidRDefault="00000000">
            <w:r>
              <w:t xml:space="preserve">A안</w:t>
            </w:r>
          </w:p>
        </w:tc>
      </w:tr>
      <w:tr w:rsidR="003B4D7F" w14:paraId="V602TC02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D02" w14:textId="77777777" w:rsidR="003B4D7F" w:rsidRDefault="00000000">
            <w:r>
              <w:t xml:space="preserve">A안 수렴 성공 AND AIC(B) ≤ AIC(A) AND |b_A - b_B| &lt; 0.05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E02" w14:textId="77777777" w:rsidR="003B4D7F" w:rsidRDefault="00000000">
            <w:r>
              <w:t xml:space="preserve">B안 (간결성 우선)</w:t>
            </w:r>
          </w:p>
        </w:tc>
      </w:tr>
      <w:tr w:rsidR="003B4D7F" w14:paraId="V602TC03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D03" w14:textId="77777777" w:rsidR="003B4D7F" w:rsidRDefault="00000000">
            <w:r>
              <w:t xml:space="preserve">A안 수렴 성공 AND AIC(B) ≤ AIC(A) AND |b_A - b_B| ≥ 0.05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2TE03" w14:textId="77777777" w:rsidR="003B4D7F" w:rsidRDefault="00000000">
            <w:r>
              <w:t xml:space="preserve">A안 (정확성 우선)</w:t>
            </w:r>
          </w:p>
        </w:tc>
      </w:tr>
    </w:tbl>
    <w:p w14:paraId="V603A000" w14:textId="77777777" w:rsidR="003B4D7F" w:rsidRDefault="003B4D7F">
      <w:pPr>
        <w:pStyle w:val="2"/>
      </w:pPr>
      <w:r>
        <w:t xml:space="preserve">7.3 실행 결과 (2026-03-20)</w:t>
      </w:r>
    </w:p>
    <w:tbl>
      <w:tblPr>
        <w:tblW w:w="9026" w:type="dxa"/>
        <w:tblBorders>
          <w:insideH w:val="single" w:sz="1" w:color="CCCCCC"/>
          <w:insideV w:val="single" w:sz="1" w:color="CCCCCC"/>
        </w:tblBorders>
      </w:tblPr>
      <w:tblGrid>
        <w:gridCol w:w="2500"/>
        <w:gridCol w:w="1800"/>
        <w:gridCol w:w="1800"/>
        <w:gridCol w:w="2926"/>
      </w:tblGrid>
      <w:tr w:rsidR="003B4D7F" w14:paraId="V603T00" w14:textId="77777777">
        <w:tc>
          <w:tcPr>
            <w:tcW w:w="25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0A" w14:textId="77777777" w:rsidR="003B4D7F" w:rsidRDefault="00000000">
            <w:r>
              <w:rPr>
                <w:b/>
                <w:bCs/>
              </w:rPr>
              <w:t xml:space="preserve">항목</w:t>
            </w:r>
          </w:p>
        </w:tc>
        <w:tc>
          <w:tcPr>
            <w:tcW w:w="18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0B" w14:textId="77777777" w:rsidR="003B4D7F" w:rsidRDefault="00000000">
            <w:r>
              <w:rPr>
                <w:b/>
                <w:bCs/>
              </w:rPr>
              <w:t xml:space="preserve">A안</w:t>
            </w:r>
          </w:p>
        </w:tc>
        <w:tc>
          <w:tcPr>
            <w:tcW w:w="18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0C" w14:textId="77777777" w:rsidR="003B4D7F" w:rsidRDefault="00000000">
            <w:r>
              <w:rPr>
                <w:b/>
                <w:bCs/>
              </w:rPr>
              <w:t xml:space="preserve">B안</w:t>
            </w:r>
          </w:p>
        </w:tc>
        <w:tc>
          <w:tcPr>
            <w:tcW w:w="2926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0D" w14:textId="77777777" w:rsidR="003B4D7F" w:rsidRDefault="00000000">
            <w:r>
              <w:rPr>
                <w:b/>
                <w:bCs/>
              </w:rPr>
              <w:t xml:space="preserve">비고</w:t>
            </w:r>
          </w:p>
        </w:tc>
      </w:tr>
      <w:tr w:rsidR="003B4D7F" w14:paraId="V603T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1A" w14:textId="77777777" w:rsidR="003B4D7F" w:rsidRDefault="00000000">
            <w:r>
              <w:t xml:space="preserve">n (관측 수)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1B" w14:textId="77777777" w:rsidR="003B4D7F" w:rsidRDefault="00000000">
            <w:r>
              <w:t xml:space="preserve">950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1C" w14:textId="77777777" w:rsidR="003B4D7F" w:rsidRDefault="00000000">
            <w:r>
              <w:t xml:space="preserve">607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1D" w14:textId="77777777" w:rsidR="003B4D7F" w:rsidRDefault="00000000">
            <w:r>
              <w:t xml:space="preserve">B안: large당 최고점수 1개 선택</w:t>
            </w:r>
          </w:p>
        </w:tc>
      </w:tr>
      <w:tr w:rsidR="003B4D7F" w14:paraId="V603T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2A" w14:textId="77777777" w:rsidR="003B4D7F" w:rsidRDefault="00000000">
            <w:r>
              <w:t xml:space="preserve">수렴 여부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2B" w14:textId="77777777" w:rsidR="003B4D7F" w:rsidRDefault="00000000">
            <w:r>
              <w:t xml:space="preserve">성공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2C" w14:textId="77777777" w:rsidR="003B4D7F" w:rsidRDefault="00000000">
            <w:r>
              <w:t xml:space="preserve">성공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2D" w14:textId="77777777" w:rsidR="003B4D7F" w:rsidRDefault="00000000">
            <w:r>
              <w:t xml:space="preserve">둘 다 REML</w:t>
            </w:r>
          </w:p>
        </w:tc>
      </w:tr>
      <w:tr w:rsidR="003B4D7F" w14:paraId="V603T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3A" w14:textId="77777777" w:rsidR="003B4D7F" w:rsidRDefault="00000000">
            <w:r>
              <w:t xml:space="preserve">AIC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3B" w14:textId="77777777" w:rsidR="003B4D7F" w:rsidRDefault="00000000">
            <w:r>
              <w:t xml:space="preserve">1842.58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3C" w14:textId="77777777" w:rsidR="003B4D7F" w:rsidRDefault="00000000">
            <w:r>
              <w:t xml:space="preserve">1262.87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3D" w14:textId="77777777" w:rsidR="003B4D7F" w:rsidRDefault="00000000">
            <w:r>
              <w:t xml:space="preserve">직접 비교 주의 (n이 다름)</w:t>
            </w:r>
          </w:p>
        </w:tc>
      </w:tr>
      <w:tr w:rsidR="003B4D7F" w14:paraId="V603T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4A" w14:textId="77777777" w:rsidR="003B4D7F" w:rsidRDefault="00000000">
            <w:r>
              <w:t xml:space="preserve">b 추정값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4B" w14:textId="77777777" w:rsidR="003B4D7F" w:rsidRDefault="00000000">
            <w:r>
              <w:t xml:space="preserve">0.6103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4C" w14:textId="77777777" w:rsidR="003B4D7F" w:rsidRDefault="00000000">
            <w:r>
              <w:t xml:space="preserve">0.6163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4D" w14:textId="77777777" w:rsidR="003B4D7F" w:rsidRDefault="00000000">
            <w:r>
              <w:t xml:space="preserve">|차이| = 0.0060</w:t>
            </w:r>
          </w:p>
        </w:tc>
      </w:tr>
      <w:tr w:rsidR="003B4D7F" w14:paraId="V603T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5A" w14:textId="77777777" w:rsidR="003B4D7F" w:rsidRDefault="00000000">
            <w:r>
              <w:t xml:space="preserve">b 95% CI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5B" w14:textId="77777777" w:rsidR="003B4D7F" w:rsidRDefault="00000000">
            <w:r>
              <w:t xml:space="preserve"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5C" w14:textId="77777777" w:rsidR="003B4D7F" w:rsidRDefault="00000000">
            <w:r>
              <w:t xml:space="preserve">[0.261, 0.972]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5D" w14:textId="77777777" w:rsidR="003B4D7F" w:rsidRDefault="00000000">
            <w:r>
              <w:t xml:space="preserve">채택 모델 기준</w:t>
            </w:r>
          </w:p>
        </w:tc>
      </w:tr>
      <w:tr w:rsidR="003B4D7F" w14:paraId="V603T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6A" w14:textId="77777777" w:rsidR="003B4D7F" w:rsidRDefault="00000000">
            <w:r>
              <w:t xml:space="preserve">랜덤효과 σ²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6B" w14:textId="77777777" w:rsidR="003B4D7F" w:rsidRDefault="00000000">
            <w:r>
              <w:t xml:space="preserve">확인됨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6C" w14:textId="77777777" w:rsidR="003B4D7F" w:rsidRDefault="00000000">
            <w:r>
              <w:t xml:space="preserve">확인됨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3T06D" w14:textId="77777777" w:rsidR="003B4D7F" w:rsidRDefault="00000000">
            <w:r>
              <w:t xml:space="preserve">-</w:t>
            </w:r>
          </w:p>
        </w:tc>
      </w:tr>
    </w:tbl>
    <w:p w14:paraId="V604A000" w14:textId="77777777" w:rsidR="003B4D7F" w:rsidRDefault="003B4D7F">
      <w:pPr>
        <w:pStyle w:val="2"/>
      </w:pPr>
      <w:r>
        <w:t xml:space="preserve">7.4 채택 결정</w:t>
      </w:r>
    </w:p>
    <w:p w14:paraId="V604B000" w14:textId="77777777" w:rsidR="003B4D7F" w:rsidRDefault="003B4D7F">
      <w:r>
        <w:rPr>
          <w:b/>
          <w:bCs/>
        </w:rPr>
        <w:t>채택 모델: B_simple (B안)</w:t>
      </w:r>
    </w:p>
    <w:p w14:paraId="V604C000" w14:textId="77777777" w:rsidR="003B4D7F" w:rsidRDefault="003B4D7F">
      <w:r>
        <w:t>적용 기준: 수렴 성공 AND AIC(B) ≤ AIC(A) AND |b_A - b_B| = 0.0060 &lt; 0.05 → 간결성 우선 원칙에 따라 B안 채택.</w:t>
      </w:r>
    </w:p>
    <w:p w14:paraId="V604D000" w14:textId="77777777" w:rsidR="003B4D7F" w:rsidRDefault="003B4D7F">
      <w:pPr>
        <w:ind w:left="720"/>
      </w:pPr>
      <w:r>
        <w:rPr>
          <w:i/>
          <w:iCs/>
        </w:rPr>
        <w:t>⚠ 해석 주의: A안(n=950)과 B안(n=607)은 n이 달라 AIC 직접 비교가 엄밀하지 않다. 그러나 b 추정값이 두 모델에서 0.006 차이로 수렴한다는 사실이 추정의 robustness를 별도로 지지한다. 이를 논문 방법론 섹션에 sensitivity analysis로 보고한다.</w:t>
      </w:r>
    </w:p>
    <w:p w14:paraId="V605A000" w14:textId="77777777" w:rsidR="003B4D7F" w:rsidRDefault="003B4D7F">
      <w:pPr>
        <w:pStyle w:val="2"/>
      </w:pPr>
      <w:r>
        <w:t xml:space="preserve">7.5 핵심 분석 결과</w:t>
      </w:r>
    </w:p>
    <w:p w14:paraId="V605B000" w14:textId="77777777" w:rsidR="003B4D7F" w:rsidRDefault="003B4D7F">
      <w:r>
        <w:rPr>
          <w:b/>
          <w:bCs/>
        </w:rPr>
        <w:t>전체 스케일링 지수: b = 0.6163, 95% CI [0.261, 0.972], p &lt; 0.05</w:t>
      </w:r>
    </w:p>
    <w:p w14:paraId="V605C000" w14:textId="77777777" w:rsidR="003B4D7F" w:rsidRDefault="003B4D7F">
      <w:r>
        <w:t>b &lt; 1 → 규모의 경제 확인. 대규모 조리 시 재료 투입량이 선형 예측보다 적게 필요하다. b=1(선형)은 95% CI 밖에 있으므로 비선형 모델의 통계적 우위 확인.</w:t>
      </w:r>
    </w:p>
    <w:p w14:paraId="V605D000" w14:textId="77777777" w:rsidR="003B4D7F" w:rsidRDefault="003B4D7F">
      <w:r>
        <w:rPr>
          <w:b/>
          <w:bCs/>
        </w:rPr>
        <w:t>H0₃ 검정 결과: 채택 (F통계량, p=0.655)</w:t>
      </w:r>
    </w:p>
    <w:p w14:paraId="V605E000" w14:textId="77777777" w:rsidR="003B4D7F" w:rsidRDefault="003B4D7F">
      <w:r>
        <w:t>귀무가설(조리방법 대분류 간 b 차이 없음)을 기각하지 못함. ADR-002 §6.4 채택 시 처리 원칙에 따라 '조리방법 대분류 간 b 차이 미검출 → 단일 전체 평균 b 사용 가능'을 논문 Discussion에 명시. 단, 물리적 분류 근거(수분 동태 기반 3대분류)는 유지.</w:t>
      </w:r>
    </w:p>
    <w:p w14:paraId="V605F000" w14:textId="77777777" w:rsidR="003B4D7F" w:rsidRDefault="003B4D7F">
      <w:r>
        <w:rPr>
          <w:b/>
          <w:bCs/>
        </w:rPr>
        <w:t>N 분산 부족 (EDA Fig2 확인):</w:t>
      </w:r>
    </w:p>
    <w:p w14:paraId="V605G000" w14:textId="77777777" w:rsidR="003B4D7F" w:rsidRDefault="003B4D7F">
      <w:r>
        <w:t>log(N) 값이 log(100)≈4.605 단일 값에 전체 관측의 약 70%가 집중됨. 이는 b 추정 신뢰구간을 넓히는 주요 원인이다. 논문 한계 절에 명시 의무.</w:t>
      </w:r>
    </w:p>
    <w:p w14:paraId="V606A000" w14:textId="77777777" w:rsidR="003B4D7F" w:rsidRDefault="003B4D7F">
      <w:pPr>
        <w:pStyle w:val="2"/>
      </w:pPr>
      <w:r>
        <w:t xml:space="preserve">7.6 준수사항 (v6 신규, 16~20항)</w:t>
      </w:r>
    </w:p>
    <w:tbl>
      <w:tblPr>
        <w:tblW w:w="9026" w:type="dxa"/>
        <w:tblBorders>
          <w:insideH w:val="single" w:sz="1" w:color="CCCCCC"/>
          <w:insideV w:val="single" w:sz="1" w:color="CCCCCC"/>
        </w:tblBorders>
      </w:tblPr>
      <w:tblGrid>
        <w:gridCol w:w="500"/>
        <w:gridCol w:w="1200"/>
        <w:gridCol w:w="7326"/>
      </w:tblGrid>
      <w:tr w:rsidR="003B4D7F" w14:paraId="V606T00" w14:textId="77777777">
        <w:tc>
          <w:tcPr>
            <w:tcW w:w="5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0A" w14:textId="77777777" w:rsidR="003B4D7F" w:rsidRDefault="00000000">
            <w:r>
              <w:rPr>
                <w:b/>
                <w:bCs/>
              </w:rPr>
              <w:t xml:space="preserve">#</w:t>
            </w:r>
          </w:p>
        </w:tc>
        <w:tc>
          <w:tcPr>
            <w:tcW w:w="1200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0B" w14:textId="77777777" w:rsidR="003B4D7F" w:rsidRDefault="00000000">
            <w:r>
              <w:rPr>
                <w:b/>
                <w:bCs/>
              </w:rPr>
              <w:t xml:space="preserve">구분</w:t>
            </w:r>
          </w:p>
        </w:tc>
        <w:tc>
          <w:tcPr>
            <w:tcW w:w="7326" w:type="dxa"/>
            <w:shd w:val="clear" w:color="auto" w:fill="D5E8F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0C" w14:textId="77777777" w:rsidR="003B4D7F" w:rsidRDefault="00000000">
            <w:r>
              <w:rPr>
                <w:b/>
                <w:bCs/>
              </w:rPr>
              <w:t xml:space="preserve">내용</w:t>
            </w:r>
          </w:p>
        </w:tc>
      </w:tr>
      <w:tr w:rsidR="003B4D7F" w14:paraId="V606T0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1A" w14:textId="77777777" w:rsidR="003B4D7F" w:rsidRDefault="00000000">
            <w:r>
              <w:t xml:space="preserve"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1B" w14:textId="77777777" w:rsidR="003B4D7F" w:rsidRDefault="00000000">
            <w:r>
              <w:rPr>
                <w:b/>
                <w:bCs/>
              </w:rPr>
              <w:t xml:space="preserve">통계 ★v6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1C" w14:textId="77777777" w:rsidR="003B4D7F" w:rsidRDefault="00000000">
            <w:r>
              <w:t xml:space="preserve">B안(large당 1개, n=607)을 채택 모델로 사용한다. 선택 기준: 동일 large_recipe_id + ingredient_name 조합에서 composite_score 최고인 small_recipe_id 1개 유지. 재현 스크립트: mixedlm_analysis.py (df_B 생성 로직 포함).</w:t>
            </w:r>
          </w:p>
        </w:tc>
      </w:tr>
      <w:tr w:rsidR="003B4D7F" w14:paraId="V606T0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2A" w14:textId="77777777" w:rsidR="003B4D7F" w:rsidRDefault="00000000">
            <w:r>
              <w:t xml:space="preserve">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2B" w14:textId="77777777" w:rsidR="003B4D7F" w:rsidRDefault="00000000">
            <w:r>
              <w:rPr>
                <w:b/>
                <w:bCs/>
              </w:rPr>
              <w:t xml:space="preserve">통계 ★v6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2C" w14:textId="77777777" w:rsidR="003B4D7F" w:rsidRDefault="00000000">
            <w:r>
              <w:t xml:space="preserve">A안(중첩 랜덤효과, n=950)을 sensitivity analysis로 함께 보고한다. |b_A - b_B| = 0.0060으로 추정 robust함을 논문 방법론 섹션에 명시한다.</w:t>
            </w:r>
          </w:p>
        </w:tc>
      </w:tr>
      <w:tr w:rsidR="003B4D7F" w14:paraId="V606T0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3A" w14:textId="77777777" w:rsidR="003B4D7F" w:rsidRDefault="00000000">
            <w:r>
              <w:t xml:space="preserve"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3B" w14:textId="77777777" w:rsidR="003B4D7F" w:rsidRDefault="00000000">
            <w:r>
              <w:rPr>
                <w:b/>
                <w:bCs/>
              </w:rPr>
              <w:t xml:space="preserve">논문 ★v6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3C" w14:textId="77777777" w:rsidR="003B4D7F" w:rsidRDefault="00000000">
            <w:r>
              <w:t xml:space="preserve">n이 다른 두 모델(A안 n=950, B안 n=607)의 AIC 직접 비교 한계를 논문 방법론 섹션에 기술한다. b 추정값 수렴(0.006 차이)이 robustness의 실질적 근거임을 명시.</w:t>
            </w:r>
          </w:p>
        </w:tc>
      </w:tr>
      <w:tr w:rsidR="003B4D7F" w14:paraId="V606T0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4A" w14:textId="77777777" w:rsidR="003B4D7F" w:rsidRDefault="00000000">
            <w:r>
              <w:t xml:space="preserve"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4B" w14:textId="77777777" w:rsidR="003B4D7F" w:rsidRDefault="00000000">
            <w:r>
              <w:rPr>
                <w:b/>
                <w:bCs/>
              </w:rPr>
              <w:t xml:space="preserve">논문 ★v6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4C" w14:textId="77777777" w:rsidR="003B4D7F" w:rsidRDefault="00000000">
            <w:r>
              <w:t xml:space="preserve">H0₃ 채택(p=0.655) 결과를 논문 Discussion에 기재한다: '3대분류 간 b 유의차 미검출. 단일 b=0.6163 사용 가능. 물리적 분류 근거(수분 동태)는 유지.'</w:t>
            </w:r>
          </w:p>
        </w:tc>
      </w:tr>
      <w:tr w:rsidR="003B4D7F" w14:paraId="V606T0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5A" w14:textId="77777777" w:rsidR="003B4D7F" w:rsidRDefault="00000000">
            <w:r>
              <w:t xml:space="preserve"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5B" w14:textId="77777777" w:rsidR="003B4D7F" w:rsidRDefault="00000000">
            <w:r>
              <w:rPr>
                <w:b/>
                <w:bCs/>
              </w:rPr>
              <w:t xml:space="preserve">논문 ★v6</w:t>
            </w:r>
          </w:p>
        </w:tc>
        <w:tc>
          <w:tcPr>
            <w:tcW w:w="7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06T05C" w14:textId="77777777" w:rsidR="003B4D7F" w:rsidRDefault="00000000">
            <w:r>
              <w:t xml:space="preserve">log(N) 집중 문제(약 70%가 N=100 단일값)를 논문 한계 절에 명시한다. b 추정 신뢰구간이 넓은 주요 원인으로 기술. 100인분 외 다른 규모 대규모 레시피 추가 수집을 향후 과제로 제안한다.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6326"/>
      </w:tblGrid>
      <w:tr w:rsidR="003B4D7F" w14:paraId="6629D9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9B5B" w14:textId="77777777" w:rsidR="003B4D7F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E0CE" w14:textId="77777777" w:rsidR="003B4D7F" w:rsidRDefault="00000000">
            <w:r>
              <w:rPr>
                <w:b/>
                <w:bCs/>
              </w:rPr>
              <w:t>버전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0426" w14:textId="77777777" w:rsidR="003B4D7F" w:rsidRDefault="00000000">
            <w:r>
              <w:rPr>
                <w:b/>
                <w:bCs/>
              </w:rPr>
              <w:t>내용</w:t>
            </w:r>
          </w:p>
        </w:tc>
      </w:tr>
      <w:tr w:rsidR="003B4D7F" w14:paraId="27923CC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4FA9" w14:textId="77777777" w:rsidR="003B4D7F" w:rsidRDefault="00000000">
            <w:r>
              <w:t>2026-02-22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076C" w14:textId="77777777" w:rsidR="003B4D7F" w:rsidRDefault="00000000">
            <w:r>
              <w:t>v1.0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8BD5" w14:textId="77777777" w:rsidR="003B4D7F" w:rsidRDefault="00000000">
            <w:r>
              <w:t>최초 작성 — 대안 C(3대분류 병합 + MixedLM 주 전략) 채택</w:t>
            </w:r>
          </w:p>
        </w:tc>
      </w:tr>
      <w:tr w:rsidR="003B4D7F" w14:paraId="1AFD3E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56D2" w14:textId="77777777" w:rsidR="003B4D7F" w:rsidRDefault="00000000">
            <w:r>
              <w:t>2026-03-06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81AB" w14:textId="77777777" w:rsidR="003B4D7F" w:rsidRDefault="00000000">
            <w:r>
              <w:t>v2.0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4C9E" w14:textId="77777777" w:rsidR="003B4D7F" w:rsidRDefault="00000000">
            <w:r>
              <w:t>v2 추가 — 데이터 기반 적응형 그룹 전략 도입, GroupKFold CV 변경, 그룹 수 한계 명시 의무화, ADR-004 조리유형 범위 반영</w:t>
            </w:r>
          </w:p>
        </w:tc>
      </w:tr>
      <w:tr w:rsidR="003B4D7F" w14:paraId="4E221C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5D1D" w14:textId="77777777" w:rsidR="003B4D7F" w:rsidRDefault="00000000">
            <w:r>
              <w:t>2026-03-07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E26C" w14:textId="77777777" w:rsidR="003B4D7F" w:rsidRDefault="00000000">
            <w:r>
              <w:t>v3.0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2E9D" w14:textId="77777777" w:rsidR="003B4D7F" w:rsidRDefault="00000000">
            <w:r>
              <w:t>v3 추가 — 영양사 피드백 기반 세부 조리방법별 b값 보정 공식화, estimation_method = 'nutritionist_feedback' 추가, 3단계 룩업 우선순위 확정, 피드백 회차별 세부 조리방법 단위 재편, 논문 한계 절 기술 의무 추가</w:t>
            </w:r>
          </w:p>
        </w:tc>
      </w:tr>
      <w:tr w:rsidR="003B4D7F" w14:paraId="36B728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B820" w14:textId="77777777" w:rsidR="003B4D7F" w:rsidRDefault="00000000">
            <w:r>
              <w:rPr>
                <w:b/>
                <w:bCs/>
              </w:rPr>
              <w:t>2026-03-08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6D35" w14:textId="77777777" w:rsidR="003B4D7F" w:rsidRDefault="00000000">
            <w:r>
              <w:rPr>
                <w:b/>
                <w:bCs/>
                <w:color w:val="C00000"/>
              </w:rPr>
              <w:t>v4.0 ★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4BF7" w14:textId="652D3503" w:rsidR="003B4D7F" w:rsidRDefault="00000000">
            <w:r>
              <w:rPr>
                <w:b/>
                <w:bCs/>
                <w:color w:val="C00000"/>
              </w:rPr>
              <w:t>v4 추가 —반영: (1) 기타(밥·죽·면류) group_type 귀속 결정 — 죽·면류 moist_heat 편입, (2) OLS vs MixedLM AIC 비교 병행 추가, (3) curve_fit 채택 우선순위 명문화(|b차이|&gt;0.1 시에도 MixedLM 최우선), (4) H0₃ 가설 신규 선언(조리방법 대분류 간 b 차이 검정). 준수사항 9→12항으로 확장.</w:t>
            </w:r>
          </w:p>
        </w:tc>
      </w:tr>
      <w:tr w:rsidR="003B4D7F" w14:paraId="7F49C9C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C5" w14:textId="77777777" w:rsidR="003B4D7F" w:rsidRDefault="00000000">
            <w:r>
              <w:rPr>
                <w:b/>
                <w:bCs/>
              </w:rPr>
              <w:t>2026-03-14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C6" w14:textId="77777777" w:rsidR="003B4D7F" w:rsidRDefault="00000000">
            <w:r>
              <w:rPr>
                <w:b/>
                <w:bCs/>
                <w:color w:val="C00000"/>
              </w:rPr>
              <w:t>v5.0 ★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9C7" w14:textId="77777777" w:rsidR="003B4D7F" w:rsidRDefault="00000000">
            <w:r>
              <w:rPr>
                <w:b/>
                <w:bCs/>
                <w:color w:val="C00000"/>
              </w:rPr>
              <w:t>v5 추가 — 레시피 매칭 유사도 수식 변경: 가중 Jaccard(임계값 ≥0.5) 제거 → 복합점수 = 0.4×메뉴명유사도 + 0.6×재료Cosine 채택. 변경 근거: 소규모(1인분)·대규모(100인분) 이종 DB 기록 상세도 불균형으로 가중 Jaccard 체계적 편향 실증(전수 스캔 최댓값 0.57, 임계값 조정 불가). 매칭 임계값 체계(≥0.7/0.6~0.7/&lt;0.6) 및 수동 검수 30% 의무 유지. 정규화 맵 보완 51건 추가. 재현 스크립트: matching_optionB.py. 준수사항 12→15항으로 확장.</w:t>
            </w:r>
          </w:p>
        </w:tc>
      </w:tr>
      <w:tr w:rsidR="003B4D7F" w14:paraId="V610T0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10T01A" w14:textId="77777777" w:rsidR="003B4D7F" w:rsidRDefault="00000000">
            <w:r>
              <w:rPr>
                <w:b/>
                <w:bCs/>
              </w:rPr>
              <w:t xml:space="preserve">2026-03-20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10T01B" w14:textId="77777777" w:rsidR="003B4D7F" w:rsidRDefault="00000000">
            <w:r>
              <w:rPr>
                <w:b/>
                <w:bCs/>
              </w:rPr>
              <w:t xml:space="preserve">v6.0 ★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V610T01C" w14:textId="77777777" w:rsidR="003B4D7F" w:rsidRDefault="00000000">
            <w:r>
              <w:rPr>
                <w:b/>
                <w:bCs/>
              </w:rPr>
              <w:t xml:space="preserve">v6 추가 — EDA 진단 기반 MixedLM 설계 확정: (1) 1:다 매칭 구조(43.4%) 대응 — A안(중첩 랜덤효과, n=950) vs B안(large당 1개, n=607) 병렬 실행. 사전 선언 채택 기준(|b차이|&lt;0.05 → 간결성 우선) 적용 결과 B안 채택. (2) seasoning bimodal 원인 규명(base 라운딩 + 위장반복) — 세분화 불시행 결정. (3) 핵심 결과: b=0.6163, 95% CI [0.261, 0.972], 규모의 경제 확인. (4) H0₃ 채택(p=0.655) — 3대분류 간 b 유의차 미검출, 단일 b 사용 가능. (5) N 분산 부족(70%가 N=100) 한계 확인 및 논문 명시 의무화. 준수사항 15→20항으로 확장.</w:t>
            </w:r>
          </w:p>
        </w:tc>
      </w:tr>
    </w:tbl>
    <w:p w14:paraId="2B87AAED" w14:textId="77777777" w:rsidR="003B4D7F" w:rsidRDefault="003B4D7F"/>
    <w:sectPr w:rsidR="003B4D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53E"/>
    <w:multiLevelType w:val="hybridMultilevel"/>
    <w:tmpl w:val="6F465EA8"/>
    <w:lvl w:ilvl="0" w:tplc="AE2C5E6A">
      <w:start w:val="1"/>
      <w:numFmt w:val="bullet"/>
      <w:lvlText w:val="•"/>
      <w:lvlJc w:val="left"/>
      <w:pPr>
        <w:ind w:left="720" w:hanging="360"/>
      </w:pPr>
    </w:lvl>
    <w:lvl w:ilvl="1" w:tplc="5C4E6E34">
      <w:numFmt w:val="decimal"/>
      <w:lvlText w:val=""/>
      <w:lvlJc w:val="left"/>
    </w:lvl>
    <w:lvl w:ilvl="2" w:tplc="422C0A02">
      <w:numFmt w:val="decimal"/>
      <w:lvlText w:val=""/>
      <w:lvlJc w:val="left"/>
    </w:lvl>
    <w:lvl w:ilvl="3" w:tplc="2E92E5B2">
      <w:numFmt w:val="decimal"/>
      <w:lvlText w:val=""/>
      <w:lvlJc w:val="left"/>
    </w:lvl>
    <w:lvl w:ilvl="4" w:tplc="9992196C">
      <w:numFmt w:val="decimal"/>
      <w:lvlText w:val=""/>
      <w:lvlJc w:val="left"/>
    </w:lvl>
    <w:lvl w:ilvl="5" w:tplc="B666000E">
      <w:numFmt w:val="decimal"/>
      <w:lvlText w:val=""/>
      <w:lvlJc w:val="left"/>
    </w:lvl>
    <w:lvl w:ilvl="6" w:tplc="8D684534">
      <w:numFmt w:val="decimal"/>
      <w:lvlText w:val=""/>
      <w:lvlJc w:val="left"/>
    </w:lvl>
    <w:lvl w:ilvl="7" w:tplc="5BF65302">
      <w:numFmt w:val="decimal"/>
      <w:lvlText w:val=""/>
      <w:lvlJc w:val="left"/>
    </w:lvl>
    <w:lvl w:ilvl="8" w:tplc="CA384B18">
      <w:numFmt w:val="decimal"/>
      <w:lvlText w:val=""/>
      <w:lvlJc w:val="left"/>
    </w:lvl>
  </w:abstractNum>
  <w:abstractNum w:abstractNumId="1" w15:restartNumberingAfterBreak="0">
    <w:nsid w:val="175439DC"/>
    <w:multiLevelType w:val="hybridMultilevel"/>
    <w:tmpl w:val="E7A438F6"/>
    <w:lvl w:ilvl="0" w:tplc="B5784A96">
      <w:start w:val="1"/>
      <w:numFmt w:val="decimal"/>
      <w:lvlText w:val="%1."/>
      <w:lvlJc w:val="left"/>
      <w:pPr>
        <w:ind w:left="720" w:hanging="360"/>
      </w:pPr>
    </w:lvl>
    <w:lvl w:ilvl="1" w:tplc="F318A540">
      <w:numFmt w:val="decimal"/>
      <w:lvlText w:val=""/>
      <w:lvlJc w:val="left"/>
    </w:lvl>
    <w:lvl w:ilvl="2" w:tplc="02CC8DBA">
      <w:numFmt w:val="decimal"/>
      <w:lvlText w:val=""/>
      <w:lvlJc w:val="left"/>
    </w:lvl>
    <w:lvl w:ilvl="3" w:tplc="81366304">
      <w:numFmt w:val="decimal"/>
      <w:lvlText w:val=""/>
      <w:lvlJc w:val="left"/>
    </w:lvl>
    <w:lvl w:ilvl="4" w:tplc="E758B8DC">
      <w:numFmt w:val="decimal"/>
      <w:lvlText w:val=""/>
      <w:lvlJc w:val="left"/>
    </w:lvl>
    <w:lvl w:ilvl="5" w:tplc="4B1E3DBA">
      <w:numFmt w:val="decimal"/>
      <w:lvlText w:val=""/>
      <w:lvlJc w:val="left"/>
    </w:lvl>
    <w:lvl w:ilvl="6" w:tplc="652A515C">
      <w:numFmt w:val="decimal"/>
      <w:lvlText w:val=""/>
      <w:lvlJc w:val="left"/>
    </w:lvl>
    <w:lvl w:ilvl="7" w:tplc="B45EF328">
      <w:numFmt w:val="decimal"/>
      <w:lvlText w:val=""/>
      <w:lvlJc w:val="left"/>
    </w:lvl>
    <w:lvl w:ilvl="8" w:tplc="F6BC4A14">
      <w:numFmt w:val="decimal"/>
      <w:lvlText w:val=""/>
      <w:lvlJc w:val="left"/>
    </w:lvl>
  </w:abstractNum>
  <w:abstractNum w:abstractNumId="2" w15:restartNumberingAfterBreak="0">
    <w:nsid w:val="4BC63FC3"/>
    <w:multiLevelType w:val="hybridMultilevel"/>
    <w:tmpl w:val="BC825E06"/>
    <w:lvl w:ilvl="0" w:tplc="81BEC8D2">
      <w:start w:val="1"/>
      <w:numFmt w:val="bullet"/>
      <w:lvlText w:val="●"/>
      <w:lvlJc w:val="left"/>
      <w:pPr>
        <w:ind w:left="720" w:hanging="360"/>
      </w:pPr>
    </w:lvl>
    <w:lvl w:ilvl="1" w:tplc="988EF82E">
      <w:start w:val="1"/>
      <w:numFmt w:val="bullet"/>
      <w:lvlText w:val="○"/>
      <w:lvlJc w:val="left"/>
      <w:pPr>
        <w:ind w:left="1440" w:hanging="360"/>
      </w:pPr>
    </w:lvl>
    <w:lvl w:ilvl="2" w:tplc="959879F4">
      <w:start w:val="1"/>
      <w:numFmt w:val="bullet"/>
      <w:lvlText w:val="■"/>
      <w:lvlJc w:val="left"/>
      <w:pPr>
        <w:ind w:left="2160" w:hanging="360"/>
      </w:pPr>
    </w:lvl>
    <w:lvl w:ilvl="3" w:tplc="2A58C8BA">
      <w:start w:val="1"/>
      <w:numFmt w:val="bullet"/>
      <w:lvlText w:val="●"/>
      <w:lvlJc w:val="left"/>
      <w:pPr>
        <w:ind w:left="2880" w:hanging="360"/>
      </w:pPr>
    </w:lvl>
    <w:lvl w:ilvl="4" w:tplc="111A6186">
      <w:start w:val="1"/>
      <w:numFmt w:val="bullet"/>
      <w:lvlText w:val="○"/>
      <w:lvlJc w:val="left"/>
      <w:pPr>
        <w:ind w:left="3600" w:hanging="360"/>
      </w:pPr>
    </w:lvl>
    <w:lvl w:ilvl="5" w:tplc="D62E196C">
      <w:start w:val="1"/>
      <w:numFmt w:val="bullet"/>
      <w:lvlText w:val="■"/>
      <w:lvlJc w:val="left"/>
      <w:pPr>
        <w:ind w:left="4320" w:hanging="360"/>
      </w:pPr>
    </w:lvl>
    <w:lvl w:ilvl="6" w:tplc="9AAAD412">
      <w:start w:val="1"/>
      <w:numFmt w:val="bullet"/>
      <w:lvlText w:val="●"/>
      <w:lvlJc w:val="left"/>
      <w:pPr>
        <w:ind w:left="5040" w:hanging="360"/>
      </w:pPr>
    </w:lvl>
    <w:lvl w:ilvl="7" w:tplc="64AC8F2A">
      <w:start w:val="1"/>
      <w:numFmt w:val="bullet"/>
      <w:lvlText w:val="●"/>
      <w:lvlJc w:val="left"/>
      <w:pPr>
        <w:ind w:left="5760" w:hanging="360"/>
      </w:pPr>
    </w:lvl>
    <w:lvl w:ilvl="8" w:tplc="C212C3D8">
      <w:start w:val="1"/>
      <w:numFmt w:val="bullet"/>
      <w:lvlText w:val="●"/>
      <w:lvlJc w:val="left"/>
      <w:pPr>
        <w:ind w:left="6480" w:hanging="360"/>
      </w:pPr>
    </w:lvl>
  </w:abstractNum>
  <w:num w:numId="1" w16cid:durableId="1817331024">
    <w:abstractNumId w:val="2"/>
    <w:lvlOverride w:ilvl="0">
      <w:startOverride w:val="1"/>
    </w:lvlOverride>
  </w:num>
  <w:num w:numId="2" w16cid:durableId="197011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D7F"/>
    <w:rsid w:val="000F5AEF"/>
    <w:rsid w:val="003B4D7F"/>
    <w:rsid w:val="00A35A8D"/>
    <w:rsid w:val="00D6743A"/>
    <w:rsid w:val="00DE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69CDB"/>
  <w15:docId w15:val="{1F224C1F-005B-C74C-95BD-A7F88EC4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2404</Words>
  <Characters>9049</Characters>
  <Application>Microsoft Office Word</Application>
  <DocSecurity>0</DocSecurity>
  <Lines>462</Lines>
  <Paragraphs>273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권성민</cp:lastModifiedBy>
  <cp:revision>3</cp:revision>
  <dcterms:created xsi:type="dcterms:W3CDTF">2026-03-07T23:08:00Z</dcterms:created>
  <dcterms:modified xsi:type="dcterms:W3CDTF">2026-03-14T02:14:00Z</dcterms:modified>
</cp:coreProperties>
</file>