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1A87" w14:textId="4A025470" w:rsidR="0089341F" w:rsidRDefault="0089341F" w:rsidP="0089341F">
      <w:pPr>
        <w:ind w:left="220" w:hangingChars="100" w:hanging="220"/>
      </w:pPr>
      <w:r>
        <w:t>Analysis Class diagram with association</w:t>
      </w:r>
    </w:p>
    <w:p w14:paraId="3978846F" w14:textId="5A7F633E" w:rsidR="0089341F" w:rsidRDefault="0089341F" w:rsidP="0089341F">
      <w:pPr>
        <w:ind w:left="220" w:hangingChars="100" w:hanging="220"/>
      </w:pPr>
      <w:r w:rsidRPr="0089341F">
        <w:drawing>
          <wp:inline distT="0" distB="0" distL="0" distR="0" wp14:anchorId="70A3BC9E" wp14:editId="268AE542">
            <wp:extent cx="5731510" cy="4382135"/>
            <wp:effectExtent l="0" t="0" r="0" b="0"/>
            <wp:docPr id="1986109374" name="그림 1" descr="도표, 평면도, 스케치, 기술 도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09374" name="그림 1" descr="도표, 평면도, 스케치, 기술 도면이(가) 표시된 사진&#10;&#10;AI 생성 콘텐츠는 정확하지 않을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1F"/>
    <w:rsid w:val="0089341F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B66DD"/>
  <w15:chartTrackingRefBased/>
  <w15:docId w15:val="{7F9093C3-C361-B347-92AA-2E84D0DC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34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34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4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4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4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4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4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4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34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34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34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34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34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34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34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34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34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34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34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34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34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34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34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3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34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3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김동희</dc:creator>
  <cp:keywords/>
  <dc:description/>
  <cp:lastModifiedBy>김동희</cp:lastModifiedBy>
  <cp:revision>1</cp:revision>
  <dcterms:created xsi:type="dcterms:W3CDTF">2025-05-20T03:51:00Z</dcterms:created>
  <dcterms:modified xsi:type="dcterms:W3CDTF">2025-05-20T03:51:00Z</dcterms:modified>
</cp:coreProperties>
</file>