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345C9" w14:textId="77777777" w:rsidR="008A08DA" w:rsidRDefault="008A08DA"/>
    <w:p w14:paraId="47E91EB0" w14:textId="77777777" w:rsidR="008A08DA" w:rsidRDefault="008A08DA"/>
    <w:p w14:paraId="41EC4DAB" w14:textId="77777777" w:rsidR="008A08DA" w:rsidRDefault="00000000">
      <w:r>
        <w:br w:type="page"/>
      </w:r>
    </w:p>
    <w:p w14:paraId="216C69AC" w14:textId="77777777" w:rsidR="008A08DA" w:rsidRDefault="00000000">
      <w:pPr>
        <w:pStyle w:val="Heading1"/>
      </w:pPr>
      <w:r>
        <w:lastRenderedPageBreak/>
        <w:t>MỤC LỤC</w:t>
      </w:r>
    </w:p>
    <w:p w14:paraId="571EA913" w14:textId="77777777" w:rsidR="008A08DA" w:rsidRDefault="00000000">
      <w:pPr>
        <w:spacing w:after="40"/>
      </w:pPr>
      <w:r>
        <w:t>1. Tổng quan hệ thống</w:t>
      </w:r>
    </w:p>
    <w:p w14:paraId="4E492394" w14:textId="77777777" w:rsidR="008A08DA" w:rsidRDefault="00000000">
      <w:pPr>
        <w:spacing w:after="40"/>
      </w:pPr>
      <w:r>
        <w:t>2. Cấu hình tham số</w:t>
      </w:r>
    </w:p>
    <w:p w14:paraId="66E6D142" w14:textId="77777777" w:rsidR="008A08DA" w:rsidRDefault="00000000">
      <w:pPr>
        <w:spacing w:after="40"/>
      </w:pPr>
      <w:r>
        <w:t>3. Chỉ báo Wilder — Công thức tính toán chi tiết</w:t>
      </w:r>
    </w:p>
    <w:p w14:paraId="3FF6D1C7" w14:textId="77777777" w:rsidR="008A08DA" w:rsidRDefault="00000000">
      <w:pPr>
        <w:spacing w:after="40"/>
      </w:pPr>
      <w:r>
        <w:t xml:space="preserve">   3.1. RSI (Relative Strength Index)</w:t>
      </w:r>
    </w:p>
    <w:p w14:paraId="7ADAA258" w14:textId="77777777" w:rsidR="008A08DA" w:rsidRDefault="00000000">
      <w:pPr>
        <w:spacing w:after="40"/>
      </w:pPr>
      <w:r>
        <w:t xml:space="preserve">   3.2. ADX (Average Directional Index)</w:t>
      </w:r>
    </w:p>
    <w:p w14:paraId="30930F1E" w14:textId="77777777" w:rsidR="008A08DA" w:rsidRDefault="00000000">
      <w:pPr>
        <w:spacing w:after="40"/>
      </w:pPr>
      <w:r>
        <w:t xml:space="preserve">   3.3. ATR (Average True Range)</w:t>
      </w:r>
    </w:p>
    <w:p w14:paraId="14B7C333" w14:textId="77777777" w:rsidR="008A08DA" w:rsidRDefault="00000000">
      <w:pPr>
        <w:spacing w:after="40"/>
      </w:pPr>
      <w:r>
        <w:t xml:space="preserve">   3.4. Parabolic SAR</w:t>
      </w:r>
    </w:p>
    <w:p w14:paraId="68C83213" w14:textId="77777777" w:rsidR="008A08DA" w:rsidRDefault="00000000">
      <w:pPr>
        <w:spacing w:after="40"/>
      </w:pPr>
      <w:r>
        <w:t>4. Hệ thống tín hiệu giao dịch</w:t>
      </w:r>
    </w:p>
    <w:p w14:paraId="6335E5BB" w14:textId="77777777" w:rsidR="008A08DA" w:rsidRDefault="00000000">
      <w:pPr>
        <w:spacing w:after="40"/>
      </w:pPr>
      <w:r>
        <w:t xml:space="preserve">   4.1. Xác định Regime (chế độ thị trường)</w:t>
      </w:r>
    </w:p>
    <w:p w14:paraId="25BB272E" w14:textId="77777777" w:rsidR="008A08DA" w:rsidRDefault="00000000">
      <w:pPr>
        <w:spacing w:after="40"/>
      </w:pPr>
      <w:r>
        <w:t xml:space="preserve">   4.2. Tín hiệu TRENDING — SAR Flip</w:t>
      </w:r>
    </w:p>
    <w:p w14:paraId="17DAC6F0" w14:textId="77777777" w:rsidR="008A08DA" w:rsidRDefault="00000000">
      <w:pPr>
        <w:spacing w:after="40"/>
      </w:pPr>
      <w:r>
        <w:t xml:space="preserve">   4.3. Tín hiệu RANGING — RSI</w:t>
      </w:r>
    </w:p>
    <w:p w14:paraId="3F0E93A5" w14:textId="77777777" w:rsidR="008A08DA" w:rsidRDefault="00000000">
      <w:pPr>
        <w:spacing w:after="40"/>
      </w:pPr>
      <w:r>
        <w:t>5. Quản lý vị thế</w:t>
      </w:r>
    </w:p>
    <w:p w14:paraId="2D42EC19" w14:textId="77777777" w:rsidR="008A08DA" w:rsidRDefault="00000000">
      <w:pPr>
        <w:spacing w:after="40"/>
      </w:pPr>
      <w:r>
        <w:t xml:space="preserve">   5.1. Step Sizing — Tính kích thước lệnh</w:t>
      </w:r>
    </w:p>
    <w:p w14:paraId="7B6835AC" w14:textId="77777777" w:rsidR="008A08DA" w:rsidRDefault="00000000">
      <w:pPr>
        <w:spacing w:after="40"/>
      </w:pPr>
      <w:r>
        <w:t xml:space="preserve">   5.2. Stop Loss &amp; Take Profit</w:t>
      </w:r>
    </w:p>
    <w:p w14:paraId="67E00955" w14:textId="77777777" w:rsidR="008A08DA" w:rsidRDefault="00000000">
      <w:pPr>
        <w:spacing w:after="40"/>
      </w:pPr>
      <w:r>
        <w:t xml:space="preserve">   5.3. Trailing Stop bằng ATR</w:t>
      </w:r>
    </w:p>
    <w:p w14:paraId="18D2F9D8" w14:textId="77777777" w:rsidR="008A08DA" w:rsidRDefault="00000000">
      <w:pPr>
        <w:spacing w:after="40"/>
      </w:pPr>
      <w:r>
        <w:t xml:space="preserve">   5.4. Phí giao dịch</w:t>
      </w:r>
    </w:p>
    <w:p w14:paraId="70C77F86" w14:textId="77777777" w:rsidR="008A08DA" w:rsidRDefault="00000000">
      <w:pPr>
        <w:spacing w:after="40"/>
      </w:pPr>
      <w:r>
        <w:t>6. Kết quả Backtest</w:t>
      </w:r>
    </w:p>
    <w:p w14:paraId="30743064" w14:textId="77777777" w:rsidR="008A08DA" w:rsidRDefault="00000000">
      <w:pPr>
        <w:spacing w:after="40"/>
      </w:pPr>
      <w:r>
        <w:t>7. Ví dụ tính toán cụ thể</w:t>
      </w:r>
    </w:p>
    <w:p w14:paraId="747137C7" w14:textId="77777777" w:rsidR="008A08DA" w:rsidRDefault="00000000">
      <w:r>
        <w:br w:type="page"/>
      </w:r>
    </w:p>
    <w:p w14:paraId="3675CA20" w14:textId="77777777" w:rsidR="008A08DA" w:rsidRDefault="00000000">
      <w:pPr>
        <w:pStyle w:val="Heading1"/>
      </w:pPr>
      <w:r>
        <w:lastRenderedPageBreak/>
        <w:t>1. Tổng quan hệ thống</w:t>
      </w:r>
    </w:p>
    <w:p w14:paraId="5FD7F8A0" w14:textId="77777777" w:rsidR="008A08DA" w:rsidRDefault="00000000">
      <w:r>
        <w:t>Wilder Paper Trader là hệ thống giao dịch ảo (paper trading) tự động, sử dụng hoàn toàn các chỉ báo kỹ thuật do J. Welles Wilder Jr. phát triển trong cuốn "New Concepts in Technical Trading Systems" (1978). Hệ thống được thiết kế để giao dịch trên Binance Futures với top 120 coin theo khối lượng giao dịch 24 giờ.</w:t>
      </w:r>
    </w:p>
    <w:p w14:paraId="7B6A0B81" w14:textId="77777777" w:rsidR="008A08DA" w:rsidRDefault="00000000">
      <w:r>
        <w:t>Triết lý cốt lõi: Thị trường luôn ở một trong hai trạng thái — xu hướng (trending) hoặc đi ngang (ranging). Mỗi trạng thái cần chiến lược riêng biệt:</w:t>
      </w:r>
    </w:p>
    <w:p w14:paraId="2E485DF5" w14:textId="77777777" w:rsidR="008A08DA" w:rsidRDefault="00000000">
      <w:pPr>
        <w:pStyle w:val="ListBullet"/>
      </w:pPr>
      <w:r>
        <w:t>TRENDING (ADX ≥ 35): Sử dụng SAR Flip + DI Gap để bắt điểm đảo chiều trong xu hướng</w:t>
      </w:r>
    </w:p>
    <w:p w14:paraId="294950DA" w14:textId="77777777" w:rsidR="008A08DA" w:rsidRDefault="00000000">
      <w:pPr>
        <w:pStyle w:val="ListBullet"/>
      </w:pPr>
      <w:r>
        <w:t>RANGING (ADX &lt; 25): Sử dụng RSI thoát vùng quá mua/quá bán để mua đáy bán đỉnh</w:t>
      </w:r>
    </w:p>
    <w:p w14:paraId="7CAF94A8" w14:textId="77777777" w:rsidR="008A08DA" w:rsidRDefault="00000000">
      <w:pPr>
        <w:pStyle w:val="ListBullet"/>
      </w:pPr>
      <w:r>
        <w:t>TRANSITION (25 ≤ ADX &lt; 35): Không giao dịch — chờ thị trường xác nhận rõ ràng</w:t>
      </w:r>
    </w:p>
    <w:p w14:paraId="76E6EC96" w14:textId="77777777" w:rsidR="008A08DA" w:rsidRDefault="00000000">
      <w:pPr>
        <w:pStyle w:val="Heading1"/>
      </w:pPr>
      <w:r>
        <w:t>2. Cấu hình tham số</w:t>
      </w:r>
    </w:p>
    <w:tbl>
      <w:tblPr>
        <w:tblStyle w:val="LightGrid-Accent1"/>
        <w:tblW w:w="0" w:type="auto"/>
        <w:jc w:val="center"/>
        <w:tblLook w:val="04A0" w:firstRow="1" w:lastRow="0" w:firstColumn="1" w:lastColumn="0" w:noHBand="0" w:noVBand="1"/>
      </w:tblPr>
      <w:tblGrid>
        <w:gridCol w:w="2880"/>
        <w:gridCol w:w="2880"/>
        <w:gridCol w:w="2880"/>
      </w:tblGrid>
      <w:tr w:rsidR="008A08DA" w14:paraId="5A0CF5E6" w14:textId="77777777" w:rsidTr="008A08D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0F2491" w14:textId="77777777" w:rsidR="008A08DA" w:rsidRDefault="00000000">
            <w:r>
              <w:t>Tham số</w:t>
            </w:r>
          </w:p>
        </w:tc>
        <w:tc>
          <w:tcPr>
            <w:tcW w:w="2880" w:type="dxa"/>
          </w:tcPr>
          <w:p w14:paraId="23FA7BB6" w14:textId="77777777" w:rsidR="008A08DA" w:rsidRDefault="00000000">
            <w:pPr>
              <w:cnfStyle w:val="100000000000" w:firstRow="1" w:lastRow="0" w:firstColumn="0" w:lastColumn="0" w:oddVBand="0" w:evenVBand="0" w:oddHBand="0" w:evenHBand="0" w:firstRowFirstColumn="0" w:firstRowLastColumn="0" w:lastRowFirstColumn="0" w:lastRowLastColumn="0"/>
            </w:pPr>
            <w:r>
              <w:t>Giá trị</w:t>
            </w:r>
          </w:p>
        </w:tc>
        <w:tc>
          <w:tcPr>
            <w:tcW w:w="2880" w:type="dxa"/>
          </w:tcPr>
          <w:p w14:paraId="5B68AEF6" w14:textId="77777777" w:rsidR="008A08DA" w:rsidRDefault="00000000">
            <w:pPr>
              <w:cnfStyle w:val="100000000000" w:firstRow="1" w:lastRow="0" w:firstColumn="0" w:lastColumn="0" w:oddVBand="0" w:evenVBand="0" w:oddHBand="0" w:evenHBand="0" w:firstRowFirstColumn="0" w:firstRowLastColumn="0" w:lastRowFirstColumn="0" w:lastRowLastColumn="0"/>
            </w:pPr>
            <w:r>
              <w:t>Giải thích</w:t>
            </w:r>
          </w:p>
        </w:tc>
      </w:tr>
      <w:tr w:rsidR="008A08DA" w14:paraId="1253E0C6" w14:textId="77777777" w:rsidTr="008A08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424CED" w14:textId="77777777" w:rsidR="008A08DA" w:rsidRDefault="00000000">
            <w:r>
              <w:t>INITIAL_BALANCE</w:t>
            </w:r>
          </w:p>
        </w:tc>
        <w:tc>
          <w:tcPr>
            <w:tcW w:w="2880" w:type="dxa"/>
          </w:tcPr>
          <w:p w14:paraId="108DE7CF" w14:textId="77777777" w:rsidR="008A08DA" w:rsidRDefault="00000000">
            <w:pPr>
              <w:cnfStyle w:val="000000100000" w:firstRow="0" w:lastRow="0" w:firstColumn="0" w:lastColumn="0" w:oddVBand="0" w:evenVBand="0" w:oddHBand="1" w:evenHBand="0" w:firstRowFirstColumn="0" w:firstRowLastColumn="0" w:lastRowFirstColumn="0" w:lastRowLastColumn="0"/>
            </w:pPr>
            <w:r>
              <w:t>$10,000</w:t>
            </w:r>
          </w:p>
        </w:tc>
        <w:tc>
          <w:tcPr>
            <w:tcW w:w="2880" w:type="dxa"/>
          </w:tcPr>
          <w:p w14:paraId="2F029D28" w14:textId="77777777" w:rsidR="008A08DA" w:rsidRDefault="00000000">
            <w:pPr>
              <w:cnfStyle w:val="000000100000" w:firstRow="0" w:lastRow="0" w:firstColumn="0" w:lastColumn="0" w:oddVBand="0" w:evenVBand="0" w:oddHBand="1" w:evenHBand="0" w:firstRowFirstColumn="0" w:firstRowLastColumn="0" w:lastRowFirstColumn="0" w:lastRowLastColumn="0"/>
            </w:pPr>
            <w:r>
              <w:t>Vốn ban đầu</w:t>
            </w:r>
          </w:p>
        </w:tc>
      </w:tr>
      <w:tr w:rsidR="008A08DA" w14:paraId="64D5CB4D" w14:textId="77777777" w:rsidTr="008A08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E2CC38" w14:textId="77777777" w:rsidR="008A08DA" w:rsidRDefault="00000000">
            <w:r>
              <w:t>TIMEFRAME</w:t>
            </w:r>
          </w:p>
        </w:tc>
        <w:tc>
          <w:tcPr>
            <w:tcW w:w="2880" w:type="dxa"/>
          </w:tcPr>
          <w:p w14:paraId="35C15457" w14:textId="77777777" w:rsidR="008A08DA" w:rsidRDefault="00000000">
            <w:pPr>
              <w:cnfStyle w:val="000000010000" w:firstRow="0" w:lastRow="0" w:firstColumn="0" w:lastColumn="0" w:oddVBand="0" w:evenVBand="0" w:oddHBand="0" w:evenHBand="1" w:firstRowFirstColumn="0" w:firstRowLastColumn="0" w:lastRowFirstColumn="0" w:lastRowLastColumn="0"/>
            </w:pPr>
            <w:r>
              <w:t>1H</w:t>
            </w:r>
          </w:p>
        </w:tc>
        <w:tc>
          <w:tcPr>
            <w:tcW w:w="2880" w:type="dxa"/>
          </w:tcPr>
          <w:p w14:paraId="54CD58D5" w14:textId="77777777" w:rsidR="008A08DA" w:rsidRDefault="00000000">
            <w:pPr>
              <w:cnfStyle w:val="000000010000" w:firstRow="0" w:lastRow="0" w:firstColumn="0" w:lastColumn="0" w:oddVBand="0" w:evenVBand="0" w:oddHBand="0" w:evenHBand="1" w:firstRowFirstColumn="0" w:firstRowLastColumn="0" w:lastRowFirstColumn="0" w:lastRowLastColumn="0"/>
            </w:pPr>
            <w:r>
              <w:t>Khung thời gian nến</w:t>
            </w:r>
          </w:p>
        </w:tc>
      </w:tr>
      <w:tr w:rsidR="008A08DA" w14:paraId="53165AA8" w14:textId="77777777" w:rsidTr="008A08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E546B3" w14:textId="77777777" w:rsidR="008A08DA" w:rsidRDefault="00000000">
            <w:r>
              <w:t>NUM_COINS</w:t>
            </w:r>
          </w:p>
        </w:tc>
        <w:tc>
          <w:tcPr>
            <w:tcW w:w="2880" w:type="dxa"/>
          </w:tcPr>
          <w:p w14:paraId="0ED6394A" w14:textId="77777777" w:rsidR="008A08DA" w:rsidRDefault="00000000">
            <w:pPr>
              <w:cnfStyle w:val="000000100000" w:firstRow="0" w:lastRow="0" w:firstColumn="0" w:lastColumn="0" w:oddVBand="0" w:evenVBand="0" w:oddHBand="1" w:evenHBand="0" w:firstRowFirstColumn="0" w:firstRowLastColumn="0" w:lastRowFirstColumn="0" w:lastRowLastColumn="0"/>
            </w:pPr>
            <w:r>
              <w:t>120</w:t>
            </w:r>
          </w:p>
        </w:tc>
        <w:tc>
          <w:tcPr>
            <w:tcW w:w="2880" w:type="dxa"/>
          </w:tcPr>
          <w:p w14:paraId="4B6093E3" w14:textId="77777777" w:rsidR="008A08DA" w:rsidRDefault="00000000">
            <w:pPr>
              <w:cnfStyle w:val="000000100000" w:firstRow="0" w:lastRow="0" w:firstColumn="0" w:lastColumn="0" w:oddVBand="0" w:evenVBand="0" w:oddHBand="1" w:evenHBand="0" w:firstRowFirstColumn="0" w:firstRowLastColumn="0" w:lastRowFirstColumn="0" w:lastRowLastColumn="0"/>
            </w:pPr>
            <w:r>
              <w:t>Số coin test (top volume Binance Futures)</w:t>
            </w:r>
          </w:p>
        </w:tc>
      </w:tr>
      <w:tr w:rsidR="008A08DA" w14:paraId="6D35098B" w14:textId="77777777" w:rsidTr="008A08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A0CE27" w14:textId="77777777" w:rsidR="008A08DA" w:rsidRDefault="00000000">
            <w:r>
              <w:t>RSI_PERIOD</w:t>
            </w:r>
          </w:p>
        </w:tc>
        <w:tc>
          <w:tcPr>
            <w:tcW w:w="2880" w:type="dxa"/>
          </w:tcPr>
          <w:p w14:paraId="03116FF6" w14:textId="77777777" w:rsidR="008A08DA" w:rsidRDefault="00000000">
            <w:pPr>
              <w:cnfStyle w:val="000000010000" w:firstRow="0" w:lastRow="0" w:firstColumn="0" w:lastColumn="0" w:oddVBand="0" w:evenVBand="0" w:oddHBand="0" w:evenHBand="1" w:firstRowFirstColumn="0" w:firstRowLastColumn="0" w:lastRowFirstColumn="0" w:lastRowLastColumn="0"/>
            </w:pPr>
            <w:r>
              <w:t>14</w:t>
            </w:r>
          </w:p>
        </w:tc>
        <w:tc>
          <w:tcPr>
            <w:tcW w:w="2880" w:type="dxa"/>
          </w:tcPr>
          <w:p w14:paraId="4F00CFE9" w14:textId="77777777" w:rsidR="008A08DA" w:rsidRDefault="00000000">
            <w:pPr>
              <w:cnfStyle w:val="000000010000" w:firstRow="0" w:lastRow="0" w:firstColumn="0" w:lastColumn="0" w:oddVBand="0" w:evenVBand="0" w:oddHBand="0" w:evenHBand="1" w:firstRowFirstColumn="0" w:firstRowLastColumn="0" w:lastRowFirstColumn="0" w:lastRowLastColumn="0"/>
            </w:pPr>
            <w:r>
              <w:t>Chu kỳ RSI theo Wilder</w:t>
            </w:r>
          </w:p>
        </w:tc>
      </w:tr>
      <w:tr w:rsidR="008A08DA" w14:paraId="17942D1D" w14:textId="77777777" w:rsidTr="008A08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BBF98E" w14:textId="77777777" w:rsidR="008A08DA" w:rsidRDefault="00000000">
            <w:r>
              <w:t>ADX_PERIOD</w:t>
            </w:r>
          </w:p>
        </w:tc>
        <w:tc>
          <w:tcPr>
            <w:tcW w:w="2880" w:type="dxa"/>
          </w:tcPr>
          <w:p w14:paraId="1461912F" w14:textId="77777777" w:rsidR="008A08DA" w:rsidRDefault="00000000">
            <w:pPr>
              <w:cnfStyle w:val="000000100000" w:firstRow="0" w:lastRow="0" w:firstColumn="0" w:lastColumn="0" w:oddVBand="0" w:evenVBand="0" w:oddHBand="1" w:evenHBand="0" w:firstRowFirstColumn="0" w:firstRowLastColumn="0" w:lastRowFirstColumn="0" w:lastRowLastColumn="0"/>
            </w:pPr>
            <w:r>
              <w:t>14</w:t>
            </w:r>
          </w:p>
        </w:tc>
        <w:tc>
          <w:tcPr>
            <w:tcW w:w="2880" w:type="dxa"/>
          </w:tcPr>
          <w:p w14:paraId="7E0B6E52" w14:textId="77777777" w:rsidR="008A08DA" w:rsidRDefault="00000000">
            <w:pPr>
              <w:cnfStyle w:val="000000100000" w:firstRow="0" w:lastRow="0" w:firstColumn="0" w:lastColumn="0" w:oddVBand="0" w:evenVBand="0" w:oddHBand="1" w:evenHBand="0" w:firstRowFirstColumn="0" w:firstRowLastColumn="0" w:lastRowFirstColumn="0" w:lastRowLastColumn="0"/>
            </w:pPr>
            <w:r>
              <w:t>Chu kỳ ADX/DI theo Wilder</w:t>
            </w:r>
          </w:p>
        </w:tc>
      </w:tr>
      <w:tr w:rsidR="008A08DA" w14:paraId="51D40E5B" w14:textId="77777777" w:rsidTr="008A08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93659D" w14:textId="77777777" w:rsidR="008A08DA" w:rsidRDefault="00000000">
            <w:r>
              <w:t>ATR_PERIOD</w:t>
            </w:r>
          </w:p>
        </w:tc>
        <w:tc>
          <w:tcPr>
            <w:tcW w:w="2880" w:type="dxa"/>
          </w:tcPr>
          <w:p w14:paraId="73ADF4B9" w14:textId="77777777" w:rsidR="008A08DA" w:rsidRDefault="00000000">
            <w:pPr>
              <w:cnfStyle w:val="000000010000" w:firstRow="0" w:lastRow="0" w:firstColumn="0" w:lastColumn="0" w:oddVBand="0" w:evenVBand="0" w:oddHBand="0" w:evenHBand="1" w:firstRowFirstColumn="0" w:firstRowLastColumn="0" w:lastRowFirstColumn="0" w:lastRowLastColumn="0"/>
            </w:pPr>
            <w:r>
              <w:t>14</w:t>
            </w:r>
          </w:p>
        </w:tc>
        <w:tc>
          <w:tcPr>
            <w:tcW w:w="2880" w:type="dxa"/>
          </w:tcPr>
          <w:p w14:paraId="7392625A" w14:textId="77777777" w:rsidR="008A08DA" w:rsidRDefault="00000000">
            <w:pPr>
              <w:cnfStyle w:val="000000010000" w:firstRow="0" w:lastRow="0" w:firstColumn="0" w:lastColumn="0" w:oddVBand="0" w:evenVBand="0" w:oddHBand="0" w:evenHBand="1" w:firstRowFirstColumn="0" w:firstRowLastColumn="0" w:lastRowFirstColumn="0" w:lastRowLastColumn="0"/>
            </w:pPr>
            <w:r>
              <w:t>Chu kỳ ATR theo Wilder</w:t>
            </w:r>
          </w:p>
        </w:tc>
      </w:tr>
      <w:tr w:rsidR="008A08DA" w14:paraId="331DF29C" w14:textId="77777777" w:rsidTr="008A08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37960B" w14:textId="77777777" w:rsidR="008A08DA" w:rsidRDefault="00000000">
            <w:r>
              <w:t>SAR_AF_INIT</w:t>
            </w:r>
          </w:p>
        </w:tc>
        <w:tc>
          <w:tcPr>
            <w:tcW w:w="2880" w:type="dxa"/>
          </w:tcPr>
          <w:p w14:paraId="22840DCC" w14:textId="77777777" w:rsidR="008A08DA" w:rsidRDefault="00000000">
            <w:pPr>
              <w:cnfStyle w:val="000000100000" w:firstRow="0" w:lastRow="0" w:firstColumn="0" w:lastColumn="0" w:oddVBand="0" w:evenVBand="0" w:oddHBand="1" w:evenHBand="0" w:firstRowFirstColumn="0" w:firstRowLastColumn="0" w:lastRowFirstColumn="0" w:lastRowLastColumn="0"/>
            </w:pPr>
            <w:r>
              <w:t>0.02</w:t>
            </w:r>
          </w:p>
        </w:tc>
        <w:tc>
          <w:tcPr>
            <w:tcW w:w="2880" w:type="dxa"/>
          </w:tcPr>
          <w:p w14:paraId="3F1210DE" w14:textId="77777777" w:rsidR="008A08DA" w:rsidRDefault="00000000">
            <w:pPr>
              <w:cnfStyle w:val="000000100000" w:firstRow="0" w:lastRow="0" w:firstColumn="0" w:lastColumn="0" w:oddVBand="0" w:evenVBand="0" w:oddHBand="1" w:evenHBand="0" w:firstRowFirstColumn="0" w:firstRowLastColumn="0" w:lastRowFirstColumn="0" w:lastRowLastColumn="0"/>
            </w:pPr>
            <w:r>
              <w:t>Hệ số tăng tốc ban đầu của Parabolic SAR</w:t>
            </w:r>
          </w:p>
        </w:tc>
      </w:tr>
      <w:tr w:rsidR="008A08DA" w14:paraId="1966930C" w14:textId="77777777" w:rsidTr="008A08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F11BF9" w14:textId="77777777" w:rsidR="008A08DA" w:rsidRDefault="00000000">
            <w:r>
              <w:t>SAR_AF_STEP</w:t>
            </w:r>
          </w:p>
        </w:tc>
        <w:tc>
          <w:tcPr>
            <w:tcW w:w="2880" w:type="dxa"/>
          </w:tcPr>
          <w:p w14:paraId="22CAD602" w14:textId="77777777" w:rsidR="008A08DA" w:rsidRDefault="00000000">
            <w:pPr>
              <w:cnfStyle w:val="000000010000" w:firstRow="0" w:lastRow="0" w:firstColumn="0" w:lastColumn="0" w:oddVBand="0" w:evenVBand="0" w:oddHBand="0" w:evenHBand="1" w:firstRowFirstColumn="0" w:firstRowLastColumn="0" w:lastRowFirstColumn="0" w:lastRowLastColumn="0"/>
            </w:pPr>
            <w:r>
              <w:t>0.02</w:t>
            </w:r>
          </w:p>
        </w:tc>
        <w:tc>
          <w:tcPr>
            <w:tcW w:w="2880" w:type="dxa"/>
          </w:tcPr>
          <w:p w14:paraId="5A80C731" w14:textId="77777777" w:rsidR="008A08DA" w:rsidRDefault="00000000">
            <w:pPr>
              <w:cnfStyle w:val="000000010000" w:firstRow="0" w:lastRow="0" w:firstColumn="0" w:lastColumn="0" w:oddVBand="0" w:evenVBand="0" w:oddHBand="0" w:evenHBand="1" w:firstRowFirstColumn="0" w:firstRowLastColumn="0" w:lastRowFirstColumn="0" w:lastRowLastColumn="0"/>
            </w:pPr>
            <w:r>
              <w:t>Bước tăng AF mỗi lần giá tạo đỉnh/đáy mới</w:t>
            </w:r>
          </w:p>
        </w:tc>
      </w:tr>
      <w:tr w:rsidR="008A08DA" w14:paraId="1D8197FF" w14:textId="77777777" w:rsidTr="008A08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23EA96" w14:textId="77777777" w:rsidR="008A08DA" w:rsidRDefault="00000000">
            <w:r>
              <w:t>SAR_AF_MAX</w:t>
            </w:r>
          </w:p>
        </w:tc>
        <w:tc>
          <w:tcPr>
            <w:tcW w:w="2880" w:type="dxa"/>
          </w:tcPr>
          <w:p w14:paraId="6FEB2AF2" w14:textId="77777777" w:rsidR="008A08DA" w:rsidRDefault="00000000">
            <w:pPr>
              <w:cnfStyle w:val="000000100000" w:firstRow="0" w:lastRow="0" w:firstColumn="0" w:lastColumn="0" w:oddVBand="0" w:evenVBand="0" w:oddHBand="1" w:evenHBand="0" w:firstRowFirstColumn="0" w:firstRowLastColumn="0" w:lastRowFirstColumn="0" w:lastRowLastColumn="0"/>
            </w:pPr>
            <w:r>
              <w:t>0.20</w:t>
            </w:r>
          </w:p>
        </w:tc>
        <w:tc>
          <w:tcPr>
            <w:tcW w:w="2880" w:type="dxa"/>
          </w:tcPr>
          <w:p w14:paraId="2BDB776F" w14:textId="77777777" w:rsidR="008A08DA" w:rsidRDefault="00000000">
            <w:pPr>
              <w:cnfStyle w:val="000000100000" w:firstRow="0" w:lastRow="0" w:firstColumn="0" w:lastColumn="0" w:oddVBand="0" w:evenVBand="0" w:oddHBand="1" w:evenHBand="0" w:firstRowFirstColumn="0" w:firstRowLastColumn="0" w:lastRowFirstColumn="0" w:lastRowLastColumn="0"/>
            </w:pPr>
            <w:r>
              <w:t>Giới hạn tối đa AF</w:t>
            </w:r>
          </w:p>
        </w:tc>
      </w:tr>
      <w:tr w:rsidR="008A08DA" w14:paraId="0CCEC47D" w14:textId="77777777" w:rsidTr="008A08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B0CDBC" w14:textId="77777777" w:rsidR="008A08DA" w:rsidRDefault="00000000">
            <w:r>
              <w:t>DI_GAP_MIN</w:t>
            </w:r>
          </w:p>
        </w:tc>
        <w:tc>
          <w:tcPr>
            <w:tcW w:w="2880" w:type="dxa"/>
          </w:tcPr>
          <w:p w14:paraId="0CD14C57" w14:textId="77777777" w:rsidR="008A08DA" w:rsidRDefault="00000000">
            <w:pPr>
              <w:cnfStyle w:val="000000010000" w:firstRow="0" w:lastRow="0" w:firstColumn="0" w:lastColumn="0" w:oddVBand="0" w:evenVBand="0" w:oddHBand="0" w:evenHBand="1" w:firstRowFirstColumn="0" w:firstRowLastColumn="0" w:lastRowFirstColumn="0" w:lastRowLastColumn="0"/>
            </w:pPr>
            <w:r>
              <w:t>5</w:t>
            </w:r>
          </w:p>
        </w:tc>
        <w:tc>
          <w:tcPr>
            <w:tcW w:w="2880" w:type="dxa"/>
          </w:tcPr>
          <w:p w14:paraId="546A4B12" w14:textId="77777777" w:rsidR="008A08DA" w:rsidRDefault="00000000">
            <w:pPr>
              <w:cnfStyle w:val="000000010000" w:firstRow="0" w:lastRow="0" w:firstColumn="0" w:lastColumn="0" w:oddVBand="0" w:evenVBand="0" w:oddHBand="0" w:evenHBand="1" w:firstRowFirstColumn="0" w:firstRowLastColumn="0" w:lastRowFirstColumn="0" w:lastRowLastColumn="0"/>
            </w:pPr>
            <w:r>
              <w:t>Khoảng cách tối thiểu giữa +DI và -DI</w:t>
            </w:r>
          </w:p>
        </w:tc>
      </w:tr>
      <w:tr w:rsidR="008A08DA" w14:paraId="1BD1D9D1" w14:textId="77777777" w:rsidTr="008A08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54A5CE" w14:textId="77777777" w:rsidR="008A08DA" w:rsidRDefault="00000000">
            <w:r>
              <w:t>ADX ≥ 35</w:t>
            </w:r>
          </w:p>
        </w:tc>
        <w:tc>
          <w:tcPr>
            <w:tcW w:w="2880" w:type="dxa"/>
          </w:tcPr>
          <w:p w14:paraId="1169CB19" w14:textId="77777777" w:rsidR="008A08DA" w:rsidRDefault="00000000">
            <w:pPr>
              <w:cnfStyle w:val="000000100000" w:firstRow="0" w:lastRow="0" w:firstColumn="0" w:lastColumn="0" w:oddVBand="0" w:evenVBand="0" w:oddHBand="1" w:evenHBand="0" w:firstRowFirstColumn="0" w:firstRowLastColumn="0" w:lastRowFirstColumn="0" w:lastRowLastColumn="0"/>
            </w:pPr>
            <w:r>
              <w:t>TRENDING</w:t>
            </w:r>
          </w:p>
        </w:tc>
        <w:tc>
          <w:tcPr>
            <w:tcW w:w="2880" w:type="dxa"/>
          </w:tcPr>
          <w:p w14:paraId="22A129EB" w14:textId="77777777" w:rsidR="008A08DA" w:rsidRDefault="00000000">
            <w:pPr>
              <w:cnfStyle w:val="000000100000" w:firstRow="0" w:lastRow="0" w:firstColumn="0" w:lastColumn="0" w:oddVBand="0" w:evenVBand="0" w:oddHBand="1" w:evenHBand="0" w:firstRowFirstColumn="0" w:firstRowLastColumn="0" w:lastRowFirstColumn="0" w:lastRowLastColumn="0"/>
            </w:pPr>
            <w:r>
              <w:t>Ngưỡng xác nhận xu hướng mạnh</w:t>
            </w:r>
          </w:p>
        </w:tc>
      </w:tr>
      <w:tr w:rsidR="008A08DA" w14:paraId="726F31EF" w14:textId="77777777" w:rsidTr="008A08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9DD84D" w14:textId="77777777" w:rsidR="008A08DA" w:rsidRDefault="00000000">
            <w:r>
              <w:t>ADX &lt; 25</w:t>
            </w:r>
          </w:p>
        </w:tc>
        <w:tc>
          <w:tcPr>
            <w:tcW w:w="2880" w:type="dxa"/>
          </w:tcPr>
          <w:p w14:paraId="2E7FF6B6" w14:textId="77777777" w:rsidR="008A08DA" w:rsidRDefault="00000000">
            <w:pPr>
              <w:cnfStyle w:val="000000010000" w:firstRow="0" w:lastRow="0" w:firstColumn="0" w:lastColumn="0" w:oddVBand="0" w:evenVBand="0" w:oddHBand="0" w:evenHBand="1" w:firstRowFirstColumn="0" w:firstRowLastColumn="0" w:lastRowFirstColumn="0" w:lastRowLastColumn="0"/>
            </w:pPr>
            <w:r>
              <w:t>RANGING</w:t>
            </w:r>
          </w:p>
        </w:tc>
        <w:tc>
          <w:tcPr>
            <w:tcW w:w="2880" w:type="dxa"/>
          </w:tcPr>
          <w:p w14:paraId="7E287DCE" w14:textId="77777777" w:rsidR="008A08DA" w:rsidRDefault="00000000">
            <w:pPr>
              <w:cnfStyle w:val="000000010000" w:firstRow="0" w:lastRow="0" w:firstColumn="0" w:lastColumn="0" w:oddVBand="0" w:evenVBand="0" w:oddHBand="0" w:evenHBand="1" w:firstRowFirstColumn="0" w:firstRowLastColumn="0" w:lastRowFirstColumn="0" w:lastRowLastColumn="0"/>
            </w:pPr>
            <w:r>
              <w:t>Ngưỡng xác nhận thị trường đi ngang</w:t>
            </w:r>
          </w:p>
        </w:tc>
      </w:tr>
      <w:tr w:rsidR="008A08DA" w14:paraId="145860E7" w14:textId="77777777" w:rsidTr="008A08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DB7F75" w14:textId="77777777" w:rsidR="008A08DA" w:rsidRDefault="00000000">
            <w:r>
              <w:t>SL_ATR_MULT</w:t>
            </w:r>
          </w:p>
        </w:tc>
        <w:tc>
          <w:tcPr>
            <w:tcW w:w="2880" w:type="dxa"/>
          </w:tcPr>
          <w:p w14:paraId="35B5790E" w14:textId="77777777" w:rsidR="008A08DA" w:rsidRDefault="00000000">
            <w:pPr>
              <w:cnfStyle w:val="000000100000" w:firstRow="0" w:lastRow="0" w:firstColumn="0" w:lastColumn="0" w:oddVBand="0" w:evenVBand="0" w:oddHBand="1" w:evenHBand="0" w:firstRowFirstColumn="0" w:firstRowLastColumn="0" w:lastRowFirstColumn="0" w:lastRowLastColumn="0"/>
            </w:pPr>
            <w:r>
              <w:t>2.0</w:t>
            </w:r>
          </w:p>
        </w:tc>
        <w:tc>
          <w:tcPr>
            <w:tcW w:w="2880" w:type="dxa"/>
          </w:tcPr>
          <w:p w14:paraId="0DF1E7DA" w14:textId="77777777" w:rsidR="008A08DA" w:rsidRDefault="00000000">
            <w:pPr>
              <w:cnfStyle w:val="000000100000" w:firstRow="0" w:lastRow="0" w:firstColumn="0" w:lastColumn="0" w:oddVBand="0" w:evenVBand="0" w:oddHBand="1" w:evenHBand="0" w:firstRowFirstColumn="0" w:firstRowLastColumn="0" w:lastRowFirstColumn="0" w:lastRowLastColumn="0"/>
            </w:pPr>
            <w:r>
              <w:t>Stop Loss = 2 × ATR</w:t>
            </w:r>
          </w:p>
        </w:tc>
      </w:tr>
      <w:tr w:rsidR="008A08DA" w14:paraId="74517481" w14:textId="77777777" w:rsidTr="008A08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8A3511" w14:textId="77777777" w:rsidR="008A08DA" w:rsidRDefault="00000000">
            <w:r>
              <w:t>TP_RR_RATIO</w:t>
            </w:r>
          </w:p>
        </w:tc>
        <w:tc>
          <w:tcPr>
            <w:tcW w:w="2880" w:type="dxa"/>
          </w:tcPr>
          <w:p w14:paraId="5A229B06" w14:textId="77777777" w:rsidR="008A08DA" w:rsidRDefault="00000000">
            <w:pPr>
              <w:cnfStyle w:val="000000010000" w:firstRow="0" w:lastRow="0" w:firstColumn="0" w:lastColumn="0" w:oddVBand="0" w:evenVBand="0" w:oddHBand="0" w:evenHBand="1" w:firstRowFirstColumn="0" w:firstRowLastColumn="0" w:lastRowFirstColumn="0" w:lastRowLastColumn="0"/>
            </w:pPr>
            <w:r>
              <w:t>3.0</w:t>
            </w:r>
          </w:p>
        </w:tc>
        <w:tc>
          <w:tcPr>
            <w:tcW w:w="2880" w:type="dxa"/>
          </w:tcPr>
          <w:p w14:paraId="7CA22AD0" w14:textId="77777777" w:rsidR="008A08DA" w:rsidRDefault="00000000">
            <w:pPr>
              <w:cnfStyle w:val="000000010000" w:firstRow="0" w:lastRow="0" w:firstColumn="0" w:lastColumn="0" w:oddVBand="0" w:evenVBand="0" w:oddHBand="0" w:evenHBand="1" w:firstRowFirstColumn="0" w:firstRowLastColumn="0" w:lastRowFirstColumn="0" w:lastRowLastColumn="0"/>
            </w:pPr>
            <w:r>
              <w:t>Take Profit = RR 3:1 (tức 6 × ATR)</w:t>
            </w:r>
          </w:p>
        </w:tc>
      </w:tr>
      <w:tr w:rsidR="008A08DA" w14:paraId="1A9A18E4" w14:textId="77777777" w:rsidTr="008A08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EF7E4F" w14:textId="77777777" w:rsidR="008A08DA" w:rsidRDefault="00000000">
            <w:r>
              <w:t>TRAIL_ATR_MULT</w:t>
            </w:r>
          </w:p>
        </w:tc>
        <w:tc>
          <w:tcPr>
            <w:tcW w:w="2880" w:type="dxa"/>
          </w:tcPr>
          <w:p w14:paraId="45CD89DF" w14:textId="77777777" w:rsidR="008A08DA" w:rsidRDefault="00000000">
            <w:pPr>
              <w:cnfStyle w:val="000000100000" w:firstRow="0" w:lastRow="0" w:firstColumn="0" w:lastColumn="0" w:oddVBand="0" w:evenVBand="0" w:oddHBand="1" w:evenHBand="0" w:firstRowFirstColumn="0" w:firstRowLastColumn="0" w:lastRowFirstColumn="0" w:lastRowLastColumn="0"/>
            </w:pPr>
            <w:r>
              <w:t>0.5</w:t>
            </w:r>
          </w:p>
        </w:tc>
        <w:tc>
          <w:tcPr>
            <w:tcW w:w="2880" w:type="dxa"/>
          </w:tcPr>
          <w:p w14:paraId="792EFC83" w14:textId="77777777" w:rsidR="008A08DA" w:rsidRDefault="00000000">
            <w:pPr>
              <w:cnfStyle w:val="000000100000" w:firstRow="0" w:lastRow="0" w:firstColumn="0" w:lastColumn="0" w:oddVBand="0" w:evenVBand="0" w:oddHBand="1" w:evenHBand="0" w:firstRowFirstColumn="0" w:firstRowLastColumn="0" w:lastRowFirstColumn="0" w:lastRowLastColumn="0"/>
            </w:pPr>
            <w:r>
              <w:t>Trailing Stop = 0.5 × ATR</w:t>
            </w:r>
          </w:p>
        </w:tc>
      </w:tr>
      <w:tr w:rsidR="008A08DA" w14:paraId="4E35A68E" w14:textId="77777777" w:rsidTr="008A08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B99A80" w14:textId="77777777" w:rsidR="008A08DA" w:rsidRDefault="00000000">
            <w:r>
              <w:t>STEP_BASE_PCT</w:t>
            </w:r>
          </w:p>
        </w:tc>
        <w:tc>
          <w:tcPr>
            <w:tcW w:w="2880" w:type="dxa"/>
          </w:tcPr>
          <w:p w14:paraId="7F68F8C3" w14:textId="77777777" w:rsidR="008A08DA" w:rsidRDefault="00000000">
            <w:pPr>
              <w:cnfStyle w:val="000000010000" w:firstRow="0" w:lastRow="0" w:firstColumn="0" w:lastColumn="0" w:oddVBand="0" w:evenVBand="0" w:oddHBand="0" w:evenHBand="1" w:firstRowFirstColumn="0" w:firstRowLastColumn="0" w:lastRowFirstColumn="0" w:lastRowLastColumn="0"/>
            </w:pPr>
            <w:r>
              <w:t>3%</w:t>
            </w:r>
          </w:p>
        </w:tc>
        <w:tc>
          <w:tcPr>
            <w:tcW w:w="2880" w:type="dxa"/>
          </w:tcPr>
          <w:p w14:paraId="791C4FFD" w14:textId="77777777" w:rsidR="008A08DA" w:rsidRDefault="00000000">
            <w:pPr>
              <w:cnfStyle w:val="000000010000" w:firstRow="0" w:lastRow="0" w:firstColumn="0" w:lastColumn="0" w:oddVBand="0" w:evenVBand="0" w:oddHBand="0" w:evenHBand="1" w:firstRowFirstColumn="0" w:firstRowLastColumn="0" w:lastRowFirstColumn="0" w:lastRowLastColumn="0"/>
            </w:pPr>
            <w:r>
              <w:t>Kích thước lệnh cơ bản = 3% vốn ban đầu</w:t>
            </w:r>
          </w:p>
        </w:tc>
      </w:tr>
      <w:tr w:rsidR="008A08DA" w14:paraId="3CE68F12" w14:textId="77777777" w:rsidTr="008A08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4362FC" w14:textId="77777777" w:rsidR="008A08DA" w:rsidRDefault="00000000">
            <w:r>
              <w:t>STEP_PROFIT_JUMP</w:t>
            </w:r>
          </w:p>
        </w:tc>
        <w:tc>
          <w:tcPr>
            <w:tcW w:w="2880" w:type="dxa"/>
          </w:tcPr>
          <w:p w14:paraId="63394FBC" w14:textId="77777777" w:rsidR="008A08DA" w:rsidRDefault="00000000">
            <w:pPr>
              <w:cnfStyle w:val="000000100000" w:firstRow="0" w:lastRow="0" w:firstColumn="0" w:lastColumn="0" w:oddVBand="0" w:evenVBand="0" w:oddHBand="1" w:evenHBand="0" w:firstRowFirstColumn="0" w:firstRowLastColumn="0" w:lastRowFirstColumn="0" w:lastRowLastColumn="0"/>
            </w:pPr>
            <w:r>
              <w:t>$500</w:t>
            </w:r>
          </w:p>
        </w:tc>
        <w:tc>
          <w:tcPr>
            <w:tcW w:w="2880" w:type="dxa"/>
          </w:tcPr>
          <w:p w14:paraId="28B4D89C" w14:textId="77777777" w:rsidR="008A08DA" w:rsidRDefault="00000000">
            <w:pPr>
              <w:cnfStyle w:val="000000100000" w:firstRow="0" w:lastRow="0" w:firstColumn="0" w:lastColumn="0" w:oddVBand="0" w:evenVBand="0" w:oddHBand="1" w:evenHBand="0" w:firstRowFirstColumn="0" w:firstRowLastColumn="0" w:lastRowFirstColumn="0" w:lastRowLastColumn="0"/>
            </w:pPr>
            <w:r>
              <w:t>Mỗi $500 lợi nhuận, tăng kích thước lệnh</w:t>
            </w:r>
          </w:p>
        </w:tc>
      </w:tr>
      <w:tr w:rsidR="008A08DA" w14:paraId="4530D330" w14:textId="77777777" w:rsidTr="008A08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0B7A6E" w14:textId="77777777" w:rsidR="008A08DA" w:rsidRDefault="00000000">
            <w:r>
              <w:t>STEP_ADD_PCT</w:t>
            </w:r>
          </w:p>
        </w:tc>
        <w:tc>
          <w:tcPr>
            <w:tcW w:w="2880" w:type="dxa"/>
          </w:tcPr>
          <w:p w14:paraId="7764C671" w14:textId="77777777" w:rsidR="008A08DA" w:rsidRDefault="00000000">
            <w:pPr>
              <w:cnfStyle w:val="000000010000" w:firstRow="0" w:lastRow="0" w:firstColumn="0" w:lastColumn="0" w:oddVBand="0" w:evenVBand="0" w:oddHBand="0" w:evenHBand="1" w:firstRowFirstColumn="0" w:firstRowLastColumn="0" w:lastRowFirstColumn="0" w:lastRowLastColumn="0"/>
            </w:pPr>
            <w:r>
              <w:t>0.5%</w:t>
            </w:r>
          </w:p>
        </w:tc>
        <w:tc>
          <w:tcPr>
            <w:tcW w:w="2880" w:type="dxa"/>
          </w:tcPr>
          <w:p w14:paraId="701DE03F" w14:textId="77777777" w:rsidR="008A08DA" w:rsidRDefault="00000000">
            <w:pPr>
              <w:cnfStyle w:val="000000010000" w:firstRow="0" w:lastRow="0" w:firstColumn="0" w:lastColumn="0" w:oddVBand="0" w:evenVBand="0" w:oddHBand="0" w:evenHBand="1" w:firstRowFirstColumn="0" w:firstRowLastColumn="0" w:lastRowFirstColumn="0" w:lastRowLastColumn="0"/>
            </w:pPr>
            <w:r>
              <w:t>Mỗi bậc tăng thêm 0.5%</w:t>
            </w:r>
          </w:p>
        </w:tc>
      </w:tr>
      <w:tr w:rsidR="008A08DA" w14:paraId="54932202" w14:textId="77777777" w:rsidTr="008A08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22AD7A" w14:textId="77777777" w:rsidR="008A08DA" w:rsidRDefault="00000000">
            <w:r>
              <w:t>FEE_RATE</w:t>
            </w:r>
          </w:p>
        </w:tc>
        <w:tc>
          <w:tcPr>
            <w:tcW w:w="2880" w:type="dxa"/>
          </w:tcPr>
          <w:p w14:paraId="366627BE" w14:textId="77777777" w:rsidR="008A08DA" w:rsidRDefault="00000000">
            <w:pPr>
              <w:cnfStyle w:val="000000100000" w:firstRow="0" w:lastRow="0" w:firstColumn="0" w:lastColumn="0" w:oddVBand="0" w:evenVBand="0" w:oddHBand="1" w:evenHBand="0" w:firstRowFirstColumn="0" w:firstRowLastColumn="0" w:lastRowFirstColumn="0" w:lastRowLastColumn="0"/>
            </w:pPr>
            <w:r>
              <w:t>0.07%</w:t>
            </w:r>
          </w:p>
        </w:tc>
        <w:tc>
          <w:tcPr>
            <w:tcW w:w="2880" w:type="dxa"/>
          </w:tcPr>
          <w:p w14:paraId="080F789F" w14:textId="77777777" w:rsidR="008A08DA" w:rsidRDefault="00000000">
            <w:pPr>
              <w:cnfStyle w:val="000000100000" w:firstRow="0" w:lastRow="0" w:firstColumn="0" w:lastColumn="0" w:oddVBand="0" w:evenVBand="0" w:oddHBand="1" w:evenHBand="0" w:firstRowFirstColumn="0" w:firstRowLastColumn="0" w:lastRowFirstColumn="0" w:lastRowLastColumn="0"/>
            </w:pPr>
            <w:r>
              <w:t>Phí giao dịch mỗi lệnh (0.07% × volume)</w:t>
            </w:r>
          </w:p>
        </w:tc>
      </w:tr>
    </w:tbl>
    <w:p w14:paraId="2B8C940C" w14:textId="77777777" w:rsidR="008A08DA" w:rsidRDefault="00000000">
      <w:r>
        <w:lastRenderedPageBreak/>
        <w:br w:type="page"/>
      </w:r>
    </w:p>
    <w:p w14:paraId="4B186AB9" w14:textId="77777777" w:rsidR="008A08DA" w:rsidRDefault="00000000">
      <w:pPr>
        <w:pStyle w:val="Heading1"/>
      </w:pPr>
      <w:r>
        <w:lastRenderedPageBreak/>
        <w:t>3. Chỉ báo Wilder — Công thức tính toán chi tiết</w:t>
      </w:r>
    </w:p>
    <w:p w14:paraId="02C3174C" w14:textId="77777777" w:rsidR="008A08DA" w:rsidRDefault="00000000">
      <w:r>
        <w:t>Tất cả chỉ báo Wilder đều sử dụng phương pháp làm mượt đặc biệt gọi là "Wilder's Smoothing" (tương đương EMA với alpha = 1/N). Công thức chung:</w:t>
      </w:r>
    </w:p>
    <w:p w14:paraId="11617B28" w14:textId="77777777" w:rsidR="008A08DA" w:rsidRDefault="00000000">
      <w:pPr>
        <w:jc w:val="center"/>
      </w:pPr>
      <w:r>
        <w:rPr>
          <w:rFonts w:ascii="Courier New" w:hAnsi="Courier New"/>
          <w:b/>
        </w:rPr>
        <w:t>Smoothed_t = Smoothed_{t-1} × (N-1)/N + Value_t × 1/N</w:t>
      </w:r>
    </w:p>
    <w:p w14:paraId="63BE5804" w14:textId="77777777" w:rsidR="008A08DA" w:rsidRDefault="00000000">
      <w:r>
        <w:t>Với N = 14 (chu kỳ mặc định), hệ số là (14-1)/14 = 13/14 ≈ 0.9286 cho giá trị cũ và 1/14 ≈ 0.0714 cho giá trị mới. Điều này giúp chỉ báo phản ứng mượt hơn SMA nhưng vẫn đủ nhạy để bắt thay đổi.</w:t>
      </w:r>
    </w:p>
    <w:p w14:paraId="184381EC" w14:textId="77777777" w:rsidR="008A08DA" w:rsidRDefault="00000000">
      <w:pPr>
        <w:pStyle w:val="Heading2"/>
      </w:pPr>
      <w:r>
        <w:t>3.1. RSI (Relative Strength Index) — Chỉ số sức mạnh tương đối</w:t>
      </w:r>
    </w:p>
    <w:p w14:paraId="70DC06DC" w14:textId="77777777" w:rsidR="008A08DA" w:rsidRDefault="00000000">
      <w:r>
        <w:t>RSI đo lường tốc độ và mức độ thay đổi giá, dao động từ 0 đến 100. Giá trị RSI &gt; 70 cho thấy quá mua (overbought), RSI &lt; 30 cho thấy quá bán (oversold).</w:t>
      </w:r>
    </w:p>
    <w:p w14:paraId="440014BE" w14:textId="77777777" w:rsidR="008A08DA" w:rsidRDefault="00000000">
      <w:pPr>
        <w:pStyle w:val="Heading3"/>
      </w:pPr>
      <w:r>
        <w:t>Bước 1: Tính biến động giá (Price Change)</w:t>
      </w:r>
    </w:p>
    <w:p w14:paraId="52288960" w14:textId="77777777" w:rsidR="008A08DA" w:rsidRDefault="00000000">
      <w:r>
        <w:rPr>
          <w:rFonts w:ascii="Courier New" w:hAnsi="Courier New"/>
          <w:b/>
        </w:rPr>
        <w:t>delta_t = close_t − close_{t-1}</w:t>
      </w:r>
    </w:p>
    <w:p w14:paraId="782B053C" w14:textId="77777777" w:rsidR="008A08DA" w:rsidRDefault="00000000">
      <w:pPr>
        <w:pStyle w:val="Heading3"/>
      </w:pPr>
      <w:r>
        <w:t>Bước 2: Tách tăng/giảm</w:t>
      </w:r>
    </w:p>
    <w:p w14:paraId="2574B513" w14:textId="77777777" w:rsidR="008A08DA" w:rsidRDefault="00000000">
      <w:r>
        <w:rPr>
          <w:rFonts w:ascii="Courier New" w:hAnsi="Courier New"/>
        </w:rPr>
        <w:t>gain_t = max(delta_t, 0)     // Phần tăng</w:t>
      </w:r>
      <w:r>
        <w:rPr>
          <w:rFonts w:ascii="Courier New" w:hAnsi="Courier New"/>
        </w:rPr>
        <w:br/>
        <w:t>loss_t = max(-delta_t, 0)    // Phần giảm (giá trị dương)</w:t>
      </w:r>
    </w:p>
    <w:p w14:paraId="0953717F" w14:textId="77777777" w:rsidR="008A08DA" w:rsidRDefault="00000000">
      <w:pPr>
        <w:pStyle w:val="Heading3"/>
      </w:pPr>
      <w:r>
        <w:t>Bước 3: Trung bình ban đầu (N nến đầu tiên)</w:t>
      </w:r>
    </w:p>
    <w:p w14:paraId="6135D593" w14:textId="77777777" w:rsidR="008A08DA" w:rsidRDefault="00000000">
      <w:r>
        <w:rPr>
          <w:rFonts w:ascii="Courier New" w:hAnsi="Courier New"/>
        </w:rPr>
        <w:t>avg_gain_N = Σ(gain_1..N) / N</w:t>
      </w:r>
      <w:r>
        <w:rPr>
          <w:rFonts w:ascii="Courier New" w:hAnsi="Courier New"/>
        </w:rPr>
        <w:br/>
        <w:t>avg_loss_N = Σ(loss_1..N) / N</w:t>
      </w:r>
    </w:p>
    <w:p w14:paraId="694F4A55" w14:textId="77777777" w:rsidR="008A08DA" w:rsidRDefault="00000000">
      <w:pPr>
        <w:pStyle w:val="Heading3"/>
      </w:pPr>
      <w:r>
        <w:t>Bước 4: Wilder's Smoothing (từ nến N+1 trở đi)</w:t>
      </w:r>
    </w:p>
    <w:p w14:paraId="21E3883B" w14:textId="77777777" w:rsidR="008A08DA" w:rsidRDefault="00000000">
      <w:r>
        <w:rPr>
          <w:rFonts w:ascii="Courier New" w:hAnsi="Courier New"/>
        </w:rPr>
        <w:t>avg_gain_t = avg_gain_{t-1} × (N-1)/N + gain_t / N</w:t>
      </w:r>
      <w:r>
        <w:rPr>
          <w:rFonts w:ascii="Courier New" w:hAnsi="Courier New"/>
        </w:rPr>
        <w:br/>
        <w:t>avg_loss_t = avg_loss_{t-1} × (N-1)/N + loss_t / N</w:t>
      </w:r>
    </w:p>
    <w:p w14:paraId="30EE01BF" w14:textId="77777777" w:rsidR="008A08DA" w:rsidRDefault="00000000">
      <w:pPr>
        <w:pStyle w:val="Heading3"/>
      </w:pPr>
      <w:r>
        <w:t>Bước 5: Tính RSI</w:t>
      </w:r>
    </w:p>
    <w:p w14:paraId="35C5CCB6" w14:textId="77777777" w:rsidR="008A08DA" w:rsidRDefault="00000000">
      <w:r>
        <w:rPr>
          <w:rFonts w:ascii="Courier New" w:hAnsi="Courier New"/>
        </w:rPr>
        <w:t>RS = avg_gain / avg_loss</w:t>
      </w:r>
      <w:r>
        <w:rPr>
          <w:rFonts w:ascii="Courier New" w:hAnsi="Courier New"/>
        </w:rPr>
        <w:br/>
        <w:t>RSI = 100 − 100/(1 + RS)</w:t>
      </w:r>
      <w:r>
        <w:rPr>
          <w:rFonts w:ascii="Courier New" w:hAnsi="Courier New"/>
        </w:rPr>
        <w:br/>
      </w:r>
      <w:r>
        <w:rPr>
          <w:rFonts w:ascii="Courier New" w:hAnsi="Courier New"/>
        </w:rPr>
        <w:br/>
        <w:t>Nếu avg_loss = 0 → RSI = 100 (giá liên tục tăng)</w:t>
      </w:r>
    </w:p>
    <w:p w14:paraId="004B312C" w14:textId="77777777" w:rsidR="008A08DA" w:rsidRDefault="00000000">
      <w:r>
        <w:t>Trong hệ thống này, RSI được dùng cho chế độ RANGING với ngưỡng 32/68 (thay vì 30/70 truyền thống) để tăng độ nhạy.</w:t>
      </w:r>
    </w:p>
    <w:p w14:paraId="5FAA0A4C" w14:textId="77777777" w:rsidR="008A08DA" w:rsidRDefault="00000000">
      <w:pPr>
        <w:pStyle w:val="Heading2"/>
      </w:pPr>
      <w:r>
        <w:t>3.2. ADX (Average Directional Index) — Chỉ số xu hướng trung bình</w:t>
      </w:r>
    </w:p>
    <w:p w14:paraId="1959F0FC" w14:textId="77777777" w:rsidR="008A08DA" w:rsidRDefault="00000000">
      <w:r>
        <w:t>ADX đo lường sức mạnh xu hướng (không phân biệt tăng hay giảm), dao động từ 0 đến 100. ADX kèm theo +DI (Positive Directional Indicator) và -DI (Negative Directional Indicator) cho biết xu hướng tăng hay giảm chiếm ưu thế.</w:t>
      </w:r>
    </w:p>
    <w:p w14:paraId="2A7EC093" w14:textId="77777777" w:rsidR="008A08DA" w:rsidRDefault="00000000">
      <w:pPr>
        <w:pStyle w:val="Heading3"/>
      </w:pPr>
      <w:r>
        <w:t>Bước 1: True Range (TR)</w:t>
      </w:r>
    </w:p>
    <w:p w14:paraId="5BAE96C0" w14:textId="77777777" w:rsidR="008A08DA" w:rsidRDefault="00000000">
      <w:r>
        <w:rPr>
          <w:rFonts w:ascii="Courier New" w:hAnsi="Courier New"/>
        </w:rPr>
        <w:t>TR_t = max(</w:t>
      </w:r>
      <w:r>
        <w:rPr>
          <w:rFonts w:ascii="Courier New" w:hAnsi="Courier New"/>
        </w:rPr>
        <w:br/>
        <w:t xml:space="preserve">    high_t − low_t,</w:t>
      </w:r>
      <w:r>
        <w:rPr>
          <w:rFonts w:ascii="Courier New" w:hAnsi="Courier New"/>
        </w:rPr>
        <w:br/>
        <w:t xml:space="preserve">    |high_t − close_{t-1}|,</w:t>
      </w:r>
      <w:r>
        <w:rPr>
          <w:rFonts w:ascii="Courier New" w:hAnsi="Courier New"/>
        </w:rPr>
        <w:br/>
      </w:r>
      <w:r>
        <w:rPr>
          <w:rFonts w:ascii="Courier New" w:hAnsi="Courier New"/>
        </w:rPr>
        <w:lastRenderedPageBreak/>
        <w:t xml:space="preserve">    |low_t − close_{t-1}|</w:t>
      </w:r>
      <w:r>
        <w:rPr>
          <w:rFonts w:ascii="Courier New" w:hAnsi="Courier New"/>
        </w:rPr>
        <w:br/>
        <w:t>)</w:t>
      </w:r>
    </w:p>
    <w:p w14:paraId="53DA2B4D" w14:textId="77777777" w:rsidR="008A08DA" w:rsidRDefault="00000000">
      <w:r>
        <w:t>TR đo khoảng dao động thực tế của nến, bao gồm cả gap (nhảy giá).</w:t>
      </w:r>
    </w:p>
    <w:p w14:paraId="73BC03DC" w14:textId="77777777" w:rsidR="008A08DA" w:rsidRDefault="00000000">
      <w:pPr>
        <w:pStyle w:val="Heading3"/>
      </w:pPr>
      <w:r>
        <w:t>Bước 2: Directional Movement (+DM, -DM)</w:t>
      </w:r>
    </w:p>
    <w:p w14:paraId="0EECF56D" w14:textId="77777777" w:rsidR="008A08DA" w:rsidRDefault="00000000">
      <w:r>
        <w:rPr>
          <w:rFonts w:ascii="Courier New" w:hAnsi="Courier New"/>
        </w:rPr>
        <w:t>up_move   = high_t − high_{t-1}</w:t>
      </w:r>
      <w:r>
        <w:rPr>
          <w:rFonts w:ascii="Courier New" w:hAnsi="Courier New"/>
        </w:rPr>
        <w:br/>
        <w:t>down_move = low_{t-1} − low_t</w:t>
      </w:r>
      <w:r>
        <w:rPr>
          <w:rFonts w:ascii="Courier New" w:hAnsi="Courier New"/>
        </w:rPr>
        <w:br/>
      </w:r>
      <w:r>
        <w:rPr>
          <w:rFonts w:ascii="Courier New" w:hAnsi="Courier New"/>
        </w:rPr>
        <w:br/>
        <w:t>+DM_t = up_move   nếu up_move &gt; down_move VÀ up_move &gt; 0, ngược lại = 0</w:t>
      </w:r>
      <w:r>
        <w:rPr>
          <w:rFonts w:ascii="Courier New" w:hAnsi="Courier New"/>
        </w:rPr>
        <w:br/>
        <w:t>-DM_t = down_move nếu down_move &gt; up_move VÀ down_move &gt; 0, ngược lại = 0</w:t>
      </w:r>
    </w:p>
    <w:p w14:paraId="33901CA8" w14:textId="77777777" w:rsidR="008A08DA" w:rsidRDefault="00000000">
      <w:r>
        <w:t>+DM đo phần mở rộng lên (bullish), -DM đo phần mở rộng xuống (bearish). Chỉ một trong hai có giá trị dương tại mỗi nến.</w:t>
      </w:r>
    </w:p>
    <w:p w14:paraId="3AA82C81" w14:textId="77777777" w:rsidR="008A08DA" w:rsidRDefault="00000000">
      <w:pPr>
        <w:pStyle w:val="Heading3"/>
      </w:pPr>
      <w:r>
        <w:t>Bước 3: Wilder's Smoothing cho TR, +DM, -DM</w:t>
      </w:r>
    </w:p>
    <w:p w14:paraId="60C011AD" w14:textId="77777777" w:rsidR="008A08DA" w:rsidRDefault="00000000">
      <w:r>
        <w:rPr>
          <w:rFonts w:ascii="Courier New" w:hAnsi="Courier New"/>
        </w:rPr>
        <w:t>ATR_14  = ATR_{t-1}  × 13/14 + TR_t  / 14</w:t>
      </w:r>
      <w:r>
        <w:rPr>
          <w:rFonts w:ascii="Courier New" w:hAnsi="Courier New"/>
        </w:rPr>
        <w:br/>
        <w:t>+DM_14  = +DM_{t-1} × 13/14 + +DM_t / 14</w:t>
      </w:r>
      <w:r>
        <w:rPr>
          <w:rFonts w:ascii="Courier New" w:hAnsi="Courier New"/>
        </w:rPr>
        <w:br/>
        <w:t>-DM_14  = -DM_{t-1} × 13/14 + -DM_t / 14</w:t>
      </w:r>
    </w:p>
    <w:p w14:paraId="4372F842" w14:textId="77777777" w:rsidR="008A08DA" w:rsidRDefault="00000000">
      <w:pPr>
        <w:pStyle w:val="Heading3"/>
      </w:pPr>
      <w:r>
        <w:t>Bước 4: Directional Indicators (+DI, -DI)</w:t>
      </w:r>
    </w:p>
    <w:p w14:paraId="2CAAD0B9" w14:textId="77777777" w:rsidR="008A08DA" w:rsidRDefault="00000000">
      <w:r>
        <w:rPr>
          <w:rFonts w:ascii="Courier New" w:hAnsi="Courier New"/>
        </w:rPr>
        <w:t>+DI = (+DM_14 / ATR_14) × 100</w:t>
      </w:r>
      <w:r>
        <w:rPr>
          <w:rFonts w:ascii="Courier New" w:hAnsi="Courier New"/>
        </w:rPr>
        <w:br/>
        <w:t>-DI = (-DM_14 / ATR_14) × 100</w:t>
      </w:r>
    </w:p>
    <w:p w14:paraId="30160D65" w14:textId="77777777" w:rsidR="008A08DA" w:rsidRDefault="00000000">
      <w:r>
        <w:t>+DI &gt; -DI → phe mua mạnh hơn (xu hướng tăng)</w:t>
      </w:r>
      <w:r>
        <w:br/>
        <w:t>-DI &gt; +DI → phe bán mạnh hơn (xu hướng giảm)</w:t>
      </w:r>
      <w:r>
        <w:br/>
        <w:t>DI Gap = |+DI − -DI| → khoảng cách càng lớn, xu hướng càng rõ.</w:t>
      </w:r>
    </w:p>
    <w:p w14:paraId="590C9A68" w14:textId="77777777" w:rsidR="008A08DA" w:rsidRDefault="00000000">
      <w:pPr>
        <w:pStyle w:val="Heading3"/>
      </w:pPr>
      <w:r>
        <w:t>Bước 5: Directional Index (DX)</w:t>
      </w:r>
    </w:p>
    <w:p w14:paraId="538C62E5" w14:textId="77777777" w:rsidR="008A08DA" w:rsidRDefault="00000000">
      <w:r>
        <w:rPr>
          <w:rFonts w:ascii="Courier New" w:hAnsi="Courier New"/>
        </w:rPr>
        <w:t>DX = |+DI − -DI| / (+DI + -DI) × 100</w:t>
      </w:r>
    </w:p>
    <w:p w14:paraId="4BBAC03C" w14:textId="77777777" w:rsidR="008A08DA" w:rsidRDefault="00000000">
      <w:pPr>
        <w:pStyle w:val="Heading3"/>
      </w:pPr>
      <w:r>
        <w:t>Bước 6: ADX (làm mượt DX)</w:t>
      </w:r>
    </w:p>
    <w:p w14:paraId="566D9DDB" w14:textId="77777777" w:rsidR="008A08DA" w:rsidRDefault="00000000">
      <w:r>
        <w:rPr>
          <w:rFonts w:ascii="Courier New" w:hAnsi="Courier New"/>
        </w:rPr>
        <w:t>ADX_t = ADX_{t-1} × 13/14 + DX_t / 14</w:t>
      </w:r>
    </w:p>
    <w:p w14:paraId="464DAF27" w14:textId="77777777" w:rsidR="008A08DA" w:rsidRDefault="00000000">
      <w:r>
        <w:t>Giá trị ban đầu: ADX tính từ trung bình 14 giá trị DX đầu tiên, sau đó áp dụng Wilder's Smoothing. ADX cần ít nhất 28 nến để ổn định (14 cho DI + 14 cho ADX).</w:t>
      </w:r>
    </w:p>
    <w:p w14:paraId="2D4547C8" w14:textId="77777777" w:rsidR="008A08DA" w:rsidRDefault="00000000">
      <w:pPr>
        <w:pStyle w:val="Heading2"/>
      </w:pPr>
      <w:r>
        <w:t>3.3. ATR (Average True Range) — Biên độ dao động trung bình</w:t>
      </w:r>
    </w:p>
    <w:p w14:paraId="55DF8A9D" w14:textId="77777777" w:rsidR="008A08DA" w:rsidRDefault="00000000">
      <w:r>
        <w:t>ATR đo mức biến động trung bình của giá. ATR KHÔNG chỉ hướng, chỉ cho biết mức biến động. ATR được tính từ True Range (đã trình bày ở Bước 1 của ADX).</w:t>
      </w:r>
    </w:p>
    <w:p w14:paraId="7BD58365" w14:textId="77777777" w:rsidR="008A08DA" w:rsidRDefault="00000000">
      <w:r>
        <w:rPr>
          <w:rFonts w:ascii="Courier New" w:hAnsi="Courier New"/>
        </w:rPr>
        <w:t>ATR_ban_đầu = Σ(TR_1..14) / 14</w:t>
      </w:r>
      <w:r>
        <w:rPr>
          <w:rFonts w:ascii="Courier New" w:hAnsi="Courier New"/>
        </w:rPr>
        <w:br/>
        <w:t>ATR_t = ATR_{t-1} × 13/14 + TR_t / 14</w:t>
      </w:r>
    </w:p>
    <w:p w14:paraId="491EBC24" w14:textId="77777777" w:rsidR="008A08DA" w:rsidRDefault="00000000">
      <w:r>
        <w:t>Trong hệ thống này, ATR được dùng để:</w:t>
      </w:r>
      <w:r>
        <w:br/>
        <w:t>• Đặt Stop Loss: SL = Entry ± 2 × ATR</w:t>
      </w:r>
      <w:r>
        <w:br/>
      </w:r>
      <w:r>
        <w:lastRenderedPageBreak/>
        <w:t>• Đặt Take Profit: TP = Entry ± 6 × ATR (RR 3:1)</w:t>
      </w:r>
      <w:r>
        <w:br/>
        <w:t>• Trailing Stop: Dịch chuyển SL mỗi nến = 0.5 × ATR</w:t>
      </w:r>
      <w:r>
        <w:br/>
        <w:t>• Tính kích thước lệnh (khi dùng risk-based sizing)</w:t>
      </w:r>
    </w:p>
    <w:p w14:paraId="3B24940F" w14:textId="77777777" w:rsidR="008A08DA" w:rsidRDefault="00000000">
      <w:pPr>
        <w:pStyle w:val="Heading2"/>
      </w:pPr>
      <w:r>
        <w:t>3.4. Parabolic SAR (Stop And Reverse)</w:t>
      </w:r>
    </w:p>
    <w:p w14:paraId="0550DB45" w14:textId="77777777" w:rsidR="008A08DA" w:rsidRDefault="00000000">
      <w:r>
        <w:t>Parabolic SAR là hệ thống chỉ báo đặc biệt — luôn ở trạng thái "trong lệnh" (LONG hoặc SHORT). Khi giá chạm SAR, hệ thống đảo chiều (flip). Trong Paper Trader, SAR Flip được dùng làm tín hiệu vào lệnh chính.</w:t>
      </w:r>
    </w:p>
    <w:p w14:paraId="09F8950D" w14:textId="77777777" w:rsidR="008A08DA" w:rsidRDefault="00000000">
      <w:pPr>
        <w:pStyle w:val="Heading3"/>
      </w:pPr>
      <w:r>
        <w:t>Khởi tạo</w:t>
      </w:r>
    </w:p>
    <w:p w14:paraId="207AC2EE" w14:textId="77777777" w:rsidR="008A08DA" w:rsidRDefault="00000000">
      <w:r>
        <w:rPr>
          <w:rFonts w:ascii="Courier New" w:hAnsi="Courier New"/>
        </w:rPr>
        <w:t>Nến đầu tiên:</w:t>
      </w:r>
      <w:r>
        <w:rPr>
          <w:rFonts w:ascii="Courier New" w:hAnsi="Courier New"/>
        </w:rPr>
        <w:br/>
        <w:t xml:space="preserve">  Nếu close_1 &gt; open_1: trend = UP (+1)</w:t>
      </w:r>
      <w:r>
        <w:rPr>
          <w:rFonts w:ascii="Courier New" w:hAnsi="Courier New"/>
        </w:rPr>
        <w:br/>
        <w:t xml:space="preserve">    SAR_1 = low_1, EP_1 = high_1</w:t>
      </w:r>
      <w:r>
        <w:rPr>
          <w:rFonts w:ascii="Courier New" w:hAnsi="Courier New"/>
        </w:rPr>
        <w:br/>
        <w:t xml:space="preserve">  Ngược lại: trend = DOWN (-1)</w:t>
      </w:r>
      <w:r>
        <w:rPr>
          <w:rFonts w:ascii="Courier New" w:hAnsi="Courier New"/>
        </w:rPr>
        <w:br/>
        <w:t xml:space="preserve">    SAR_1 = high_1, EP_1 = low_1</w:t>
      </w:r>
      <w:r>
        <w:rPr>
          <w:rFonts w:ascii="Courier New" w:hAnsi="Courier New"/>
        </w:rPr>
        <w:br/>
        <w:t xml:space="preserve">  AF = 0.02 (hệ số tăng tốc ban đầu)</w:t>
      </w:r>
    </w:p>
    <w:p w14:paraId="2094E893" w14:textId="77777777" w:rsidR="008A08DA" w:rsidRDefault="00000000">
      <w:pPr>
        <w:pStyle w:val="Heading3"/>
      </w:pPr>
      <w:r>
        <w:t>Cập nhật mỗi nến (trend = UP)</w:t>
      </w:r>
    </w:p>
    <w:p w14:paraId="0BAB0727" w14:textId="77777777" w:rsidR="008A08DA" w:rsidRDefault="00000000">
      <w:r>
        <w:rPr>
          <w:rFonts w:ascii="Courier New" w:hAnsi="Courier New"/>
        </w:rPr>
        <w:t>1. SAR_t = SAR_{t-1} + AF × (EP_{t-1} − SAR_{t-1})</w:t>
      </w:r>
      <w:r>
        <w:rPr>
          <w:rFonts w:ascii="Courier New" w:hAnsi="Courier New"/>
        </w:rPr>
        <w:br/>
      </w:r>
      <w:r>
        <w:rPr>
          <w:rFonts w:ascii="Courier New" w:hAnsi="Courier New"/>
        </w:rPr>
        <w:br/>
        <w:t>2. Ràng buộc: SAR_t ≤ min(low_{t-1}, low_{t-2})</w:t>
      </w:r>
      <w:r>
        <w:rPr>
          <w:rFonts w:ascii="Courier New" w:hAnsi="Courier New"/>
        </w:rPr>
        <w:br/>
        <w:t xml:space="preserve">   (SAR không được vượt qua 2 nến gần nhất)</w:t>
      </w:r>
      <w:r>
        <w:rPr>
          <w:rFonts w:ascii="Courier New" w:hAnsi="Courier New"/>
        </w:rPr>
        <w:br/>
      </w:r>
      <w:r>
        <w:rPr>
          <w:rFonts w:ascii="Courier New" w:hAnsi="Courier New"/>
        </w:rPr>
        <w:br/>
        <w:t>3. Nếu low_t ≤ SAR_t → FLIP sang DOWN:</w:t>
      </w:r>
      <w:r>
        <w:rPr>
          <w:rFonts w:ascii="Courier New" w:hAnsi="Courier New"/>
        </w:rPr>
        <w:br/>
        <w:t xml:space="preserve">     SAR_t = EP (điểm cực trị gần nhất)</w:t>
      </w:r>
      <w:r>
        <w:rPr>
          <w:rFonts w:ascii="Courier New" w:hAnsi="Courier New"/>
        </w:rPr>
        <w:br/>
        <w:t xml:space="preserve">     EP = low_t</w:t>
      </w:r>
      <w:r>
        <w:rPr>
          <w:rFonts w:ascii="Courier New" w:hAnsi="Courier New"/>
        </w:rPr>
        <w:br/>
        <w:t xml:space="preserve">     AF = 0.02 (reset)</w:t>
      </w:r>
      <w:r>
        <w:rPr>
          <w:rFonts w:ascii="Courier New" w:hAnsi="Courier New"/>
        </w:rPr>
        <w:br/>
        <w:t xml:space="preserve">     trend = -1</w:t>
      </w:r>
      <w:r>
        <w:rPr>
          <w:rFonts w:ascii="Courier New" w:hAnsi="Courier New"/>
        </w:rPr>
        <w:br/>
      </w:r>
      <w:r>
        <w:rPr>
          <w:rFonts w:ascii="Courier New" w:hAnsi="Courier New"/>
        </w:rPr>
        <w:br/>
        <w:t>4. Nếu high_t &gt; EP:</w:t>
      </w:r>
      <w:r>
        <w:rPr>
          <w:rFonts w:ascii="Courier New" w:hAnsi="Courier New"/>
        </w:rPr>
        <w:br/>
        <w:t xml:space="preserve">     EP = high_t (đỉnh mới)</w:t>
      </w:r>
      <w:r>
        <w:rPr>
          <w:rFonts w:ascii="Courier New" w:hAnsi="Courier New"/>
        </w:rPr>
        <w:br/>
        <w:t xml:space="preserve">     AF = min(AF + 0.02, 0.20) (tăng tốc, tối đa 0.20)</w:t>
      </w:r>
    </w:p>
    <w:p w14:paraId="3B3E1C0A" w14:textId="77777777" w:rsidR="008A08DA" w:rsidRDefault="00000000">
      <w:pPr>
        <w:pStyle w:val="Heading3"/>
      </w:pPr>
      <w:r>
        <w:t>Cập nhật mỗi nến (trend = DOWN)</w:t>
      </w:r>
    </w:p>
    <w:p w14:paraId="58C6804D" w14:textId="77777777" w:rsidR="008A08DA" w:rsidRDefault="00000000">
      <w:r>
        <w:rPr>
          <w:rFonts w:ascii="Courier New" w:hAnsi="Courier New"/>
        </w:rPr>
        <w:t>1. SAR_t = SAR_{t-1} + AF × (EP_{t-1} − SAR_{t-1})</w:t>
      </w:r>
      <w:r>
        <w:rPr>
          <w:rFonts w:ascii="Courier New" w:hAnsi="Courier New"/>
        </w:rPr>
        <w:br/>
        <w:t xml:space="preserve">   (Lưu ý: EP &lt; SAR nên SAR di chuyển xuống)</w:t>
      </w:r>
      <w:r>
        <w:rPr>
          <w:rFonts w:ascii="Courier New" w:hAnsi="Courier New"/>
        </w:rPr>
        <w:br/>
      </w:r>
      <w:r>
        <w:rPr>
          <w:rFonts w:ascii="Courier New" w:hAnsi="Courier New"/>
        </w:rPr>
        <w:br/>
        <w:t>2. Ràng buộc: SAR_t ≥ max(high_{t-1}, high_{t-2})</w:t>
      </w:r>
      <w:r>
        <w:rPr>
          <w:rFonts w:ascii="Courier New" w:hAnsi="Courier New"/>
        </w:rPr>
        <w:br/>
      </w:r>
      <w:r>
        <w:rPr>
          <w:rFonts w:ascii="Courier New" w:hAnsi="Courier New"/>
        </w:rPr>
        <w:br/>
        <w:t>3. Nếu high_t ≥ SAR_t → FLIP sang UP:</w:t>
      </w:r>
      <w:r>
        <w:rPr>
          <w:rFonts w:ascii="Courier New" w:hAnsi="Courier New"/>
        </w:rPr>
        <w:br/>
        <w:t xml:space="preserve">     SAR_t = EP</w:t>
      </w:r>
      <w:r>
        <w:rPr>
          <w:rFonts w:ascii="Courier New" w:hAnsi="Courier New"/>
        </w:rPr>
        <w:br/>
        <w:t xml:space="preserve">     EP = high_t</w:t>
      </w:r>
      <w:r>
        <w:rPr>
          <w:rFonts w:ascii="Courier New" w:hAnsi="Courier New"/>
        </w:rPr>
        <w:br/>
        <w:t xml:space="preserve">     AF = 0.02</w:t>
      </w:r>
      <w:r>
        <w:rPr>
          <w:rFonts w:ascii="Courier New" w:hAnsi="Courier New"/>
        </w:rPr>
        <w:br/>
        <w:t xml:space="preserve">     trend = +1</w:t>
      </w:r>
      <w:r>
        <w:rPr>
          <w:rFonts w:ascii="Courier New" w:hAnsi="Courier New"/>
        </w:rPr>
        <w:br/>
      </w:r>
      <w:r>
        <w:rPr>
          <w:rFonts w:ascii="Courier New" w:hAnsi="Courier New"/>
        </w:rPr>
        <w:br/>
      </w:r>
      <w:r>
        <w:rPr>
          <w:rFonts w:ascii="Courier New" w:hAnsi="Courier New"/>
        </w:rPr>
        <w:lastRenderedPageBreak/>
        <w:t>4. Nếu low_t &lt; EP:</w:t>
      </w:r>
      <w:r>
        <w:rPr>
          <w:rFonts w:ascii="Courier New" w:hAnsi="Courier New"/>
        </w:rPr>
        <w:br/>
        <w:t xml:space="preserve">     EP = low_t (đáy mới)</w:t>
      </w:r>
      <w:r>
        <w:rPr>
          <w:rFonts w:ascii="Courier New" w:hAnsi="Courier New"/>
        </w:rPr>
        <w:br/>
        <w:t xml:space="preserve">     AF = min(AF + 0.02, 0.20)</w:t>
      </w:r>
    </w:p>
    <w:p w14:paraId="5234ED8D" w14:textId="77777777" w:rsidR="008A08DA" w:rsidRDefault="00000000">
      <w:r>
        <w:t>SAR Flip xảy ra khi trend thay đổi từ +1 sang -1 (hoặc ngược lại). Đây là tín hiệu chính của hệ thống trong chế độ TRENDING.</w:t>
      </w:r>
    </w:p>
    <w:p w14:paraId="538A236C" w14:textId="77777777" w:rsidR="008A08DA" w:rsidRDefault="00000000">
      <w:r>
        <w:br w:type="page"/>
      </w:r>
    </w:p>
    <w:p w14:paraId="757DC0F8" w14:textId="77777777" w:rsidR="008A08DA" w:rsidRDefault="00000000">
      <w:pPr>
        <w:pStyle w:val="Heading1"/>
      </w:pPr>
      <w:r>
        <w:lastRenderedPageBreak/>
        <w:t>4. Hệ thống tín hiệu giao dịch</w:t>
      </w:r>
    </w:p>
    <w:p w14:paraId="7460E905" w14:textId="77777777" w:rsidR="008A08DA" w:rsidRDefault="00000000">
      <w:r>
        <w:t>Hệ thống tín hiệu hoạt động theo mô hình 2 bước: (1) Xác định chế độ thị trường bằng ADX, (2) Áp dụng chiến lược phù hợp cho từng chế độ.</w:t>
      </w:r>
    </w:p>
    <w:p w14:paraId="44D8597B" w14:textId="77777777" w:rsidR="008A08DA" w:rsidRDefault="00000000">
      <w:pPr>
        <w:pStyle w:val="Heading2"/>
      </w:pPr>
      <w:r>
        <w:t>4.1. Xác định Regime (chế độ thị trường)</w:t>
      </w:r>
    </w:p>
    <w:tbl>
      <w:tblPr>
        <w:tblStyle w:val="LightGrid-Accent1"/>
        <w:tblW w:w="0" w:type="auto"/>
        <w:tblLook w:val="04A0" w:firstRow="1" w:lastRow="0" w:firstColumn="1" w:lastColumn="0" w:noHBand="0" w:noVBand="1"/>
      </w:tblPr>
      <w:tblGrid>
        <w:gridCol w:w="2880"/>
        <w:gridCol w:w="2880"/>
        <w:gridCol w:w="2880"/>
      </w:tblGrid>
      <w:tr w:rsidR="008A08DA" w14:paraId="074E8C29" w14:textId="77777777" w:rsidTr="008A08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ED967B" w14:textId="77777777" w:rsidR="008A08DA" w:rsidRDefault="00000000">
            <w:r>
              <w:t>Điều kiện ADX</w:t>
            </w:r>
          </w:p>
        </w:tc>
        <w:tc>
          <w:tcPr>
            <w:tcW w:w="2880" w:type="dxa"/>
          </w:tcPr>
          <w:p w14:paraId="47B2BB82" w14:textId="77777777" w:rsidR="008A08DA" w:rsidRDefault="00000000">
            <w:pPr>
              <w:cnfStyle w:val="100000000000" w:firstRow="1" w:lastRow="0" w:firstColumn="0" w:lastColumn="0" w:oddVBand="0" w:evenVBand="0" w:oddHBand="0" w:evenHBand="0" w:firstRowFirstColumn="0" w:firstRowLastColumn="0" w:lastRowFirstColumn="0" w:lastRowLastColumn="0"/>
            </w:pPr>
            <w:r>
              <w:t>Regime</w:t>
            </w:r>
          </w:p>
        </w:tc>
        <w:tc>
          <w:tcPr>
            <w:tcW w:w="2880" w:type="dxa"/>
          </w:tcPr>
          <w:p w14:paraId="2ED0475D" w14:textId="77777777" w:rsidR="008A08DA" w:rsidRDefault="00000000">
            <w:pPr>
              <w:cnfStyle w:val="100000000000" w:firstRow="1" w:lastRow="0" w:firstColumn="0" w:lastColumn="0" w:oddVBand="0" w:evenVBand="0" w:oddHBand="0" w:evenHBand="0" w:firstRowFirstColumn="0" w:firstRowLastColumn="0" w:lastRowFirstColumn="0" w:lastRowLastColumn="0"/>
            </w:pPr>
            <w:r>
              <w:t>Hành động</w:t>
            </w:r>
          </w:p>
        </w:tc>
      </w:tr>
      <w:tr w:rsidR="008A08DA" w14:paraId="2C48F4B4" w14:textId="77777777" w:rsidTr="008A0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63BE69" w14:textId="77777777" w:rsidR="008A08DA" w:rsidRDefault="00000000">
            <w:r>
              <w:t>ADX ≥ 35</w:t>
            </w:r>
          </w:p>
        </w:tc>
        <w:tc>
          <w:tcPr>
            <w:tcW w:w="2880" w:type="dxa"/>
          </w:tcPr>
          <w:p w14:paraId="6C8CA0DA" w14:textId="77777777" w:rsidR="008A08DA" w:rsidRDefault="00000000">
            <w:pPr>
              <w:cnfStyle w:val="000000100000" w:firstRow="0" w:lastRow="0" w:firstColumn="0" w:lastColumn="0" w:oddVBand="0" w:evenVBand="0" w:oddHBand="1" w:evenHBand="0" w:firstRowFirstColumn="0" w:firstRowLastColumn="0" w:lastRowFirstColumn="0" w:lastRowLastColumn="0"/>
            </w:pPr>
            <w:r>
              <w:t>TRENDING</w:t>
            </w:r>
          </w:p>
        </w:tc>
        <w:tc>
          <w:tcPr>
            <w:tcW w:w="2880" w:type="dxa"/>
          </w:tcPr>
          <w:p w14:paraId="6A03BBCF" w14:textId="77777777" w:rsidR="008A08DA" w:rsidRDefault="00000000">
            <w:pPr>
              <w:cnfStyle w:val="000000100000" w:firstRow="0" w:lastRow="0" w:firstColumn="0" w:lastColumn="0" w:oddVBand="0" w:evenVBand="0" w:oddHBand="1" w:evenHBand="0" w:firstRowFirstColumn="0" w:firstRowLastColumn="0" w:lastRowFirstColumn="0" w:lastRowLastColumn="0"/>
            </w:pPr>
            <w:r>
              <w:t>Giao dịch theo SAR Flip + DI Gap</w:t>
            </w:r>
          </w:p>
        </w:tc>
      </w:tr>
      <w:tr w:rsidR="008A08DA" w14:paraId="251CA544" w14:textId="77777777" w:rsidTr="008A08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E06494" w14:textId="77777777" w:rsidR="008A08DA" w:rsidRDefault="00000000">
            <w:r>
              <w:t>25 ≤ ADX &lt; 35</w:t>
            </w:r>
          </w:p>
        </w:tc>
        <w:tc>
          <w:tcPr>
            <w:tcW w:w="2880" w:type="dxa"/>
          </w:tcPr>
          <w:p w14:paraId="0C7F2450" w14:textId="77777777" w:rsidR="008A08DA" w:rsidRDefault="00000000">
            <w:pPr>
              <w:cnfStyle w:val="000000010000" w:firstRow="0" w:lastRow="0" w:firstColumn="0" w:lastColumn="0" w:oddVBand="0" w:evenVBand="0" w:oddHBand="0" w:evenHBand="1" w:firstRowFirstColumn="0" w:firstRowLastColumn="0" w:lastRowFirstColumn="0" w:lastRowLastColumn="0"/>
            </w:pPr>
            <w:r>
              <w:t>TRANSITION</w:t>
            </w:r>
          </w:p>
        </w:tc>
        <w:tc>
          <w:tcPr>
            <w:tcW w:w="2880" w:type="dxa"/>
          </w:tcPr>
          <w:p w14:paraId="04A0BA6D" w14:textId="77777777" w:rsidR="008A08DA" w:rsidRDefault="00000000">
            <w:pPr>
              <w:cnfStyle w:val="000000010000" w:firstRow="0" w:lastRow="0" w:firstColumn="0" w:lastColumn="0" w:oddVBand="0" w:evenVBand="0" w:oddHBand="0" w:evenHBand="1" w:firstRowFirstColumn="0" w:firstRowLastColumn="0" w:lastRowFirstColumn="0" w:lastRowLastColumn="0"/>
            </w:pPr>
            <w:r>
              <w:t>KHÔNG giao dịch — chờ xác nhận</w:t>
            </w:r>
          </w:p>
        </w:tc>
      </w:tr>
      <w:tr w:rsidR="008A08DA" w14:paraId="2865F865" w14:textId="77777777" w:rsidTr="008A0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FCE7FC" w14:textId="77777777" w:rsidR="008A08DA" w:rsidRDefault="00000000">
            <w:r>
              <w:t>ADX &lt; 25</w:t>
            </w:r>
          </w:p>
        </w:tc>
        <w:tc>
          <w:tcPr>
            <w:tcW w:w="2880" w:type="dxa"/>
          </w:tcPr>
          <w:p w14:paraId="3F5C96EC" w14:textId="77777777" w:rsidR="008A08DA" w:rsidRDefault="00000000">
            <w:pPr>
              <w:cnfStyle w:val="000000100000" w:firstRow="0" w:lastRow="0" w:firstColumn="0" w:lastColumn="0" w:oddVBand="0" w:evenVBand="0" w:oddHBand="1" w:evenHBand="0" w:firstRowFirstColumn="0" w:firstRowLastColumn="0" w:lastRowFirstColumn="0" w:lastRowLastColumn="0"/>
            </w:pPr>
            <w:r>
              <w:t>RANGING</w:t>
            </w:r>
          </w:p>
        </w:tc>
        <w:tc>
          <w:tcPr>
            <w:tcW w:w="2880" w:type="dxa"/>
          </w:tcPr>
          <w:p w14:paraId="5E16B68C" w14:textId="77777777" w:rsidR="008A08DA" w:rsidRDefault="00000000">
            <w:pPr>
              <w:cnfStyle w:val="000000100000" w:firstRow="0" w:lastRow="0" w:firstColumn="0" w:lastColumn="0" w:oddVBand="0" w:evenVBand="0" w:oddHBand="1" w:evenHBand="0" w:firstRowFirstColumn="0" w:firstRowLastColumn="0" w:lastRowFirstColumn="0" w:lastRowLastColumn="0"/>
            </w:pPr>
            <w:r>
              <w:t>Giao dịch theo RSI thoát vùng cực trị</w:t>
            </w:r>
          </w:p>
        </w:tc>
      </w:tr>
    </w:tbl>
    <w:p w14:paraId="6AF704DE" w14:textId="77777777" w:rsidR="008A08DA" w:rsidRDefault="00000000">
      <w:r>
        <w:t>Ngưỡng ADX = 35 (thay vì 25 truyền thống) được tối ưu hóa qua backtest, giúp lọc bỏ những xu hướng yếu và chỉ giao dịch khi xu hướng thực sự mạnh.</w:t>
      </w:r>
    </w:p>
    <w:p w14:paraId="2182B21C" w14:textId="77777777" w:rsidR="008A08DA" w:rsidRDefault="00000000">
      <w:pPr>
        <w:pStyle w:val="Heading2"/>
      </w:pPr>
      <w:r>
        <w:t>4.2. Tín hiệu TRENDING — SAR Flip</w:t>
      </w:r>
    </w:p>
    <w:p w14:paraId="2DF7A095" w14:textId="77777777" w:rsidR="008A08DA" w:rsidRDefault="00000000">
      <w:r>
        <w:t>Điều kiện vào lệnh LONG trong chế độ TRENDING:</w:t>
      </w:r>
    </w:p>
    <w:p w14:paraId="0FD847C1" w14:textId="77777777" w:rsidR="008A08DA" w:rsidRDefault="00000000">
      <w:pPr>
        <w:pStyle w:val="ListNumber"/>
      </w:pPr>
      <w:r>
        <w:t>SAR Flip lên: trend nến trước = -1 (DOWN) và trend nến hiện tại = +1 (UP)</w:t>
      </w:r>
    </w:p>
    <w:p w14:paraId="77455F7F" w14:textId="77777777" w:rsidR="008A08DA" w:rsidRDefault="00000000">
      <w:pPr>
        <w:pStyle w:val="ListNumber"/>
      </w:pPr>
      <w:r>
        <w:t>+DI &gt; -DI (phe mua mạnh hơn)</w:t>
      </w:r>
    </w:p>
    <w:p w14:paraId="3B6D87AB" w14:textId="77777777" w:rsidR="008A08DA" w:rsidRDefault="00000000">
      <w:pPr>
        <w:pStyle w:val="ListNumber"/>
      </w:pPr>
      <w:r>
        <w:t>DI Gap ≥ 5 điểm: (+DI − -DI) ≥ 5</w:t>
      </w:r>
    </w:p>
    <w:p w14:paraId="73FA809D" w14:textId="77777777" w:rsidR="008A08DA" w:rsidRDefault="008A08DA"/>
    <w:p w14:paraId="6C24EA8A" w14:textId="77777777" w:rsidR="008A08DA" w:rsidRDefault="00000000">
      <w:r>
        <w:t>Điều kiện vào lệnh SHORT trong chế độ TRENDING:</w:t>
      </w:r>
    </w:p>
    <w:p w14:paraId="5F46925D" w14:textId="77777777" w:rsidR="008A08DA" w:rsidRDefault="00000000">
      <w:pPr>
        <w:pStyle w:val="ListNumber"/>
      </w:pPr>
      <w:r>
        <w:t>SAR Flip xuống: trend nến trước = +1 (UP) và trend nến hiện tại = -1 (DOWN)</w:t>
      </w:r>
    </w:p>
    <w:p w14:paraId="3169D8B8" w14:textId="77777777" w:rsidR="008A08DA" w:rsidRDefault="00000000">
      <w:pPr>
        <w:pStyle w:val="ListNumber"/>
      </w:pPr>
      <w:r>
        <w:t>-DI &gt; +DI (phe bán mạnh hơn)</w:t>
      </w:r>
    </w:p>
    <w:p w14:paraId="44ABEA01" w14:textId="77777777" w:rsidR="008A08DA" w:rsidRDefault="00000000">
      <w:pPr>
        <w:pStyle w:val="ListNumber"/>
      </w:pPr>
      <w:r>
        <w:t>DI Gap ≥ 5 điểm: (-DI − +DI) ≥ 5</w:t>
      </w:r>
    </w:p>
    <w:p w14:paraId="123CF611" w14:textId="77777777" w:rsidR="008A08DA" w:rsidRDefault="00000000">
      <w:r>
        <w:t>Giải thích: SAR Flip là tín hiệu đảo chiều mạnh — cho thấy giá đã phá qua mức SAR hiện tại và hệ thống SAR đã chuyển hướng. Kết hợp với DI Gap giúp xác nhận rằng xu hướng mới có lực đẩy đủ mạnh (ít nhất 5 điểm chênh lệch giữa +DI và -DI).</w:t>
      </w:r>
    </w:p>
    <w:p w14:paraId="47B8AB83" w14:textId="77777777" w:rsidR="008A08DA" w:rsidRDefault="00000000">
      <w:pPr>
        <w:pStyle w:val="Heading2"/>
      </w:pPr>
      <w:r>
        <w:t>4.3. Tín hiệu RANGING — RSI</w:t>
      </w:r>
    </w:p>
    <w:p w14:paraId="1298A96B" w14:textId="77777777" w:rsidR="008A08DA" w:rsidRDefault="00000000">
      <w:r>
        <w:t>Điều kiện vào lệnh LONG trong chế độ RANGING:</w:t>
      </w:r>
    </w:p>
    <w:p w14:paraId="05A825C6" w14:textId="77777777" w:rsidR="008A08DA" w:rsidRDefault="00000000">
      <w:pPr>
        <w:pStyle w:val="ListNumber"/>
      </w:pPr>
      <w:r>
        <w:t>RSI nến trước &lt; 32 (quá bán)</w:t>
      </w:r>
    </w:p>
    <w:p w14:paraId="1EBDBD60" w14:textId="77777777" w:rsidR="008A08DA" w:rsidRDefault="00000000">
      <w:pPr>
        <w:pStyle w:val="ListNumber"/>
      </w:pPr>
      <w:r>
        <w:t>RSI nến hiện tại ≥ 32 (thoát vùng quá bán)</w:t>
      </w:r>
    </w:p>
    <w:p w14:paraId="7016D84D" w14:textId="77777777" w:rsidR="008A08DA" w:rsidRDefault="00000000">
      <w:pPr>
        <w:pStyle w:val="ListNumber"/>
      </w:pPr>
      <w:r>
        <w:t>+DI − -DI ≥ 5 (xác nhận lực mua)</w:t>
      </w:r>
    </w:p>
    <w:p w14:paraId="3774E64D" w14:textId="77777777" w:rsidR="008A08DA" w:rsidRDefault="008A08DA"/>
    <w:p w14:paraId="1AB3FA35" w14:textId="77777777" w:rsidR="008A08DA" w:rsidRDefault="00000000">
      <w:r>
        <w:t>Điều kiện vào lệnh SHORT trong chế độ RANGING:</w:t>
      </w:r>
    </w:p>
    <w:p w14:paraId="05927BC1" w14:textId="77777777" w:rsidR="008A08DA" w:rsidRDefault="00000000">
      <w:pPr>
        <w:pStyle w:val="ListNumber"/>
      </w:pPr>
      <w:r>
        <w:t>RSI nến trước &gt; 68 (quá mua)</w:t>
      </w:r>
    </w:p>
    <w:p w14:paraId="5FA24CF0" w14:textId="77777777" w:rsidR="008A08DA" w:rsidRDefault="00000000">
      <w:pPr>
        <w:pStyle w:val="ListNumber"/>
      </w:pPr>
      <w:r>
        <w:t>RSI nến hiện tại ≤ 68 (thoát vùng quá mua)</w:t>
      </w:r>
    </w:p>
    <w:p w14:paraId="706E8B5F" w14:textId="77777777" w:rsidR="008A08DA" w:rsidRDefault="00000000">
      <w:pPr>
        <w:pStyle w:val="ListNumber"/>
      </w:pPr>
      <w:r>
        <w:lastRenderedPageBreak/>
        <w:t>-DI − +DI ≥ 5 (xác nhận lực bán)</w:t>
      </w:r>
    </w:p>
    <w:p w14:paraId="5BE5A2D6" w14:textId="77777777" w:rsidR="008A08DA" w:rsidRDefault="00000000">
      <w:r>
        <w:t>RSI 32/68 thay vì 30/70 truyền thống — ngưỡng hẹp hơn giúp tăng số lượng tín hiệu mà không giảm đáng kể chất lượng.</w:t>
      </w:r>
    </w:p>
    <w:p w14:paraId="13A4D82B" w14:textId="77777777" w:rsidR="008A08DA" w:rsidRDefault="00000000">
      <w:r>
        <w:br w:type="page"/>
      </w:r>
    </w:p>
    <w:p w14:paraId="360596BB" w14:textId="77777777" w:rsidR="008A08DA" w:rsidRDefault="00000000">
      <w:pPr>
        <w:pStyle w:val="Heading1"/>
      </w:pPr>
      <w:r>
        <w:lastRenderedPageBreak/>
        <w:t>5. Quản lý vị thế</w:t>
      </w:r>
    </w:p>
    <w:p w14:paraId="0F7444C0" w14:textId="77777777" w:rsidR="008A08DA" w:rsidRDefault="00000000">
      <w:pPr>
        <w:pStyle w:val="Heading2"/>
      </w:pPr>
      <w:r>
        <w:t>5.1. Step Sizing — Tính kích thước lệnh</w:t>
      </w:r>
    </w:p>
    <w:p w14:paraId="7A7E31CB" w14:textId="77777777" w:rsidR="008A08DA" w:rsidRDefault="00000000">
      <w:r>
        <w:t>Hệ thống sử dụng "Step Sizing" — kích thước lệnh tăng dần theo lợi nhuận tích lũy, nhưng luôn tính trên vốn ban đầu (không phải vốn hiện tại) để tránh hiệu ứng gộp.</w:t>
      </w:r>
    </w:p>
    <w:p w14:paraId="564933DA" w14:textId="77777777" w:rsidR="008A08DA" w:rsidRDefault="00000000">
      <w:pPr>
        <w:pStyle w:val="Heading3"/>
      </w:pPr>
      <w:r>
        <w:t>Công thức:</w:t>
      </w:r>
    </w:p>
    <w:p w14:paraId="51571CD1" w14:textId="77777777" w:rsidR="008A08DA" w:rsidRDefault="00000000">
      <w:r>
        <w:rPr>
          <w:rFonts w:ascii="Courier New" w:hAnsi="Courier New"/>
        </w:rPr>
        <w:t>profit = balance − $10,000</w:t>
      </w:r>
      <w:r>
        <w:rPr>
          <w:rFonts w:ascii="Courier New" w:hAnsi="Courier New"/>
        </w:rPr>
        <w:br/>
        <w:t>steps  = floor(profit / $500)     // Số bậc tăng</w:t>
      </w:r>
      <w:r>
        <w:rPr>
          <w:rFonts w:ascii="Courier New" w:hAnsi="Courier New"/>
        </w:rPr>
        <w:br/>
        <w:t xml:space="preserve">         (nếu profit ≤ 0 → steps = 0)</w:t>
      </w:r>
      <w:r>
        <w:rPr>
          <w:rFonts w:ascii="Courier New" w:hAnsi="Courier New"/>
        </w:rPr>
        <w:br/>
        <w:t>pct    = 3% + steps × 0.5%        // Phần trăm</w:t>
      </w:r>
      <w:r>
        <w:rPr>
          <w:rFonts w:ascii="Courier New" w:hAnsi="Courier New"/>
        </w:rPr>
        <w:br/>
        <w:t>size   = $10,000 × pct            // Kích thước lệnh USD</w:t>
      </w:r>
      <w:r>
        <w:rPr>
          <w:rFonts w:ascii="Courier New" w:hAnsi="Courier New"/>
        </w:rPr>
        <w:br/>
      </w:r>
    </w:p>
    <w:p w14:paraId="15F969FA" w14:textId="77777777" w:rsidR="008A08DA" w:rsidRDefault="00000000">
      <w:pPr>
        <w:pStyle w:val="Heading3"/>
      </w:pPr>
      <w:r>
        <w:t>Ví dụ:</w:t>
      </w:r>
    </w:p>
    <w:tbl>
      <w:tblPr>
        <w:tblStyle w:val="LightGrid-Accent1"/>
        <w:tblW w:w="0" w:type="auto"/>
        <w:tblLook w:val="04A0" w:firstRow="1" w:lastRow="0" w:firstColumn="1" w:lastColumn="0" w:noHBand="0" w:noVBand="1"/>
      </w:tblPr>
      <w:tblGrid>
        <w:gridCol w:w="2160"/>
        <w:gridCol w:w="2160"/>
        <w:gridCol w:w="2160"/>
        <w:gridCol w:w="2160"/>
      </w:tblGrid>
      <w:tr w:rsidR="008A08DA" w14:paraId="75EFA7B8" w14:textId="77777777" w:rsidTr="008A08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634C74" w14:textId="77777777" w:rsidR="008A08DA" w:rsidRDefault="00000000">
            <w:r>
              <w:t>Balance</w:t>
            </w:r>
          </w:p>
        </w:tc>
        <w:tc>
          <w:tcPr>
            <w:tcW w:w="2160" w:type="dxa"/>
          </w:tcPr>
          <w:p w14:paraId="2878AD33" w14:textId="77777777" w:rsidR="008A08DA" w:rsidRDefault="00000000">
            <w:pPr>
              <w:cnfStyle w:val="100000000000" w:firstRow="1" w:lastRow="0" w:firstColumn="0" w:lastColumn="0" w:oddVBand="0" w:evenVBand="0" w:oddHBand="0" w:evenHBand="0" w:firstRowFirstColumn="0" w:firstRowLastColumn="0" w:lastRowFirstColumn="0" w:lastRowLastColumn="0"/>
            </w:pPr>
            <w:r>
              <w:t>Profit</w:t>
            </w:r>
          </w:p>
        </w:tc>
        <w:tc>
          <w:tcPr>
            <w:tcW w:w="2160" w:type="dxa"/>
          </w:tcPr>
          <w:p w14:paraId="389933B4" w14:textId="77777777" w:rsidR="008A08DA" w:rsidRDefault="00000000">
            <w:pPr>
              <w:cnfStyle w:val="100000000000" w:firstRow="1" w:lastRow="0" w:firstColumn="0" w:lastColumn="0" w:oddVBand="0" w:evenVBand="0" w:oddHBand="0" w:evenHBand="0" w:firstRowFirstColumn="0" w:firstRowLastColumn="0" w:lastRowFirstColumn="0" w:lastRowLastColumn="0"/>
            </w:pPr>
            <w:r>
              <w:t>Steps</w:t>
            </w:r>
          </w:p>
        </w:tc>
        <w:tc>
          <w:tcPr>
            <w:tcW w:w="2160" w:type="dxa"/>
          </w:tcPr>
          <w:p w14:paraId="68614061" w14:textId="77777777" w:rsidR="008A08DA" w:rsidRDefault="00000000">
            <w:pPr>
              <w:cnfStyle w:val="100000000000" w:firstRow="1" w:lastRow="0" w:firstColumn="0" w:lastColumn="0" w:oddVBand="0" w:evenVBand="0" w:oddHBand="0" w:evenHBand="0" w:firstRowFirstColumn="0" w:firstRowLastColumn="0" w:lastRowFirstColumn="0" w:lastRowLastColumn="0"/>
            </w:pPr>
            <w:r>
              <w:t>Size/lệnh</w:t>
            </w:r>
          </w:p>
        </w:tc>
      </w:tr>
      <w:tr w:rsidR="008A08DA" w14:paraId="7C54D2B8" w14:textId="77777777" w:rsidTr="008A0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023FEC" w14:textId="77777777" w:rsidR="008A08DA" w:rsidRDefault="00000000">
            <w:r>
              <w:t>$10,000</w:t>
            </w:r>
          </w:p>
        </w:tc>
        <w:tc>
          <w:tcPr>
            <w:tcW w:w="2160" w:type="dxa"/>
          </w:tcPr>
          <w:p w14:paraId="1F5B00CD" w14:textId="77777777" w:rsidR="008A08DA" w:rsidRDefault="00000000">
            <w:pPr>
              <w:cnfStyle w:val="000000100000" w:firstRow="0" w:lastRow="0" w:firstColumn="0" w:lastColumn="0" w:oddVBand="0" w:evenVBand="0" w:oddHBand="1" w:evenHBand="0" w:firstRowFirstColumn="0" w:firstRowLastColumn="0" w:lastRowFirstColumn="0" w:lastRowLastColumn="0"/>
            </w:pPr>
            <w:r>
              <w:t>$0</w:t>
            </w:r>
          </w:p>
        </w:tc>
        <w:tc>
          <w:tcPr>
            <w:tcW w:w="2160" w:type="dxa"/>
          </w:tcPr>
          <w:p w14:paraId="013A7791" w14:textId="77777777" w:rsidR="008A08DA" w:rsidRDefault="00000000">
            <w:pPr>
              <w:cnfStyle w:val="000000100000" w:firstRow="0" w:lastRow="0" w:firstColumn="0" w:lastColumn="0" w:oddVBand="0" w:evenVBand="0" w:oddHBand="1" w:evenHBand="0" w:firstRowFirstColumn="0" w:firstRowLastColumn="0" w:lastRowFirstColumn="0" w:lastRowLastColumn="0"/>
            </w:pPr>
            <w:r>
              <w:t>0</w:t>
            </w:r>
          </w:p>
        </w:tc>
        <w:tc>
          <w:tcPr>
            <w:tcW w:w="2160" w:type="dxa"/>
          </w:tcPr>
          <w:p w14:paraId="3B09A6E8" w14:textId="77777777" w:rsidR="008A08DA" w:rsidRDefault="00000000">
            <w:pPr>
              <w:cnfStyle w:val="000000100000" w:firstRow="0" w:lastRow="0" w:firstColumn="0" w:lastColumn="0" w:oddVBand="0" w:evenVBand="0" w:oddHBand="1" w:evenHBand="0" w:firstRowFirstColumn="0" w:firstRowLastColumn="0" w:lastRowFirstColumn="0" w:lastRowLastColumn="0"/>
            </w:pPr>
            <w:r>
              <w:t>$300 (3.0%)</w:t>
            </w:r>
          </w:p>
        </w:tc>
      </w:tr>
      <w:tr w:rsidR="008A08DA" w14:paraId="48296FE0" w14:textId="77777777" w:rsidTr="008A08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24CA3D" w14:textId="77777777" w:rsidR="008A08DA" w:rsidRDefault="00000000">
            <w:r>
              <w:t>$10,499</w:t>
            </w:r>
          </w:p>
        </w:tc>
        <w:tc>
          <w:tcPr>
            <w:tcW w:w="2160" w:type="dxa"/>
          </w:tcPr>
          <w:p w14:paraId="676F677D" w14:textId="77777777" w:rsidR="008A08DA" w:rsidRDefault="00000000">
            <w:pPr>
              <w:cnfStyle w:val="000000010000" w:firstRow="0" w:lastRow="0" w:firstColumn="0" w:lastColumn="0" w:oddVBand="0" w:evenVBand="0" w:oddHBand="0" w:evenHBand="1" w:firstRowFirstColumn="0" w:firstRowLastColumn="0" w:lastRowFirstColumn="0" w:lastRowLastColumn="0"/>
            </w:pPr>
            <w:r>
              <w:t>$499</w:t>
            </w:r>
          </w:p>
        </w:tc>
        <w:tc>
          <w:tcPr>
            <w:tcW w:w="2160" w:type="dxa"/>
          </w:tcPr>
          <w:p w14:paraId="37E224BD" w14:textId="77777777" w:rsidR="008A08DA" w:rsidRDefault="00000000">
            <w:pPr>
              <w:cnfStyle w:val="000000010000" w:firstRow="0" w:lastRow="0" w:firstColumn="0" w:lastColumn="0" w:oddVBand="0" w:evenVBand="0" w:oddHBand="0" w:evenHBand="1" w:firstRowFirstColumn="0" w:firstRowLastColumn="0" w:lastRowFirstColumn="0" w:lastRowLastColumn="0"/>
            </w:pPr>
            <w:r>
              <w:t>0</w:t>
            </w:r>
          </w:p>
        </w:tc>
        <w:tc>
          <w:tcPr>
            <w:tcW w:w="2160" w:type="dxa"/>
          </w:tcPr>
          <w:p w14:paraId="79A849F0" w14:textId="77777777" w:rsidR="008A08DA" w:rsidRDefault="00000000">
            <w:pPr>
              <w:cnfStyle w:val="000000010000" w:firstRow="0" w:lastRow="0" w:firstColumn="0" w:lastColumn="0" w:oddVBand="0" w:evenVBand="0" w:oddHBand="0" w:evenHBand="1" w:firstRowFirstColumn="0" w:firstRowLastColumn="0" w:lastRowFirstColumn="0" w:lastRowLastColumn="0"/>
            </w:pPr>
            <w:r>
              <w:t>$300 (3.0%)</w:t>
            </w:r>
          </w:p>
        </w:tc>
      </w:tr>
      <w:tr w:rsidR="008A08DA" w14:paraId="5862C814" w14:textId="77777777" w:rsidTr="008A0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B5CF98" w14:textId="77777777" w:rsidR="008A08DA" w:rsidRDefault="00000000">
            <w:r>
              <w:t>$10,500</w:t>
            </w:r>
          </w:p>
        </w:tc>
        <w:tc>
          <w:tcPr>
            <w:tcW w:w="2160" w:type="dxa"/>
          </w:tcPr>
          <w:p w14:paraId="71E9F7A5" w14:textId="77777777" w:rsidR="008A08DA" w:rsidRDefault="00000000">
            <w:pPr>
              <w:cnfStyle w:val="000000100000" w:firstRow="0" w:lastRow="0" w:firstColumn="0" w:lastColumn="0" w:oddVBand="0" w:evenVBand="0" w:oddHBand="1" w:evenHBand="0" w:firstRowFirstColumn="0" w:firstRowLastColumn="0" w:lastRowFirstColumn="0" w:lastRowLastColumn="0"/>
            </w:pPr>
            <w:r>
              <w:t>$500</w:t>
            </w:r>
          </w:p>
        </w:tc>
        <w:tc>
          <w:tcPr>
            <w:tcW w:w="2160" w:type="dxa"/>
          </w:tcPr>
          <w:p w14:paraId="37CE77B1" w14:textId="77777777" w:rsidR="008A08DA"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06D299CB" w14:textId="77777777" w:rsidR="008A08DA" w:rsidRDefault="00000000">
            <w:pPr>
              <w:cnfStyle w:val="000000100000" w:firstRow="0" w:lastRow="0" w:firstColumn="0" w:lastColumn="0" w:oddVBand="0" w:evenVBand="0" w:oddHBand="1" w:evenHBand="0" w:firstRowFirstColumn="0" w:firstRowLastColumn="0" w:lastRowFirstColumn="0" w:lastRowLastColumn="0"/>
            </w:pPr>
            <w:r>
              <w:t>$350 (3.5%)</w:t>
            </w:r>
          </w:p>
        </w:tc>
      </w:tr>
      <w:tr w:rsidR="008A08DA" w14:paraId="16AFEBFC" w14:textId="77777777" w:rsidTr="008A08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A27E1B" w14:textId="77777777" w:rsidR="008A08DA" w:rsidRDefault="00000000">
            <w:r>
              <w:t>$11,000</w:t>
            </w:r>
          </w:p>
        </w:tc>
        <w:tc>
          <w:tcPr>
            <w:tcW w:w="2160" w:type="dxa"/>
          </w:tcPr>
          <w:p w14:paraId="54CCBFA7" w14:textId="77777777" w:rsidR="008A08DA" w:rsidRDefault="00000000">
            <w:pPr>
              <w:cnfStyle w:val="000000010000" w:firstRow="0" w:lastRow="0" w:firstColumn="0" w:lastColumn="0" w:oddVBand="0" w:evenVBand="0" w:oddHBand="0" w:evenHBand="1" w:firstRowFirstColumn="0" w:firstRowLastColumn="0" w:lastRowFirstColumn="0" w:lastRowLastColumn="0"/>
            </w:pPr>
            <w:r>
              <w:t>$1,000</w:t>
            </w:r>
          </w:p>
        </w:tc>
        <w:tc>
          <w:tcPr>
            <w:tcW w:w="2160" w:type="dxa"/>
          </w:tcPr>
          <w:p w14:paraId="4DE14E72" w14:textId="77777777" w:rsidR="008A08DA" w:rsidRDefault="00000000">
            <w:pPr>
              <w:cnfStyle w:val="000000010000" w:firstRow="0" w:lastRow="0" w:firstColumn="0" w:lastColumn="0" w:oddVBand="0" w:evenVBand="0" w:oddHBand="0" w:evenHBand="1" w:firstRowFirstColumn="0" w:firstRowLastColumn="0" w:lastRowFirstColumn="0" w:lastRowLastColumn="0"/>
            </w:pPr>
            <w:r>
              <w:t>2</w:t>
            </w:r>
          </w:p>
        </w:tc>
        <w:tc>
          <w:tcPr>
            <w:tcW w:w="2160" w:type="dxa"/>
          </w:tcPr>
          <w:p w14:paraId="578B5104" w14:textId="77777777" w:rsidR="008A08DA" w:rsidRDefault="00000000">
            <w:pPr>
              <w:cnfStyle w:val="000000010000" w:firstRow="0" w:lastRow="0" w:firstColumn="0" w:lastColumn="0" w:oddVBand="0" w:evenVBand="0" w:oddHBand="0" w:evenHBand="1" w:firstRowFirstColumn="0" w:firstRowLastColumn="0" w:lastRowFirstColumn="0" w:lastRowLastColumn="0"/>
            </w:pPr>
            <w:r>
              <w:t>$400 (4.0%)</w:t>
            </w:r>
          </w:p>
        </w:tc>
      </w:tr>
      <w:tr w:rsidR="008A08DA" w14:paraId="1176EC1B" w14:textId="77777777" w:rsidTr="008A0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FCDABD" w14:textId="77777777" w:rsidR="008A08DA" w:rsidRDefault="00000000">
            <w:r>
              <w:t>$11,500</w:t>
            </w:r>
          </w:p>
        </w:tc>
        <w:tc>
          <w:tcPr>
            <w:tcW w:w="2160" w:type="dxa"/>
          </w:tcPr>
          <w:p w14:paraId="00608DB5" w14:textId="77777777" w:rsidR="008A08DA" w:rsidRDefault="00000000">
            <w:pPr>
              <w:cnfStyle w:val="000000100000" w:firstRow="0" w:lastRow="0" w:firstColumn="0" w:lastColumn="0" w:oddVBand="0" w:evenVBand="0" w:oddHBand="1" w:evenHBand="0" w:firstRowFirstColumn="0" w:firstRowLastColumn="0" w:lastRowFirstColumn="0" w:lastRowLastColumn="0"/>
            </w:pPr>
            <w:r>
              <w:t>$1,500</w:t>
            </w:r>
          </w:p>
        </w:tc>
        <w:tc>
          <w:tcPr>
            <w:tcW w:w="2160" w:type="dxa"/>
          </w:tcPr>
          <w:p w14:paraId="132914C6" w14:textId="77777777" w:rsidR="008A08DA" w:rsidRDefault="00000000">
            <w:pPr>
              <w:cnfStyle w:val="000000100000" w:firstRow="0" w:lastRow="0" w:firstColumn="0" w:lastColumn="0" w:oddVBand="0" w:evenVBand="0" w:oddHBand="1" w:evenHBand="0" w:firstRowFirstColumn="0" w:firstRowLastColumn="0" w:lastRowFirstColumn="0" w:lastRowLastColumn="0"/>
            </w:pPr>
            <w:r>
              <w:t>3</w:t>
            </w:r>
          </w:p>
        </w:tc>
        <w:tc>
          <w:tcPr>
            <w:tcW w:w="2160" w:type="dxa"/>
          </w:tcPr>
          <w:p w14:paraId="2A0EB65E" w14:textId="77777777" w:rsidR="008A08DA" w:rsidRDefault="00000000">
            <w:pPr>
              <w:cnfStyle w:val="000000100000" w:firstRow="0" w:lastRow="0" w:firstColumn="0" w:lastColumn="0" w:oddVBand="0" w:evenVBand="0" w:oddHBand="1" w:evenHBand="0" w:firstRowFirstColumn="0" w:firstRowLastColumn="0" w:lastRowFirstColumn="0" w:lastRowLastColumn="0"/>
            </w:pPr>
            <w:r>
              <w:t>$450 (4.5%)</w:t>
            </w:r>
          </w:p>
        </w:tc>
      </w:tr>
      <w:tr w:rsidR="008A08DA" w14:paraId="50D04EA2" w14:textId="77777777" w:rsidTr="008A08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4C7717" w14:textId="77777777" w:rsidR="008A08DA" w:rsidRDefault="00000000">
            <w:r>
              <w:t>$12,000</w:t>
            </w:r>
          </w:p>
        </w:tc>
        <w:tc>
          <w:tcPr>
            <w:tcW w:w="2160" w:type="dxa"/>
          </w:tcPr>
          <w:p w14:paraId="02817870" w14:textId="77777777" w:rsidR="008A08DA" w:rsidRDefault="00000000">
            <w:pPr>
              <w:cnfStyle w:val="000000010000" w:firstRow="0" w:lastRow="0" w:firstColumn="0" w:lastColumn="0" w:oddVBand="0" w:evenVBand="0" w:oddHBand="0" w:evenHBand="1" w:firstRowFirstColumn="0" w:firstRowLastColumn="0" w:lastRowFirstColumn="0" w:lastRowLastColumn="0"/>
            </w:pPr>
            <w:r>
              <w:t>$2,000</w:t>
            </w:r>
          </w:p>
        </w:tc>
        <w:tc>
          <w:tcPr>
            <w:tcW w:w="2160" w:type="dxa"/>
          </w:tcPr>
          <w:p w14:paraId="3BF61450" w14:textId="77777777" w:rsidR="008A08DA" w:rsidRDefault="00000000">
            <w:pPr>
              <w:cnfStyle w:val="000000010000" w:firstRow="0" w:lastRow="0" w:firstColumn="0" w:lastColumn="0" w:oddVBand="0" w:evenVBand="0" w:oddHBand="0" w:evenHBand="1" w:firstRowFirstColumn="0" w:firstRowLastColumn="0" w:lastRowFirstColumn="0" w:lastRowLastColumn="0"/>
            </w:pPr>
            <w:r>
              <w:t>4</w:t>
            </w:r>
          </w:p>
        </w:tc>
        <w:tc>
          <w:tcPr>
            <w:tcW w:w="2160" w:type="dxa"/>
          </w:tcPr>
          <w:p w14:paraId="6A7620AC" w14:textId="77777777" w:rsidR="008A08DA" w:rsidRDefault="00000000">
            <w:pPr>
              <w:cnfStyle w:val="000000010000" w:firstRow="0" w:lastRow="0" w:firstColumn="0" w:lastColumn="0" w:oddVBand="0" w:evenVBand="0" w:oddHBand="0" w:evenHBand="1" w:firstRowFirstColumn="0" w:firstRowLastColumn="0" w:lastRowFirstColumn="0" w:lastRowLastColumn="0"/>
            </w:pPr>
            <w:r>
              <w:t>$500 (5.0%)</w:t>
            </w:r>
          </w:p>
        </w:tc>
      </w:tr>
      <w:tr w:rsidR="008A08DA" w14:paraId="6D1D40EB" w14:textId="77777777" w:rsidTr="008A0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65891F" w14:textId="77777777" w:rsidR="008A08DA" w:rsidRDefault="00000000">
            <w:r>
              <w:t>$12,500</w:t>
            </w:r>
          </w:p>
        </w:tc>
        <w:tc>
          <w:tcPr>
            <w:tcW w:w="2160" w:type="dxa"/>
          </w:tcPr>
          <w:p w14:paraId="6C4A5628" w14:textId="77777777" w:rsidR="008A08DA" w:rsidRDefault="00000000">
            <w:pPr>
              <w:cnfStyle w:val="000000100000" w:firstRow="0" w:lastRow="0" w:firstColumn="0" w:lastColumn="0" w:oddVBand="0" w:evenVBand="0" w:oddHBand="1" w:evenHBand="0" w:firstRowFirstColumn="0" w:firstRowLastColumn="0" w:lastRowFirstColumn="0" w:lastRowLastColumn="0"/>
            </w:pPr>
            <w:r>
              <w:t>$2,500</w:t>
            </w:r>
          </w:p>
        </w:tc>
        <w:tc>
          <w:tcPr>
            <w:tcW w:w="2160" w:type="dxa"/>
          </w:tcPr>
          <w:p w14:paraId="7AD82BF2" w14:textId="77777777" w:rsidR="008A08DA" w:rsidRDefault="00000000">
            <w:pPr>
              <w:cnfStyle w:val="000000100000" w:firstRow="0" w:lastRow="0" w:firstColumn="0" w:lastColumn="0" w:oddVBand="0" w:evenVBand="0" w:oddHBand="1" w:evenHBand="0" w:firstRowFirstColumn="0" w:firstRowLastColumn="0" w:lastRowFirstColumn="0" w:lastRowLastColumn="0"/>
            </w:pPr>
            <w:r>
              <w:t>5</w:t>
            </w:r>
          </w:p>
        </w:tc>
        <w:tc>
          <w:tcPr>
            <w:tcW w:w="2160" w:type="dxa"/>
          </w:tcPr>
          <w:p w14:paraId="521AE703" w14:textId="77777777" w:rsidR="008A08DA" w:rsidRDefault="00000000">
            <w:pPr>
              <w:cnfStyle w:val="000000100000" w:firstRow="0" w:lastRow="0" w:firstColumn="0" w:lastColumn="0" w:oddVBand="0" w:evenVBand="0" w:oddHBand="1" w:evenHBand="0" w:firstRowFirstColumn="0" w:firstRowLastColumn="0" w:lastRowFirstColumn="0" w:lastRowLastColumn="0"/>
            </w:pPr>
            <w:r>
              <w:t>$550 (5.5%)</w:t>
            </w:r>
          </w:p>
        </w:tc>
      </w:tr>
      <w:tr w:rsidR="008A08DA" w14:paraId="382EE11D" w14:textId="77777777" w:rsidTr="008A08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50679E" w14:textId="77777777" w:rsidR="008A08DA" w:rsidRDefault="00000000">
            <w:r>
              <w:t>$9,500</w:t>
            </w:r>
          </w:p>
        </w:tc>
        <w:tc>
          <w:tcPr>
            <w:tcW w:w="2160" w:type="dxa"/>
          </w:tcPr>
          <w:p w14:paraId="25A3CF9F" w14:textId="77777777" w:rsidR="008A08DA" w:rsidRDefault="00000000">
            <w:pPr>
              <w:cnfStyle w:val="000000010000" w:firstRow="0" w:lastRow="0" w:firstColumn="0" w:lastColumn="0" w:oddVBand="0" w:evenVBand="0" w:oddHBand="0" w:evenHBand="1" w:firstRowFirstColumn="0" w:firstRowLastColumn="0" w:lastRowFirstColumn="0" w:lastRowLastColumn="0"/>
            </w:pPr>
            <w:r>
              <w:t>-$500</w:t>
            </w:r>
          </w:p>
        </w:tc>
        <w:tc>
          <w:tcPr>
            <w:tcW w:w="2160" w:type="dxa"/>
          </w:tcPr>
          <w:p w14:paraId="1860DB95" w14:textId="77777777" w:rsidR="008A08DA" w:rsidRDefault="00000000">
            <w:pPr>
              <w:cnfStyle w:val="000000010000" w:firstRow="0" w:lastRow="0" w:firstColumn="0" w:lastColumn="0" w:oddVBand="0" w:evenVBand="0" w:oddHBand="0" w:evenHBand="1" w:firstRowFirstColumn="0" w:firstRowLastColumn="0" w:lastRowFirstColumn="0" w:lastRowLastColumn="0"/>
            </w:pPr>
            <w:r>
              <w:t>0</w:t>
            </w:r>
          </w:p>
        </w:tc>
        <w:tc>
          <w:tcPr>
            <w:tcW w:w="2160" w:type="dxa"/>
          </w:tcPr>
          <w:p w14:paraId="56D4AE48" w14:textId="77777777" w:rsidR="008A08DA" w:rsidRDefault="00000000">
            <w:pPr>
              <w:cnfStyle w:val="000000010000" w:firstRow="0" w:lastRow="0" w:firstColumn="0" w:lastColumn="0" w:oddVBand="0" w:evenVBand="0" w:oddHBand="0" w:evenHBand="1" w:firstRowFirstColumn="0" w:firstRowLastColumn="0" w:lastRowFirstColumn="0" w:lastRowLastColumn="0"/>
            </w:pPr>
            <w:r>
              <w:t>$300 (3.0%)</w:t>
            </w:r>
          </w:p>
        </w:tc>
      </w:tr>
    </w:tbl>
    <w:p w14:paraId="797EF105" w14:textId="77777777" w:rsidR="008A08DA" w:rsidRDefault="00000000">
      <w:r>
        <w:t>Khi thua lỗ (profit &lt; 0), kích thước lệnh giữ nguyên ở mức cơ bản $300. Điều này bảo vệ tài khoản khỏi việc tăng rủi ro khi đang drawdown.</w:t>
      </w:r>
    </w:p>
    <w:p w14:paraId="15F144B4" w14:textId="77777777" w:rsidR="008A08DA" w:rsidRDefault="00000000">
      <w:pPr>
        <w:pStyle w:val="Heading2"/>
      </w:pPr>
      <w:r>
        <w:t>5.2. Stop Loss &amp; Take Profit</w:t>
      </w:r>
    </w:p>
    <w:p w14:paraId="63E578D7" w14:textId="77777777" w:rsidR="008A08DA" w:rsidRDefault="00000000">
      <w:r>
        <w:t>Khi mở lệnh, SL và TP được đặt dựa trên ATR:</w:t>
      </w:r>
    </w:p>
    <w:p w14:paraId="7559CCEF" w14:textId="77777777" w:rsidR="008A08DA" w:rsidRDefault="00000000">
      <w:r>
        <w:rPr>
          <w:rFonts w:ascii="Courier New" w:hAnsi="Courier New"/>
        </w:rPr>
        <w:t>Lệnh LONG:</w:t>
      </w:r>
      <w:r>
        <w:rPr>
          <w:rFonts w:ascii="Courier New" w:hAnsi="Courier New"/>
        </w:rPr>
        <w:br/>
        <w:t xml:space="preserve">  Stop Loss  = entry − 2 × ATR</w:t>
      </w:r>
      <w:r>
        <w:rPr>
          <w:rFonts w:ascii="Courier New" w:hAnsi="Courier New"/>
        </w:rPr>
        <w:br/>
        <w:t xml:space="preserve">  Take Profit = entry + 6 × ATR  (RR 3:1)</w:t>
      </w:r>
      <w:r>
        <w:rPr>
          <w:rFonts w:ascii="Courier New" w:hAnsi="Courier New"/>
        </w:rPr>
        <w:br/>
      </w:r>
      <w:r>
        <w:rPr>
          <w:rFonts w:ascii="Courier New" w:hAnsi="Courier New"/>
        </w:rPr>
        <w:br/>
        <w:t>Lệnh SHORT:</w:t>
      </w:r>
      <w:r>
        <w:rPr>
          <w:rFonts w:ascii="Courier New" w:hAnsi="Courier New"/>
        </w:rPr>
        <w:br/>
        <w:t xml:space="preserve">  Stop Loss  = entry + 2 × ATR</w:t>
      </w:r>
      <w:r>
        <w:rPr>
          <w:rFonts w:ascii="Courier New" w:hAnsi="Courier New"/>
        </w:rPr>
        <w:br/>
        <w:t xml:space="preserve">  Take Profit = entry − 6 × ATR  (RR 3:1)</w:t>
      </w:r>
      <w:r>
        <w:rPr>
          <w:rFonts w:ascii="Courier New" w:hAnsi="Courier New"/>
        </w:rPr>
        <w:br/>
      </w:r>
      <w:r>
        <w:rPr>
          <w:rFonts w:ascii="Courier New" w:hAnsi="Courier New"/>
        </w:rPr>
        <w:br/>
        <w:t>Ví dụ: BTC entry = $100,000, ATR = $1,500</w:t>
      </w:r>
      <w:r>
        <w:rPr>
          <w:rFonts w:ascii="Courier New" w:hAnsi="Courier New"/>
        </w:rPr>
        <w:br/>
        <w:t xml:space="preserve">  LONG: SL = $97,000, TP = $109,000</w:t>
      </w:r>
      <w:r>
        <w:rPr>
          <w:rFonts w:ascii="Courier New" w:hAnsi="Courier New"/>
        </w:rPr>
        <w:br/>
        <w:t xml:space="preserve">  Rủi ro = $3,000, Phần thưởng = $9,000</w:t>
      </w:r>
    </w:p>
    <w:p w14:paraId="1117DE32" w14:textId="77777777" w:rsidR="008A08DA" w:rsidRDefault="00000000">
      <w:r>
        <w:t>Risk-Reward Ratio 3:1 nghĩa là chỉ cần thắng 25% lệnh là hòa vốn (không tính phí). Với win rate 43.8%, hệ thống có lợi thế rõ ràng.</w:t>
      </w:r>
    </w:p>
    <w:p w14:paraId="5BB3D0E5" w14:textId="77777777" w:rsidR="008A08DA" w:rsidRDefault="00000000">
      <w:pPr>
        <w:pStyle w:val="Heading2"/>
      </w:pPr>
      <w:r>
        <w:lastRenderedPageBreak/>
        <w:t>5.3. Trailing Stop bằng ATR</w:t>
      </w:r>
    </w:p>
    <w:p w14:paraId="1C61CBE4" w14:textId="77777777" w:rsidR="008A08DA" w:rsidRDefault="00000000">
      <w:r>
        <w:t>Trailing Stop dịch chuyển SL theo hướng có lợi mỗi nến, giúp bảo vệ lợi nhuận. Hệ số trailing = 0.5 × ATR — nghĩa là SL chặt hơn SL ban đầu (2 × ATR).</w:t>
      </w:r>
    </w:p>
    <w:p w14:paraId="6ED7B67A" w14:textId="77777777" w:rsidR="008A08DA" w:rsidRDefault="00000000">
      <w:r>
        <w:rPr>
          <w:rFonts w:ascii="Courier New" w:hAnsi="Courier New"/>
        </w:rPr>
        <w:t>Lệnh LONG — mỗi nến mới:</w:t>
      </w:r>
      <w:r>
        <w:rPr>
          <w:rFonts w:ascii="Courier New" w:hAnsi="Courier New"/>
        </w:rPr>
        <w:br/>
        <w:t xml:space="preserve">  new_sl = close − 0.5 × ATR</w:t>
      </w:r>
      <w:r>
        <w:rPr>
          <w:rFonts w:ascii="Courier New" w:hAnsi="Courier New"/>
        </w:rPr>
        <w:br/>
        <w:t xml:space="preserve">  Nếu new_sl &gt; sl_hiện_tại → cập nhật SL = new_sl</w:t>
      </w:r>
      <w:r>
        <w:rPr>
          <w:rFonts w:ascii="Courier New" w:hAnsi="Courier New"/>
        </w:rPr>
        <w:br/>
        <w:t xml:space="preserve">  (SL chỉ dịch lên, không bao giờ dịch xuống)</w:t>
      </w:r>
      <w:r>
        <w:rPr>
          <w:rFonts w:ascii="Courier New" w:hAnsi="Courier New"/>
        </w:rPr>
        <w:br/>
      </w:r>
      <w:r>
        <w:rPr>
          <w:rFonts w:ascii="Courier New" w:hAnsi="Courier New"/>
        </w:rPr>
        <w:br/>
        <w:t>Lệnh SHORT — mỗi nến mới:</w:t>
      </w:r>
      <w:r>
        <w:rPr>
          <w:rFonts w:ascii="Courier New" w:hAnsi="Courier New"/>
        </w:rPr>
        <w:br/>
        <w:t xml:space="preserve">  new_sl = close + 0.5 × ATR</w:t>
      </w:r>
      <w:r>
        <w:rPr>
          <w:rFonts w:ascii="Courier New" w:hAnsi="Courier New"/>
        </w:rPr>
        <w:br/>
        <w:t xml:space="preserve">  Nếu new_sl &lt; sl_hiện_tại → cập nhật SL = new_sl</w:t>
      </w:r>
      <w:r>
        <w:rPr>
          <w:rFonts w:ascii="Courier New" w:hAnsi="Courier New"/>
        </w:rPr>
        <w:br/>
        <w:t xml:space="preserve">  (SL chỉ dịch xuống, không bao giờ dịch lên)</w:t>
      </w:r>
      <w:r>
        <w:rPr>
          <w:rFonts w:ascii="Courier New" w:hAnsi="Courier New"/>
        </w:rPr>
        <w:br/>
      </w:r>
      <w:r>
        <w:rPr>
          <w:rFonts w:ascii="Courier New" w:hAnsi="Courier New"/>
        </w:rPr>
        <w:br/>
        <w:t>Kiểm tra SL: So với low_t (LONG) hoặc high_t (SHORT) của nến</w:t>
      </w:r>
    </w:p>
    <w:p w14:paraId="64805F8D" w14:textId="77777777" w:rsidR="008A08DA" w:rsidRDefault="00000000">
      <w:r>
        <w:t>Trailing 0.5 × ATR tạo ra hành vi "chốt lời nhanh" — phần lớn lệnh đóng sau 1-2 nến với lợi nhuận nhỏ. Điều này giải thích win rate 43.8% thấp nhưng profit factor 1.52 vẫn tốt — những lệnh thắng lớn (chạm TP) bù đắp cho nhiều lệnh thua nhỏ.</w:t>
      </w:r>
    </w:p>
    <w:p w14:paraId="2BDEA061" w14:textId="77777777" w:rsidR="008A08DA" w:rsidRDefault="00000000">
      <w:pPr>
        <w:pStyle w:val="Heading2"/>
      </w:pPr>
      <w:r>
        <w:t>5.4. Phí giao dịch</w:t>
      </w:r>
    </w:p>
    <w:p w14:paraId="16BB8242" w14:textId="77777777" w:rsidR="008A08DA" w:rsidRDefault="00000000">
      <w:r>
        <w:rPr>
          <w:rFonts w:ascii="Courier New" w:hAnsi="Courier New"/>
        </w:rPr>
        <w:t>Phí = size_usd × 0.07%</w:t>
      </w:r>
      <w:r>
        <w:rPr>
          <w:rFonts w:ascii="Courier New" w:hAnsi="Courier New"/>
        </w:rPr>
        <w:br/>
      </w:r>
      <w:r>
        <w:rPr>
          <w:rFonts w:ascii="Courier New" w:hAnsi="Courier New"/>
        </w:rPr>
        <w:br/>
        <w:t>Ví dụ: Lệnh $300 → Phí = $300 × 0.0007 = $0.21</w:t>
      </w:r>
      <w:r>
        <w:rPr>
          <w:rFonts w:ascii="Courier New" w:hAnsi="Courier New"/>
        </w:rPr>
        <w:br/>
        <w:t>Ví dụ: Lệnh $500 → Phí = $500 × 0.0007 = $0.35</w:t>
      </w:r>
      <w:r>
        <w:rPr>
          <w:rFonts w:ascii="Courier New" w:hAnsi="Courier New"/>
        </w:rPr>
        <w:br/>
      </w:r>
      <w:r>
        <w:rPr>
          <w:rFonts w:ascii="Courier New" w:hAnsi="Courier New"/>
        </w:rPr>
        <w:br/>
        <w:t>Phí được trừ khi đóng lệnh (dù thắng hay thua):</w:t>
      </w:r>
      <w:r>
        <w:rPr>
          <w:rFonts w:ascii="Courier New" w:hAnsi="Courier New"/>
        </w:rPr>
        <w:br/>
        <w:t xml:space="preserve">  PnL thực tế = PnL thô − Phí</w:t>
      </w:r>
    </w:p>
    <w:p w14:paraId="3280C95C" w14:textId="77777777" w:rsidR="008A08DA" w:rsidRDefault="00000000">
      <w:r>
        <w:t>Phí 0.07% tương đương mức phí Maker trên Binance Futures (VIP 0, dùng BNB). Với lệnh $300, phí chỉ $0.21 — chiếm khoảng 4.6% trung bình lợi nhuận mỗi lệnh thắng ($4.58 trên khung 1H).</w:t>
      </w:r>
    </w:p>
    <w:p w14:paraId="11B9AEC8" w14:textId="77777777" w:rsidR="008A08DA" w:rsidRDefault="00000000">
      <w:pPr>
        <w:pStyle w:val="Heading3"/>
      </w:pPr>
      <w:r>
        <w:t>Thứ tự kiểm tra đóng lệnh mỗi nến:</w:t>
      </w:r>
    </w:p>
    <w:p w14:paraId="1B72F8C3" w14:textId="77777777" w:rsidR="008A08DA" w:rsidRDefault="00000000">
      <w:pPr>
        <w:pStyle w:val="ListNumber"/>
      </w:pPr>
      <w:r>
        <w:t>Stop Loss — Kiểm tra trước (ưu tiên bảo vệ vốn)</w:t>
      </w:r>
    </w:p>
    <w:p w14:paraId="24BE1CF8" w14:textId="77777777" w:rsidR="008A08DA" w:rsidRDefault="00000000">
      <w:pPr>
        <w:pStyle w:val="ListNumber"/>
      </w:pPr>
      <w:r>
        <w:t>Take Profit — Kiểm tra thứ hai</w:t>
      </w:r>
    </w:p>
    <w:p w14:paraId="2C6A1E8D" w14:textId="77777777" w:rsidR="008A08DA" w:rsidRDefault="00000000">
      <w:pPr>
        <w:pStyle w:val="ListNumber"/>
      </w:pPr>
      <w:r>
        <w:t>Trailing Stop — Kiểm tra cuối cùng (điều chỉnh SL)</w:t>
      </w:r>
    </w:p>
    <w:p w14:paraId="7E22D37F" w14:textId="77777777" w:rsidR="008A08DA" w:rsidRDefault="00000000">
      <w:r>
        <w:br w:type="page"/>
      </w:r>
    </w:p>
    <w:p w14:paraId="1918ABE5" w14:textId="77777777" w:rsidR="008A08DA" w:rsidRDefault="00000000">
      <w:pPr>
        <w:pStyle w:val="Heading1"/>
      </w:pPr>
      <w:r>
        <w:lastRenderedPageBreak/>
        <w:t>6. Kết quả Backtest</w:t>
      </w:r>
    </w:p>
    <w:p w14:paraId="6287344D" w14:textId="77777777" w:rsidR="008A08DA" w:rsidRDefault="00000000">
      <w:r>
        <w:t>Kết quả backtest 720 ngày (2 năm) trên khung 1H, 120 coin Binance Futures (54 coin đủ dữ liệu), với Step Sizing và phí 0.07%:</w:t>
      </w:r>
    </w:p>
    <w:tbl>
      <w:tblPr>
        <w:tblStyle w:val="LightGrid-Accent1"/>
        <w:tblW w:w="0" w:type="auto"/>
        <w:tblLook w:val="04A0" w:firstRow="1" w:lastRow="0" w:firstColumn="1" w:lastColumn="0" w:noHBand="0" w:noVBand="1"/>
      </w:tblPr>
      <w:tblGrid>
        <w:gridCol w:w="4320"/>
        <w:gridCol w:w="4320"/>
      </w:tblGrid>
      <w:tr w:rsidR="008A08DA" w14:paraId="1CCD1308" w14:textId="77777777" w:rsidTr="008A08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EE4C14" w14:textId="77777777" w:rsidR="008A08DA" w:rsidRDefault="00000000">
            <w:r>
              <w:t>Chỉ số</w:t>
            </w:r>
          </w:p>
        </w:tc>
        <w:tc>
          <w:tcPr>
            <w:tcW w:w="4320" w:type="dxa"/>
          </w:tcPr>
          <w:p w14:paraId="0BE9A0DE" w14:textId="77777777" w:rsidR="008A08DA" w:rsidRDefault="00000000">
            <w:pPr>
              <w:cnfStyle w:val="100000000000" w:firstRow="1" w:lastRow="0" w:firstColumn="0" w:lastColumn="0" w:oddVBand="0" w:evenVBand="0" w:oddHBand="0" w:evenHBand="0" w:firstRowFirstColumn="0" w:firstRowLastColumn="0" w:lastRowFirstColumn="0" w:lastRowLastColumn="0"/>
            </w:pPr>
            <w:r>
              <w:t>Giá trị</w:t>
            </w:r>
          </w:p>
        </w:tc>
      </w:tr>
      <w:tr w:rsidR="008A08DA" w14:paraId="23226671" w14:textId="77777777" w:rsidTr="008A0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5FDE18" w14:textId="77777777" w:rsidR="008A08DA" w:rsidRDefault="00000000">
            <w:r>
              <w:t>Vốn ban đầu</w:t>
            </w:r>
          </w:p>
        </w:tc>
        <w:tc>
          <w:tcPr>
            <w:tcW w:w="4320" w:type="dxa"/>
          </w:tcPr>
          <w:p w14:paraId="32D7FD6F" w14:textId="77777777" w:rsidR="008A08DA" w:rsidRDefault="00000000">
            <w:pPr>
              <w:cnfStyle w:val="000000100000" w:firstRow="0" w:lastRow="0" w:firstColumn="0" w:lastColumn="0" w:oddVBand="0" w:evenVBand="0" w:oddHBand="1" w:evenHBand="0" w:firstRowFirstColumn="0" w:firstRowLastColumn="0" w:lastRowFirstColumn="0" w:lastRowLastColumn="0"/>
            </w:pPr>
            <w:r>
              <w:t>$10,000</w:t>
            </w:r>
          </w:p>
        </w:tc>
      </w:tr>
      <w:tr w:rsidR="008A08DA" w14:paraId="35025561" w14:textId="77777777" w:rsidTr="008A08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C0C2BB" w14:textId="77777777" w:rsidR="008A08DA" w:rsidRDefault="00000000">
            <w:r>
              <w:t>Vốn cuối</w:t>
            </w:r>
          </w:p>
        </w:tc>
        <w:tc>
          <w:tcPr>
            <w:tcW w:w="4320" w:type="dxa"/>
          </w:tcPr>
          <w:p w14:paraId="72FB7D49" w14:textId="77777777" w:rsidR="008A08DA" w:rsidRDefault="00000000">
            <w:pPr>
              <w:cnfStyle w:val="000000010000" w:firstRow="0" w:lastRow="0" w:firstColumn="0" w:lastColumn="0" w:oddVBand="0" w:evenVBand="0" w:oddHBand="0" w:evenHBand="1" w:firstRowFirstColumn="0" w:firstRowLastColumn="0" w:lastRowFirstColumn="0" w:lastRowLastColumn="0"/>
            </w:pPr>
            <w:r>
              <w:t>$12,601</w:t>
            </w:r>
          </w:p>
        </w:tc>
      </w:tr>
      <w:tr w:rsidR="008A08DA" w14:paraId="03C8C259" w14:textId="77777777" w:rsidTr="008A0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922775" w14:textId="77777777" w:rsidR="008A08DA" w:rsidRDefault="00000000">
            <w:r>
              <w:t>Lợi nhuận ròng</w:t>
            </w:r>
          </w:p>
        </w:tc>
        <w:tc>
          <w:tcPr>
            <w:tcW w:w="4320" w:type="dxa"/>
          </w:tcPr>
          <w:p w14:paraId="43007657" w14:textId="77777777" w:rsidR="008A08DA" w:rsidRDefault="00000000">
            <w:pPr>
              <w:cnfStyle w:val="000000100000" w:firstRow="0" w:lastRow="0" w:firstColumn="0" w:lastColumn="0" w:oddVBand="0" w:evenVBand="0" w:oddHBand="1" w:evenHBand="0" w:firstRowFirstColumn="0" w:firstRowLastColumn="0" w:lastRowFirstColumn="0" w:lastRowLastColumn="0"/>
            </w:pPr>
            <w:r>
              <w:t>+$2,601 (+26.01%)</w:t>
            </w:r>
          </w:p>
        </w:tc>
      </w:tr>
      <w:tr w:rsidR="008A08DA" w14:paraId="30C3D543" w14:textId="77777777" w:rsidTr="008A08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D48289" w14:textId="77777777" w:rsidR="008A08DA" w:rsidRDefault="00000000">
            <w:r>
              <w:t>Tổng giao dịch</w:t>
            </w:r>
          </w:p>
        </w:tc>
        <w:tc>
          <w:tcPr>
            <w:tcW w:w="4320" w:type="dxa"/>
          </w:tcPr>
          <w:p w14:paraId="3EA09012" w14:textId="77777777" w:rsidR="008A08DA" w:rsidRDefault="00000000">
            <w:pPr>
              <w:cnfStyle w:val="000000010000" w:firstRow="0" w:lastRow="0" w:firstColumn="0" w:lastColumn="0" w:oddVBand="0" w:evenVBand="0" w:oddHBand="0" w:evenHBand="1" w:firstRowFirstColumn="0" w:firstRowLastColumn="0" w:lastRowFirstColumn="0" w:lastRowLastColumn="0"/>
            </w:pPr>
            <w:r>
              <w:t>3,806</w:t>
            </w:r>
          </w:p>
        </w:tc>
      </w:tr>
      <w:tr w:rsidR="008A08DA" w14:paraId="44CD8E3B" w14:textId="77777777" w:rsidTr="008A0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D93332" w14:textId="77777777" w:rsidR="008A08DA" w:rsidRDefault="00000000">
            <w:r>
              <w:t>Win Rate</w:t>
            </w:r>
          </w:p>
        </w:tc>
        <w:tc>
          <w:tcPr>
            <w:tcW w:w="4320" w:type="dxa"/>
          </w:tcPr>
          <w:p w14:paraId="1E8DE66C" w14:textId="77777777" w:rsidR="008A08DA" w:rsidRDefault="00000000">
            <w:pPr>
              <w:cnfStyle w:val="000000100000" w:firstRow="0" w:lastRow="0" w:firstColumn="0" w:lastColumn="0" w:oddVBand="0" w:evenVBand="0" w:oddHBand="1" w:evenHBand="0" w:firstRowFirstColumn="0" w:firstRowLastColumn="0" w:lastRowFirstColumn="0" w:lastRowLastColumn="0"/>
            </w:pPr>
            <w:r>
              <w:t>43.8%</w:t>
            </w:r>
          </w:p>
        </w:tc>
      </w:tr>
      <w:tr w:rsidR="008A08DA" w14:paraId="2FB40F0C" w14:textId="77777777" w:rsidTr="008A08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D654D6" w14:textId="77777777" w:rsidR="008A08DA" w:rsidRDefault="00000000">
            <w:r>
              <w:t>Profit Factor</w:t>
            </w:r>
          </w:p>
        </w:tc>
        <w:tc>
          <w:tcPr>
            <w:tcW w:w="4320" w:type="dxa"/>
          </w:tcPr>
          <w:p w14:paraId="658162B1" w14:textId="77777777" w:rsidR="008A08DA" w:rsidRDefault="00000000">
            <w:pPr>
              <w:cnfStyle w:val="000000010000" w:firstRow="0" w:lastRow="0" w:firstColumn="0" w:lastColumn="0" w:oddVBand="0" w:evenVBand="0" w:oddHBand="0" w:evenHBand="1" w:firstRowFirstColumn="0" w:firstRowLastColumn="0" w:lastRowFirstColumn="0" w:lastRowLastColumn="0"/>
            </w:pPr>
            <w:r>
              <w:t>1.52</w:t>
            </w:r>
          </w:p>
        </w:tc>
      </w:tr>
      <w:tr w:rsidR="008A08DA" w14:paraId="53F4A6E0" w14:textId="77777777" w:rsidTr="008A0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B204AB" w14:textId="77777777" w:rsidR="008A08DA" w:rsidRDefault="00000000">
            <w:r>
              <w:t>Max Drawdown</w:t>
            </w:r>
          </w:p>
        </w:tc>
        <w:tc>
          <w:tcPr>
            <w:tcW w:w="4320" w:type="dxa"/>
          </w:tcPr>
          <w:p w14:paraId="2D69EEA3" w14:textId="77777777" w:rsidR="008A08DA" w:rsidRDefault="00000000">
            <w:pPr>
              <w:cnfStyle w:val="000000100000" w:firstRow="0" w:lastRow="0" w:firstColumn="0" w:lastColumn="0" w:oddVBand="0" w:evenVBand="0" w:oddHBand="1" w:evenHBand="0" w:firstRowFirstColumn="0" w:firstRowLastColumn="0" w:lastRowFirstColumn="0" w:lastRowLastColumn="0"/>
            </w:pPr>
            <w:r>
              <w:t>1.50%</w:t>
            </w:r>
          </w:p>
        </w:tc>
      </w:tr>
      <w:tr w:rsidR="008A08DA" w14:paraId="57F520EE" w14:textId="77777777" w:rsidTr="008A08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B2BA09" w14:textId="77777777" w:rsidR="008A08DA" w:rsidRDefault="00000000">
            <w:r>
              <w:t>Số coin giao dịch</w:t>
            </w:r>
          </w:p>
        </w:tc>
        <w:tc>
          <w:tcPr>
            <w:tcW w:w="4320" w:type="dxa"/>
          </w:tcPr>
          <w:p w14:paraId="4297E33B" w14:textId="77777777" w:rsidR="008A08DA" w:rsidRDefault="00000000">
            <w:pPr>
              <w:cnfStyle w:val="000000010000" w:firstRow="0" w:lastRow="0" w:firstColumn="0" w:lastColumn="0" w:oddVBand="0" w:evenVBand="0" w:oddHBand="0" w:evenHBand="1" w:firstRowFirstColumn="0" w:firstRowLastColumn="0" w:lastRowFirstColumn="0" w:lastRowLastColumn="0"/>
            </w:pPr>
            <w:r>
              <w:t>54/120</w:t>
            </w:r>
          </w:p>
        </w:tc>
      </w:tr>
      <w:tr w:rsidR="008A08DA" w14:paraId="4BE9012C" w14:textId="77777777" w:rsidTr="008A0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FD23C6" w14:textId="77777777" w:rsidR="008A08DA" w:rsidRDefault="00000000">
            <w:r>
              <w:t>Coin có lãi</w:t>
            </w:r>
          </w:p>
        </w:tc>
        <w:tc>
          <w:tcPr>
            <w:tcW w:w="4320" w:type="dxa"/>
          </w:tcPr>
          <w:p w14:paraId="1752508D" w14:textId="77777777" w:rsidR="008A08DA" w:rsidRDefault="00000000">
            <w:pPr>
              <w:cnfStyle w:val="000000100000" w:firstRow="0" w:lastRow="0" w:firstColumn="0" w:lastColumn="0" w:oddVBand="0" w:evenVBand="0" w:oddHBand="1" w:evenHBand="0" w:firstRowFirstColumn="0" w:firstRowLastColumn="0" w:lastRowFirstColumn="0" w:lastRowLastColumn="0"/>
            </w:pPr>
            <w:r>
              <w:t>48/54 (88.9%)</w:t>
            </w:r>
          </w:p>
        </w:tc>
      </w:tr>
      <w:tr w:rsidR="008A08DA" w14:paraId="0D359827" w14:textId="77777777" w:rsidTr="008A08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DEC78E" w14:textId="77777777" w:rsidR="008A08DA" w:rsidRDefault="00000000">
            <w:r>
              <w:t>Lợi nhuận trung bình/lệnh (thắng)</w:t>
            </w:r>
          </w:p>
        </w:tc>
        <w:tc>
          <w:tcPr>
            <w:tcW w:w="4320" w:type="dxa"/>
          </w:tcPr>
          <w:p w14:paraId="319A72DF" w14:textId="77777777" w:rsidR="008A08DA" w:rsidRDefault="00000000">
            <w:pPr>
              <w:cnfStyle w:val="000000010000" w:firstRow="0" w:lastRow="0" w:firstColumn="0" w:lastColumn="0" w:oddVBand="0" w:evenVBand="0" w:oddHBand="0" w:evenHBand="1" w:firstRowFirstColumn="0" w:firstRowLastColumn="0" w:lastRowFirstColumn="0" w:lastRowLastColumn="0"/>
            </w:pPr>
            <w:r>
              <w:t>~$4.58</w:t>
            </w:r>
          </w:p>
        </w:tc>
      </w:tr>
      <w:tr w:rsidR="008A08DA" w14:paraId="772F086B" w14:textId="77777777" w:rsidTr="008A0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ABA0D" w14:textId="77777777" w:rsidR="008A08DA" w:rsidRDefault="00000000">
            <w:r>
              <w:t>Lỗ trung bình/lệnh (thua)</w:t>
            </w:r>
          </w:p>
        </w:tc>
        <w:tc>
          <w:tcPr>
            <w:tcW w:w="4320" w:type="dxa"/>
          </w:tcPr>
          <w:p w14:paraId="0860732C" w14:textId="77777777" w:rsidR="008A08DA" w:rsidRDefault="00000000">
            <w:pPr>
              <w:cnfStyle w:val="000000100000" w:firstRow="0" w:lastRow="0" w:firstColumn="0" w:lastColumn="0" w:oddVBand="0" w:evenVBand="0" w:oddHBand="1" w:evenHBand="0" w:firstRowFirstColumn="0" w:firstRowLastColumn="0" w:lastRowFirstColumn="0" w:lastRowLastColumn="0"/>
            </w:pPr>
            <w:r>
              <w:t>~$3.01</w:t>
            </w:r>
          </w:p>
        </w:tc>
      </w:tr>
      <w:tr w:rsidR="008A08DA" w14:paraId="75D4CCBB" w14:textId="77777777" w:rsidTr="008A08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62DBDE" w14:textId="77777777" w:rsidR="008A08DA" w:rsidRDefault="00000000">
            <w:r>
              <w:t>Phí trung bình/lệnh</w:t>
            </w:r>
          </w:p>
        </w:tc>
        <w:tc>
          <w:tcPr>
            <w:tcW w:w="4320" w:type="dxa"/>
          </w:tcPr>
          <w:p w14:paraId="0599BC2D" w14:textId="77777777" w:rsidR="008A08DA" w:rsidRDefault="00000000">
            <w:pPr>
              <w:cnfStyle w:val="000000010000" w:firstRow="0" w:lastRow="0" w:firstColumn="0" w:lastColumn="0" w:oddVBand="0" w:evenVBand="0" w:oddHBand="0" w:evenHBand="1" w:firstRowFirstColumn="0" w:firstRowLastColumn="0" w:lastRowFirstColumn="0" w:lastRowLastColumn="0"/>
            </w:pPr>
            <w:r>
              <w:t>~$0.21 - $0.35</w:t>
            </w:r>
          </w:p>
        </w:tc>
      </w:tr>
    </w:tbl>
    <w:p w14:paraId="7FBF1F96" w14:textId="77777777" w:rsidR="008A08DA" w:rsidRDefault="008A08DA"/>
    <w:p w14:paraId="622BAEDB" w14:textId="77777777" w:rsidR="008A08DA" w:rsidRDefault="00000000">
      <w:pPr>
        <w:pStyle w:val="Heading2"/>
      </w:pPr>
      <w:r>
        <w:t>Giải thích các chỉ số:</w:t>
      </w:r>
    </w:p>
    <w:p w14:paraId="40E00105" w14:textId="77777777" w:rsidR="008A08DA" w:rsidRDefault="00000000">
      <w:r>
        <w:t>Profit Factor = Tổng lợi nhuận các lệnh thắng / Tổng thua lỗ các lệnh thua. PF = 1.52 nghĩa là cứ mỗi $1 thua, hệ thống kiếm được $1.52.</w:t>
      </w:r>
    </w:p>
    <w:p w14:paraId="6C93E126" w14:textId="77777777" w:rsidR="008A08DA" w:rsidRDefault="00000000">
      <w:r>
        <w:t>Max Drawdown = Mức sụt giảm lớn nhất từ đỉnh equity. DD = 1.50% nghĩa là trong 2 năm, tài khoản chưa bao giờ giảm quá 1.50% so với đỉnh gần nhất — rất ổn định.</w:t>
      </w:r>
    </w:p>
    <w:p w14:paraId="003161D3" w14:textId="77777777" w:rsidR="008A08DA" w:rsidRDefault="00000000">
      <w:r>
        <w:t>Win Rate 43.8% tuy thấp nhưng kết hợp với RR 3:1 vẫn sinh lời. Công thức: Expected Value = WR × Avg Win − (1-WR) × Avg Loss = 0.438 × $4.58 − 0.562 × $3.01 = $2.01 − $1.69 = +$0.32/lệnh.</w:t>
      </w:r>
    </w:p>
    <w:p w14:paraId="0182883D" w14:textId="77777777" w:rsidR="008A08DA" w:rsidRDefault="00000000">
      <w:r>
        <w:br w:type="page"/>
      </w:r>
    </w:p>
    <w:p w14:paraId="07B14290" w14:textId="77777777" w:rsidR="008A08DA" w:rsidRDefault="00000000">
      <w:pPr>
        <w:pStyle w:val="Heading1"/>
      </w:pPr>
      <w:r>
        <w:lastRenderedPageBreak/>
        <w:t>7. Ví dụ tính toán cụ thể</w:t>
      </w:r>
    </w:p>
    <w:p w14:paraId="36534B38" w14:textId="77777777" w:rsidR="008A08DA" w:rsidRDefault="00000000">
      <w:r>
        <w:t>Giả sử tại nến 1H vừa đóng, coin ETHUSDT có các giá trị sau:</w:t>
      </w:r>
    </w:p>
    <w:p w14:paraId="34796548" w14:textId="77777777" w:rsidR="008A08DA" w:rsidRDefault="00000000">
      <w:r>
        <w:rPr>
          <w:rFonts w:ascii="Courier New" w:hAnsi="Courier New"/>
        </w:rPr>
        <w:t>Giá close  = $3,500</w:t>
      </w:r>
      <w:r>
        <w:rPr>
          <w:rFonts w:ascii="Courier New" w:hAnsi="Courier New"/>
        </w:rPr>
        <w:br/>
        <w:t>RSI        = 45.2</w:t>
      </w:r>
      <w:r>
        <w:rPr>
          <w:rFonts w:ascii="Courier New" w:hAnsi="Courier New"/>
        </w:rPr>
        <w:br/>
        <w:t>ADX        = 38.7    → TRENDING (≥ 35)</w:t>
      </w:r>
      <w:r>
        <w:rPr>
          <w:rFonts w:ascii="Courier New" w:hAnsi="Courier New"/>
        </w:rPr>
        <w:br/>
        <w:t>+DI        = 28.4</w:t>
      </w:r>
      <w:r>
        <w:rPr>
          <w:rFonts w:ascii="Courier New" w:hAnsi="Courier New"/>
        </w:rPr>
        <w:br/>
        <w:t>-DI        = 15.1</w:t>
      </w:r>
      <w:r>
        <w:rPr>
          <w:rFonts w:ascii="Courier New" w:hAnsi="Courier New"/>
        </w:rPr>
        <w:br/>
        <w:t>ATR        = $85</w:t>
      </w:r>
      <w:r>
        <w:rPr>
          <w:rFonts w:ascii="Courier New" w:hAnsi="Courier New"/>
        </w:rPr>
        <w:br/>
        <w:t>SAR trend  = +1 (UP)</w:t>
      </w:r>
      <w:r>
        <w:rPr>
          <w:rFonts w:ascii="Courier New" w:hAnsi="Courier New"/>
        </w:rPr>
        <w:br/>
        <w:t>SAR trend nến trước = -1 (DOWN) → SAR vừa FLIP LÊN!</w:t>
      </w:r>
      <w:r>
        <w:rPr>
          <w:rFonts w:ascii="Courier New" w:hAnsi="Courier New"/>
        </w:rPr>
        <w:br/>
        <w:t>Balance    = $11,200</w:t>
      </w:r>
    </w:p>
    <w:p w14:paraId="302F4F01" w14:textId="77777777" w:rsidR="008A08DA" w:rsidRDefault="00000000">
      <w:pPr>
        <w:pStyle w:val="Heading2"/>
      </w:pPr>
      <w:r>
        <w:t>Bước 1: Kiểm tra Regime</w:t>
      </w:r>
    </w:p>
    <w:p w14:paraId="21F696A8" w14:textId="77777777" w:rsidR="008A08DA" w:rsidRDefault="00000000">
      <w:r>
        <w:rPr>
          <w:rFonts w:ascii="Courier New" w:hAnsi="Courier New"/>
        </w:rPr>
        <w:t>ADX = 38.7 ≥ 35 → Regime = TRENDING ✓</w:t>
      </w:r>
    </w:p>
    <w:p w14:paraId="0BFE74D7" w14:textId="77777777" w:rsidR="008A08DA" w:rsidRDefault="00000000">
      <w:pPr>
        <w:pStyle w:val="Heading2"/>
      </w:pPr>
      <w:r>
        <w:t>Bước 2: Kiểm tra tín hiệu</w:t>
      </w:r>
    </w:p>
    <w:p w14:paraId="3BD50C5C" w14:textId="77777777" w:rsidR="008A08DA" w:rsidRDefault="00000000">
      <w:r>
        <w:rPr>
          <w:rFonts w:ascii="Courier New" w:hAnsi="Courier New"/>
        </w:rPr>
        <w:t>SAR Flip lên: trend_prev = -1, trend_now = +1 → ĐÚng ✓</w:t>
      </w:r>
      <w:r>
        <w:rPr>
          <w:rFonts w:ascii="Courier New" w:hAnsi="Courier New"/>
        </w:rPr>
        <w:br/>
        <w:t>+DI (28.4) &gt; -DI (15.1) → Phe mua mạnh hơn ✓</w:t>
      </w:r>
      <w:r>
        <w:rPr>
          <w:rFonts w:ascii="Courier New" w:hAnsi="Courier New"/>
        </w:rPr>
        <w:br/>
        <w:t>DI Gap = 28.4 − 15.1 = 13.3 ≥ 5 → ĐỦ GAP ✓</w:t>
      </w:r>
      <w:r>
        <w:rPr>
          <w:rFonts w:ascii="Courier New" w:hAnsi="Courier New"/>
        </w:rPr>
        <w:br/>
      </w:r>
      <w:r>
        <w:rPr>
          <w:rFonts w:ascii="Courier New" w:hAnsi="Courier New"/>
        </w:rPr>
        <w:br/>
        <w:t>→ TÍN HIỆU: LONG ETHUSDT @ $3,500</w:t>
      </w:r>
    </w:p>
    <w:p w14:paraId="7747FE5C" w14:textId="77777777" w:rsidR="008A08DA" w:rsidRDefault="00000000">
      <w:pPr>
        <w:pStyle w:val="Heading2"/>
      </w:pPr>
      <w:r>
        <w:t>Bước 3: Tính kích thước lệnh (Step Sizing)</w:t>
      </w:r>
    </w:p>
    <w:p w14:paraId="1FF60091" w14:textId="77777777" w:rsidR="008A08DA" w:rsidRDefault="00000000">
      <w:r>
        <w:rPr>
          <w:rFonts w:ascii="Courier New" w:hAnsi="Courier New"/>
        </w:rPr>
        <w:t>profit = $11,200 − $10,000 = $1,200</w:t>
      </w:r>
      <w:r>
        <w:rPr>
          <w:rFonts w:ascii="Courier New" w:hAnsi="Courier New"/>
        </w:rPr>
        <w:br/>
        <w:t>steps  = floor($1,200 / $500) = 2</w:t>
      </w:r>
      <w:r>
        <w:rPr>
          <w:rFonts w:ascii="Courier New" w:hAnsi="Courier New"/>
        </w:rPr>
        <w:br/>
        <w:t>pct    = 3% + 2 × 0.5% = 4.0%</w:t>
      </w:r>
      <w:r>
        <w:rPr>
          <w:rFonts w:ascii="Courier New" w:hAnsi="Courier New"/>
        </w:rPr>
        <w:br/>
        <w:t>size   = $10,000 × 4.0% = $400</w:t>
      </w:r>
    </w:p>
    <w:p w14:paraId="3B8078CB" w14:textId="77777777" w:rsidR="008A08DA" w:rsidRDefault="00000000">
      <w:pPr>
        <w:pStyle w:val="Heading2"/>
      </w:pPr>
      <w:r>
        <w:t>Bước 4: Đặt SL/TP</w:t>
      </w:r>
    </w:p>
    <w:p w14:paraId="4AA6CD7A" w14:textId="77777777" w:rsidR="008A08DA" w:rsidRDefault="00000000">
      <w:r>
        <w:rPr>
          <w:rFonts w:ascii="Courier New" w:hAnsi="Courier New"/>
        </w:rPr>
        <w:t>Stop Loss  = $3,500 − 2 × $85 = $3,330</w:t>
      </w:r>
      <w:r>
        <w:rPr>
          <w:rFonts w:ascii="Courier New" w:hAnsi="Courier New"/>
        </w:rPr>
        <w:br/>
        <w:t>Take Profit = $3,500 + 6 × $85 = $4,010</w:t>
      </w:r>
      <w:r>
        <w:rPr>
          <w:rFonts w:ascii="Courier New" w:hAnsi="Courier New"/>
        </w:rPr>
        <w:br/>
        <w:t>Rủi ro     = $3,500 − $3,330 = $170 (4.86%)</w:t>
      </w:r>
      <w:r>
        <w:rPr>
          <w:rFonts w:ascii="Courier New" w:hAnsi="Courier New"/>
        </w:rPr>
        <w:br/>
        <w:t>Phần thưởng = $4,010 − $3,500 = $510 (14.57%)</w:t>
      </w:r>
      <w:r>
        <w:rPr>
          <w:rFonts w:ascii="Courier New" w:hAnsi="Courier New"/>
        </w:rPr>
        <w:br/>
        <w:t>RR         = 510 / 170 = 3.0</w:t>
      </w:r>
    </w:p>
    <w:p w14:paraId="7C2590F7" w14:textId="77777777" w:rsidR="008A08DA" w:rsidRDefault="00000000">
      <w:pPr>
        <w:pStyle w:val="Heading2"/>
      </w:pPr>
      <w:r>
        <w:t>Bước 5: Trailing Stop mỗi nến tiếp theo</w:t>
      </w:r>
    </w:p>
    <w:p w14:paraId="48375728" w14:textId="77777777" w:rsidR="008A08DA" w:rsidRDefault="00000000">
      <w:r>
        <w:rPr>
          <w:rFonts w:ascii="Courier New" w:hAnsi="Courier New"/>
        </w:rPr>
        <w:t>Nến tiếp theo: close = $3,580, ATR = $83</w:t>
      </w:r>
      <w:r>
        <w:rPr>
          <w:rFonts w:ascii="Courier New" w:hAnsi="Courier New"/>
        </w:rPr>
        <w:br/>
        <w:t xml:space="preserve">  new_sl = $3,580 − 0.5 × $83 = $3,538.50</w:t>
      </w:r>
      <w:r>
        <w:rPr>
          <w:rFonts w:ascii="Courier New" w:hAnsi="Courier New"/>
        </w:rPr>
        <w:br/>
        <w:t xml:space="preserve">  $3,538.50 &gt; $3,330 (SL cũ) → Cập nhật SL = $3,538.50</w:t>
      </w:r>
      <w:r>
        <w:rPr>
          <w:rFonts w:ascii="Courier New" w:hAnsi="Courier New"/>
        </w:rPr>
        <w:br/>
      </w:r>
      <w:r>
        <w:rPr>
          <w:rFonts w:ascii="Courier New" w:hAnsi="Courier New"/>
        </w:rPr>
        <w:br/>
        <w:t>Nến tiếp theo: close = $3,560, low = $3,530</w:t>
      </w:r>
      <w:r>
        <w:rPr>
          <w:rFonts w:ascii="Courier New" w:hAnsi="Courier New"/>
        </w:rPr>
        <w:br/>
        <w:t xml:space="preserve">  $3,530 &lt; $3,538.50 (SL) → ĐÓNG LỆNH tại SL</w:t>
      </w:r>
      <w:r>
        <w:rPr>
          <w:rFonts w:ascii="Courier New" w:hAnsi="Courier New"/>
        </w:rPr>
        <w:br/>
        <w:t xml:space="preserve">  PnL thô = ($3,538.50 − $3,500) / $3,500 × $400 = +$4.40</w:t>
      </w:r>
      <w:r>
        <w:rPr>
          <w:rFonts w:ascii="Courier New" w:hAnsi="Courier New"/>
        </w:rPr>
        <w:br/>
      </w:r>
      <w:r>
        <w:rPr>
          <w:rFonts w:ascii="Courier New" w:hAnsi="Courier New"/>
        </w:rPr>
        <w:lastRenderedPageBreak/>
        <w:t xml:space="preserve">  Phí     = $400 × 0.0007 = $0.28</w:t>
      </w:r>
      <w:r>
        <w:rPr>
          <w:rFonts w:ascii="Courier New" w:hAnsi="Courier New"/>
        </w:rPr>
        <w:br/>
        <w:t xml:space="preserve">  PnL ròng = $4.40 − $0.28 = +$4.12</w:t>
      </w:r>
    </w:p>
    <w:p w14:paraId="0E1763F0" w14:textId="77777777" w:rsidR="008A08DA" w:rsidRDefault="00000000">
      <w:r>
        <w:t>Đây là kịch bản điển hình — trailing stop chốt lời nhanh sau 2 nến. Lợi nhuận nhỏ ($4.12 trên lệnh $400) nhưng tích lũy qua 3,806 lệnh trong 2 năm tạo ra +$2,601 lợi nhuận.</w:t>
      </w:r>
    </w:p>
    <w:p w14:paraId="3261AFD3" w14:textId="77777777" w:rsidR="008A08DA" w:rsidRDefault="008A08DA"/>
    <w:p w14:paraId="68A30FFC" w14:textId="77777777" w:rsidR="008A08DA" w:rsidRDefault="008A08DA"/>
    <w:p w14:paraId="52A92AAF" w14:textId="3D0071E6" w:rsidR="008A08DA" w:rsidRDefault="008A08DA">
      <w:pPr>
        <w:jc w:val="center"/>
      </w:pPr>
    </w:p>
    <w:sectPr w:rsidR="008A08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041516">
    <w:abstractNumId w:val="8"/>
  </w:num>
  <w:num w:numId="2" w16cid:durableId="1277325657">
    <w:abstractNumId w:val="6"/>
  </w:num>
  <w:num w:numId="3" w16cid:durableId="870651194">
    <w:abstractNumId w:val="5"/>
  </w:num>
  <w:num w:numId="4" w16cid:durableId="1999186864">
    <w:abstractNumId w:val="4"/>
  </w:num>
  <w:num w:numId="5" w16cid:durableId="1602176726">
    <w:abstractNumId w:val="7"/>
  </w:num>
  <w:num w:numId="6" w16cid:durableId="492726544">
    <w:abstractNumId w:val="3"/>
  </w:num>
  <w:num w:numId="7" w16cid:durableId="1031607535">
    <w:abstractNumId w:val="2"/>
  </w:num>
  <w:num w:numId="8" w16cid:durableId="908226715">
    <w:abstractNumId w:val="1"/>
  </w:num>
  <w:num w:numId="9" w16cid:durableId="61979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336"/>
    <w:rsid w:val="0015074B"/>
    <w:rsid w:val="0029639D"/>
    <w:rsid w:val="00326F90"/>
    <w:rsid w:val="006C3619"/>
    <w:rsid w:val="008A08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9CF0A"/>
  <w14:defaultImageDpi w14:val="300"/>
  <w15:docId w15:val="{E2817F8A-2042-CB4E-962D-1E31EB3DF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2072</Words>
  <Characters>11811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Long Vũ</cp:lastModifiedBy>
  <cp:revision>2</cp:revision>
  <dcterms:created xsi:type="dcterms:W3CDTF">2013-12-23T23:15:00Z</dcterms:created>
  <dcterms:modified xsi:type="dcterms:W3CDTF">2026-05-18T12:27:00Z</dcterms:modified>
  <cp:category/>
</cp:coreProperties>
</file>