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4135A" w14:textId="4D046383" w:rsidR="008F7C30" w:rsidRDefault="009012F7">
      <w:pPr>
        <w:spacing w:beforeLines="100" w:before="240" w:afterLines="50" w:after="120"/>
        <w:rPr>
          <w:rFonts w:ascii="Arial" w:hAnsi="宋体" w:cs="Arial"/>
          <w:b/>
          <w:bCs/>
          <w:sz w:val="20"/>
          <w:szCs w:val="20"/>
          <w:u w:val="single"/>
          <w:lang w:eastAsia="zh-CN"/>
        </w:rPr>
      </w:pPr>
      <w:r>
        <w:rPr>
          <w:rFonts w:ascii="Arial" w:hAnsi="宋体" w:cs="Arial" w:hint="eastAsia"/>
          <w:b/>
          <w:bCs/>
          <w:sz w:val="20"/>
          <w:szCs w:val="20"/>
          <w:u w:val="single"/>
          <w:lang w:eastAsia="zh-CN"/>
        </w:rPr>
        <w:t>自我评估：</w:t>
      </w:r>
    </w:p>
    <w:p w14:paraId="43A1E745" w14:textId="100F1F33" w:rsidR="004C4794" w:rsidRPr="004C4794" w:rsidRDefault="004C4794" w:rsidP="004C4794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C4794">
        <w:rPr>
          <w:rFonts w:ascii="Arial" w:hAnsi="Arial" w:cs="Arial" w:hint="eastAsia"/>
          <w:sz w:val="20"/>
          <w:szCs w:val="20"/>
          <w:lang w:eastAsia="zh-CN"/>
        </w:rPr>
        <w:t>11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年毕业至今一直从事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java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开发工作，积累了多年服务端系统的开发、设计和架构优化经验</w:t>
      </w:r>
      <w:r>
        <w:rPr>
          <w:rFonts w:ascii="Arial" w:hAnsi="Arial" w:cs="Arial" w:hint="eastAsia"/>
          <w:sz w:val="20"/>
          <w:szCs w:val="20"/>
          <w:lang w:eastAsia="zh-CN"/>
        </w:rPr>
        <w:t>，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应对分布式、高并发场景有</w:t>
      </w:r>
      <w:r>
        <w:rPr>
          <w:rFonts w:ascii="Arial" w:hAnsi="Arial" w:cs="Arial" w:hint="eastAsia"/>
          <w:sz w:val="20"/>
          <w:szCs w:val="20"/>
          <w:lang w:eastAsia="zh-CN"/>
        </w:rPr>
        <w:t>一定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的开发经验</w:t>
      </w:r>
    </w:p>
    <w:p w14:paraId="318DF4AE" w14:textId="5E86DF55" w:rsidR="004C4794" w:rsidRPr="004C4794" w:rsidRDefault="004C4794" w:rsidP="004C4794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C4794">
        <w:rPr>
          <w:rFonts w:ascii="Arial" w:hAnsi="Arial" w:cs="Arial" w:hint="eastAsia"/>
          <w:sz w:val="20"/>
          <w:szCs w:val="20"/>
          <w:lang w:eastAsia="zh-CN"/>
        </w:rPr>
        <w:t>熟悉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 xml:space="preserve">JVM; reflection, proxy, </w:t>
      </w:r>
      <w:proofErr w:type="spellStart"/>
      <w:r w:rsidRPr="004C4794">
        <w:rPr>
          <w:rFonts w:ascii="Arial" w:hAnsi="Arial" w:cs="Arial" w:hint="eastAsia"/>
          <w:sz w:val="20"/>
          <w:szCs w:val="20"/>
          <w:lang w:eastAsia="zh-CN"/>
        </w:rPr>
        <w:t>juc</w:t>
      </w:r>
      <w:proofErr w:type="spellEnd"/>
      <w:r w:rsidRPr="004C4794">
        <w:rPr>
          <w:rFonts w:ascii="Arial" w:hAnsi="Arial" w:cs="Arial" w:hint="eastAsia"/>
          <w:sz w:val="20"/>
          <w:szCs w:val="20"/>
          <w:lang w:eastAsia="zh-CN"/>
        </w:rPr>
        <w:t>, container, io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等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Java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核心类库</w:t>
      </w:r>
      <w:r>
        <w:rPr>
          <w:rFonts w:ascii="Arial" w:hAnsi="Arial" w:cs="Arial" w:hint="eastAsia"/>
          <w:sz w:val="20"/>
          <w:szCs w:val="20"/>
          <w:lang w:eastAsia="zh-CN"/>
        </w:rPr>
        <w:t>；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熟悉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Spring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，</w:t>
      </w:r>
      <w:proofErr w:type="spellStart"/>
      <w:r w:rsidRPr="004C4794">
        <w:rPr>
          <w:rFonts w:ascii="Arial" w:hAnsi="Arial" w:cs="Arial" w:hint="eastAsia"/>
          <w:sz w:val="20"/>
          <w:szCs w:val="20"/>
          <w:lang w:eastAsia="zh-CN"/>
        </w:rPr>
        <w:t>SpringMVC</w:t>
      </w:r>
      <w:proofErr w:type="spellEnd"/>
      <w:r w:rsidRPr="004C4794">
        <w:rPr>
          <w:rFonts w:ascii="Arial" w:hAnsi="Arial" w:cs="Arial" w:hint="eastAsia"/>
          <w:sz w:val="20"/>
          <w:szCs w:val="20"/>
          <w:lang w:eastAsia="zh-CN"/>
        </w:rPr>
        <w:t>，</w:t>
      </w:r>
      <w:proofErr w:type="spellStart"/>
      <w:r w:rsidRPr="004C4794">
        <w:rPr>
          <w:rFonts w:ascii="Arial" w:hAnsi="Arial" w:cs="Arial" w:hint="eastAsia"/>
          <w:sz w:val="20"/>
          <w:szCs w:val="20"/>
          <w:lang w:eastAsia="zh-CN"/>
        </w:rPr>
        <w:t>Mybatis</w:t>
      </w:r>
      <w:proofErr w:type="spellEnd"/>
      <w:r w:rsidRPr="004C4794">
        <w:rPr>
          <w:rFonts w:ascii="Arial" w:hAnsi="Arial" w:cs="Arial" w:hint="eastAsia"/>
          <w:sz w:val="20"/>
          <w:szCs w:val="20"/>
          <w:lang w:eastAsia="zh-CN"/>
        </w:rPr>
        <w:t>等常用框架</w:t>
      </w:r>
    </w:p>
    <w:p w14:paraId="57A26D3A" w14:textId="77777777" w:rsidR="004C4794" w:rsidRPr="004C4794" w:rsidRDefault="004C4794" w:rsidP="004C4794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C4794">
        <w:rPr>
          <w:rFonts w:ascii="Arial" w:hAnsi="Arial" w:cs="Arial" w:hint="eastAsia"/>
          <w:sz w:val="20"/>
          <w:szCs w:val="20"/>
          <w:lang w:eastAsia="zh-CN"/>
        </w:rPr>
        <w:t>熟悉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JMS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，熟练使用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ActiveMQ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，</w:t>
      </w:r>
      <w:proofErr w:type="spellStart"/>
      <w:r w:rsidRPr="004C4794">
        <w:rPr>
          <w:rFonts w:ascii="Arial" w:hAnsi="Arial" w:cs="Arial" w:hint="eastAsia"/>
          <w:sz w:val="20"/>
          <w:szCs w:val="20"/>
          <w:lang w:eastAsia="zh-CN"/>
        </w:rPr>
        <w:t>RocketMQ</w:t>
      </w:r>
      <w:proofErr w:type="spellEnd"/>
      <w:r w:rsidRPr="004C4794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Kafka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等消息队列</w:t>
      </w:r>
    </w:p>
    <w:p w14:paraId="2F827EB3" w14:textId="77777777" w:rsidR="004C4794" w:rsidRPr="004C4794" w:rsidRDefault="004C4794" w:rsidP="004C4794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C4794">
        <w:rPr>
          <w:rFonts w:ascii="Arial" w:hAnsi="Arial" w:cs="Arial" w:hint="eastAsia"/>
          <w:sz w:val="20"/>
          <w:szCs w:val="20"/>
          <w:lang w:eastAsia="zh-CN"/>
        </w:rPr>
        <w:t>熟悉使用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Dubbo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、</w:t>
      </w:r>
      <w:proofErr w:type="spellStart"/>
      <w:r w:rsidRPr="004C4794">
        <w:rPr>
          <w:rFonts w:ascii="Arial" w:hAnsi="Arial" w:cs="Arial" w:hint="eastAsia"/>
          <w:sz w:val="20"/>
          <w:szCs w:val="20"/>
          <w:lang w:eastAsia="zh-CN"/>
        </w:rPr>
        <w:t>Netty</w:t>
      </w:r>
      <w:proofErr w:type="spellEnd"/>
      <w:r w:rsidRPr="004C4794">
        <w:rPr>
          <w:rFonts w:ascii="Arial" w:hAnsi="Arial" w:cs="Arial" w:hint="eastAsia"/>
          <w:sz w:val="20"/>
          <w:szCs w:val="20"/>
          <w:lang w:eastAsia="zh-CN"/>
        </w:rPr>
        <w:t>、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Zookeeper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等技术进行分布式开发</w:t>
      </w:r>
    </w:p>
    <w:p w14:paraId="3C435D70" w14:textId="77777777" w:rsidR="004C4794" w:rsidRPr="004C4794" w:rsidRDefault="004C4794" w:rsidP="004C4794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4C4794">
        <w:rPr>
          <w:rFonts w:ascii="Arial" w:hAnsi="Arial" w:cs="Arial" w:hint="eastAsia"/>
          <w:sz w:val="20"/>
          <w:szCs w:val="20"/>
          <w:lang w:eastAsia="zh-CN"/>
        </w:rPr>
        <w:t>熟悉</w:t>
      </w:r>
      <w:proofErr w:type="spellStart"/>
      <w:r w:rsidRPr="004C4794">
        <w:rPr>
          <w:rFonts w:ascii="Arial" w:hAnsi="Arial" w:cs="Arial" w:hint="eastAsia"/>
          <w:sz w:val="20"/>
          <w:szCs w:val="20"/>
          <w:lang w:eastAsia="zh-CN"/>
        </w:rPr>
        <w:t>ElasticSearch</w:t>
      </w:r>
      <w:proofErr w:type="spellEnd"/>
      <w:r w:rsidRPr="004C4794">
        <w:rPr>
          <w:rFonts w:ascii="Arial" w:hAnsi="Arial" w:cs="Arial" w:hint="eastAsia"/>
          <w:sz w:val="20"/>
          <w:szCs w:val="20"/>
          <w:lang w:eastAsia="zh-CN"/>
        </w:rPr>
        <w:t>等检索中间件，熟悉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canal</w:t>
      </w:r>
      <w:r w:rsidRPr="004C4794">
        <w:rPr>
          <w:rFonts w:ascii="Arial" w:hAnsi="Arial" w:cs="Arial" w:hint="eastAsia"/>
          <w:sz w:val="20"/>
          <w:szCs w:val="20"/>
          <w:lang w:eastAsia="zh-CN"/>
        </w:rPr>
        <w:t>数据同步中间件</w:t>
      </w:r>
    </w:p>
    <w:p w14:paraId="3C355E43" w14:textId="77777777" w:rsidR="008F7C30" w:rsidRDefault="008F7C30">
      <w:pPr>
        <w:widowControl w:val="0"/>
        <w:jc w:val="both"/>
        <w:rPr>
          <w:rFonts w:ascii="Arial" w:hAnsi="宋体" w:cs="Arial"/>
          <w:b/>
          <w:bCs/>
          <w:sz w:val="20"/>
          <w:szCs w:val="20"/>
          <w:u w:val="single"/>
          <w:lang w:eastAsia="zh-CN"/>
        </w:rPr>
      </w:pPr>
    </w:p>
    <w:p w14:paraId="666DF3D9" w14:textId="30CA8F5C" w:rsidR="008F7C30" w:rsidRDefault="009012F7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宋体" w:cs="Arial" w:hint="eastAsia"/>
          <w:b/>
          <w:bCs/>
          <w:sz w:val="20"/>
          <w:szCs w:val="20"/>
          <w:u w:val="single"/>
          <w:lang w:eastAsia="zh-CN"/>
        </w:rPr>
        <w:t>职业动机：</w:t>
      </w:r>
      <w:r w:rsidR="00283045">
        <w:rPr>
          <w:rFonts w:ascii="Arial" w:hAnsi="Arial" w:cs="Arial" w:hint="eastAsia"/>
          <w:sz w:val="20"/>
          <w:szCs w:val="20"/>
          <w:lang w:eastAsia="zh-CN"/>
        </w:rPr>
        <w:t>希望加入一个更大的发展平台</w:t>
      </w:r>
      <w:r w:rsidR="000D01F7">
        <w:rPr>
          <w:rFonts w:ascii="Arial" w:hAnsi="Arial" w:cs="Arial" w:hint="eastAsia"/>
          <w:sz w:val="20"/>
          <w:szCs w:val="20"/>
          <w:lang w:eastAsia="zh-CN"/>
        </w:rPr>
        <w:t>。</w:t>
      </w:r>
    </w:p>
    <w:p w14:paraId="2330BEED" w14:textId="77777777" w:rsidR="008F7C30" w:rsidRDefault="008F7C30">
      <w:pPr>
        <w:rPr>
          <w:rFonts w:ascii="Arial" w:hAnsi="Arial" w:cs="Arial"/>
          <w:sz w:val="20"/>
          <w:szCs w:val="20"/>
          <w:lang w:eastAsia="zh-CN"/>
        </w:rPr>
      </w:pPr>
    </w:p>
    <w:p w14:paraId="20193D93" w14:textId="77777777" w:rsidR="008F7C30" w:rsidRDefault="009012F7">
      <w:pPr>
        <w:rPr>
          <w:rFonts w:ascii="宋体" w:hAnsi="宋体" w:cs="宋体"/>
          <w:color w:val="000000"/>
          <w:sz w:val="20"/>
          <w:szCs w:val="20"/>
          <w:lang w:eastAsia="zh-CN"/>
        </w:rPr>
      </w:pPr>
      <w:r>
        <w:rPr>
          <w:rFonts w:ascii="Arial" w:hAnsi="宋体" w:cs="Arial"/>
          <w:b/>
          <w:bCs/>
          <w:sz w:val="20"/>
          <w:szCs w:val="20"/>
          <w:u w:val="single"/>
          <w:lang w:eastAsia="zh-CN"/>
        </w:rPr>
        <w:t>工作经历</w:t>
      </w:r>
      <w:r>
        <w:rPr>
          <w:rFonts w:ascii="Arial" w:hAnsi="宋体" w:cs="Arial" w:hint="eastAsia"/>
          <w:b/>
          <w:bCs/>
          <w:sz w:val="20"/>
          <w:szCs w:val="20"/>
          <w:lang w:eastAsia="zh-CN"/>
        </w:rPr>
        <w:t>:</w:t>
      </w:r>
      <w:r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 xml:space="preserve"> </w:t>
      </w:r>
    </w:p>
    <w:p w14:paraId="035C0214" w14:textId="282649DE" w:rsidR="008F7C30" w:rsidRDefault="00636743">
      <w:pPr>
        <w:widowControl w:val="0"/>
        <w:jc w:val="both"/>
        <w:rPr>
          <w:rFonts w:ascii="Arial" w:hAnsi="宋体" w:cs="Arial"/>
          <w:b/>
          <w:color w:val="000080"/>
          <w:sz w:val="20"/>
          <w:szCs w:val="20"/>
          <w:lang w:eastAsia="zh-CN"/>
        </w:rPr>
      </w:pPr>
      <w:r w:rsidRPr="00636743">
        <w:rPr>
          <w:rFonts w:ascii="Arial" w:hAnsi="宋体" w:cs="Arial"/>
          <w:b/>
          <w:color w:val="000080"/>
          <w:sz w:val="20"/>
          <w:szCs w:val="20"/>
          <w:lang w:eastAsia="zh-CN"/>
        </w:rPr>
        <w:t>2018.12</w:t>
      </w:r>
      <w:r w:rsidR="004C69BB" w:rsidRPr="004C69BB">
        <w:rPr>
          <w:rFonts w:ascii="Arial" w:hAnsi="宋体" w:cs="Arial"/>
          <w:b/>
          <w:color w:val="000080"/>
          <w:sz w:val="20"/>
          <w:szCs w:val="20"/>
          <w:lang w:eastAsia="zh-CN"/>
        </w:rPr>
        <w:t>-</w:t>
      </w:r>
      <w:r w:rsidR="008370EE" w:rsidRPr="008370EE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至今</w:t>
      </w:r>
      <w:r w:rsidR="008370EE"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</w:p>
    <w:p w14:paraId="3A8F7DBE" w14:textId="1420310C" w:rsidR="00F3156D" w:rsidRPr="004C69BB" w:rsidRDefault="00636743" w:rsidP="00F3156D">
      <w:pPr>
        <w:widowControl w:val="0"/>
        <w:jc w:val="both"/>
        <w:rPr>
          <w:rFonts w:ascii="Arial" w:hAnsi="宋体" w:cs="Arial"/>
          <w:b/>
          <w:color w:val="000080"/>
          <w:sz w:val="20"/>
          <w:szCs w:val="20"/>
          <w:lang w:eastAsia="zh-CN"/>
        </w:rPr>
      </w:pPr>
      <w:r>
        <w:rPr>
          <w:rFonts w:ascii="Arial" w:hAnsi="Arial" w:cs="Arial"/>
          <w:b/>
          <w:bCs/>
          <w:kern w:val="2"/>
          <w:sz w:val="20"/>
          <w:szCs w:val="20"/>
          <w:lang w:eastAsia="zh-CN"/>
        </w:rPr>
        <w:t>JAVA</w:t>
      </w:r>
      <w:r w:rsidR="00F3156D" w:rsidRPr="00915704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高级开发工程师</w:t>
      </w:r>
    </w:p>
    <w:p w14:paraId="52EF4778" w14:textId="272169E2" w:rsidR="008F7C30" w:rsidRDefault="009012F7">
      <w:pPr>
        <w:widowControl w:val="0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宋体" w:hAnsi="宋体" w:cs="宋体" w:hint="eastAsia"/>
          <w:color w:val="000000"/>
          <w:sz w:val="20"/>
          <w:szCs w:val="20"/>
          <w:lang w:eastAsia="zh-CN"/>
        </w:rPr>
        <w:t>工作职责</w:t>
      </w:r>
      <w:r>
        <w:rPr>
          <w:rFonts w:ascii="Arial" w:hAnsi="Arial" w:cs="Arial" w:hint="eastAsia"/>
          <w:kern w:val="2"/>
          <w:sz w:val="20"/>
          <w:szCs w:val="20"/>
          <w:lang w:eastAsia="zh-CN"/>
        </w:rPr>
        <w:t>：</w:t>
      </w:r>
    </w:p>
    <w:p w14:paraId="54618DA0" w14:textId="5FEC8FDB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参与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架构的开发。对公司原有系统进行微服务化改造。统一公司基础架构，完成公司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50+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系统、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100+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模块的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接入。</w:t>
      </w:r>
    </w:p>
    <w:p w14:paraId="3D8305B2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基础框架选型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springcloud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、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NetflixOSS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等开源组件搭建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生态链。针对公司一些需求对部分开源组件做了二次开发。</w:t>
      </w:r>
    </w:p>
    <w:p w14:paraId="667E5DF2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开发公共服务和组件，包括公司的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脚手架、分布式缓存、分布式锁、数据库连接池监控、网关限流熔断、安全认证服务等。</w:t>
      </w:r>
    </w:p>
    <w:p w14:paraId="18E6F66A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持续提升交付质量，负责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灰度组件开发，可实现蓝绿发布、滚动发布等功能。</w:t>
      </w:r>
    </w:p>
    <w:p w14:paraId="025DC85B" w14:textId="51F7AA8F" w:rsidR="004C69BB" w:rsidRPr="004C69BB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参与设计公司新的规则引擎平台。</w:t>
      </w:r>
    </w:p>
    <w:p w14:paraId="4B73E6BD" w14:textId="77777777" w:rsidR="004C69BB" w:rsidRDefault="004C69BB" w:rsidP="004C69BB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2DBFBC3" w14:textId="51042733" w:rsidR="004C69BB" w:rsidRDefault="00636743" w:rsidP="004C69BB">
      <w:pPr>
        <w:widowControl w:val="0"/>
        <w:jc w:val="both"/>
        <w:rPr>
          <w:rFonts w:ascii="Arial" w:hAnsi="宋体" w:cs="Arial"/>
          <w:b/>
          <w:color w:val="000080"/>
          <w:sz w:val="20"/>
          <w:szCs w:val="20"/>
          <w:lang w:eastAsia="zh-CN"/>
        </w:rPr>
      </w:pPr>
      <w:r w:rsidRPr="00636743">
        <w:rPr>
          <w:rFonts w:ascii="Arial" w:hAnsi="宋体" w:cs="Arial"/>
          <w:b/>
          <w:color w:val="000080"/>
          <w:sz w:val="20"/>
          <w:szCs w:val="20"/>
          <w:lang w:eastAsia="zh-CN"/>
        </w:rPr>
        <w:t>2016.1-2018.</w:t>
      </w:r>
      <w:proofErr w:type="gramStart"/>
      <w:r w:rsidRPr="00636743">
        <w:rPr>
          <w:rFonts w:ascii="Arial" w:hAnsi="宋体" w:cs="Arial"/>
          <w:b/>
          <w:color w:val="000080"/>
          <w:sz w:val="20"/>
          <w:szCs w:val="20"/>
          <w:lang w:eastAsia="zh-CN"/>
        </w:rPr>
        <w:t xml:space="preserve">12  </w:t>
      </w:r>
      <w:r w:rsidR="004C69BB"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proofErr w:type="gramEnd"/>
      <w:r w:rsidR="004C69BB"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="004C69BB"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Pr="00636743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深圳市小牛在线互联网金融有限公司</w:t>
      </w:r>
    </w:p>
    <w:p w14:paraId="50B68814" w14:textId="62D44AE4" w:rsidR="00636743" w:rsidRDefault="00636743" w:rsidP="004C69BB">
      <w:pPr>
        <w:widowControl w:val="0"/>
        <w:jc w:val="both"/>
        <w:rPr>
          <w:rFonts w:ascii="Arial" w:hAnsi="Arial" w:cs="Arial"/>
          <w:b/>
          <w:bCs/>
          <w:kern w:val="2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Java</w:t>
      </w:r>
      <w:r w:rsidRPr="00636743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研发工程师</w:t>
      </w:r>
    </w:p>
    <w:p w14:paraId="054A041E" w14:textId="46D4772B" w:rsidR="00636743" w:rsidRPr="00636743" w:rsidRDefault="00636743" w:rsidP="004C69BB">
      <w:pPr>
        <w:widowControl w:val="0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宋体" w:hAnsi="宋体" w:cs="宋体" w:hint="eastAsia"/>
          <w:color w:val="000000"/>
          <w:sz w:val="20"/>
          <w:szCs w:val="20"/>
          <w:lang w:eastAsia="zh-CN"/>
        </w:rPr>
        <w:t>工作职责</w:t>
      </w:r>
      <w:r>
        <w:rPr>
          <w:rFonts w:ascii="Arial" w:hAnsi="Arial" w:cs="Arial" w:hint="eastAsia"/>
          <w:kern w:val="2"/>
          <w:sz w:val="20"/>
          <w:szCs w:val="20"/>
          <w:lang w:eastAsia="zh-CN"/>
        </w:rPr>
        <w:t>：</w:t>
      </w:r>
    </w:p>
    <w:p w14:paraId="6EFCED06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参与公司核心理财产品的开发和维护，主要负责某一定期类产品的发布上线和交易流程的开发。</w:t>
      </w:r>
    </w:p>
    <w:p w14:paraId="781DE228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参与产品对接其它系统的开发，包括账户系统、活动系统、财务系统、报表系统等，还有对接外部系统包括银行存管，金融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办数据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的送报等。</w:t>
      </w:r>
    </w:p>
    <w:p w14:paraId="2D7A16C9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负责财务系统的开发，包括财务放款，财务报表，财务凭证功能模块。</w:t>
      </w:r>
    </w:p>
    <w:p w14:paraId="3FC8F968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lastRenderedPageBreak/>
        <w:t>人员培养：</w:t>
      </w:r>
    </w:p>
    <w:p w14:paraId="1C14E333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作为财务系统的组长，负责团队搭建，任务拆解分配、进度跟进。</w:t>
      </w:r>
    </w:p>
    <w:p w14:paraId="685CDBE3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定期组织组内技术分享、代码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review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等活动。</w:t>
      </w:r>
    </w:p>
    <w:p w14:paraId="5994F6DA" w14:textId="35C8AFD3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需求评审：参与需求会议，评估需求风险及实现难点。</w:t>
      </w:r>
    </w:p>
    <w:p w14:paraId="42CEF17F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架构改进：</w:t>
      </w:r>
    </w:p>
    <w:p w14:paraId="181368FC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开发公司的配置中心，运用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zookeeper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统一管理各个项目属性配置，提供可视化界面管理，配置保存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zk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上，在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spring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容器启动时从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zk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获取配置，注入属性值，并添加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watch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监听子节点变化，实现配置热更新，同时本地同步保存，保证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zk</w:t>
      </w:r>
      <w:proofErr w:type="spellEnd"/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宕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机情况下配置可用，并提供灰度发布功能。解决了公司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40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多个服务配置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繁杂维护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困难的问题。</w:t>
      </w:r>
    </w:p>
    <w:p w14:paraId="3BAF48D7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引入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ElasticSearch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优化产品查询功能，使用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canal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同步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mysql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中的数据，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RocketMQ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解耦将数据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push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到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elasticSearch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中，实现产品列表的近实时搜索，将产品列表的查询速度由秒级提升到毫秒级别。</w:t>
      </w:r>
    </w:p>
    <w:p w14:paraId="5598BEBD" w14:textId="4E8A29E9" w:rsidR="0044095A" w:rsidRPr="004C69BB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针对数据量大的表，比如用户还款计划表进行分表重构，水平分表，根据用户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id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和产品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id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冗余成两份数据，单表数据量保持在千万以内，确保性能。</w:t>
      </w:r>
      <w:r w:rsidR="0044095A" w:rsidRPr="004C69BB">
        <w:rPr>
          <w:rFonts w:ascii="Arial" w:hAnsi="Arial" w:cs="Arial" w:hint="eastAsia"/>
          <w:sz w:val="20"/>
          <w:szCs w:val="20"/>
          <w:lang w:eastAsia="zh-CN"/>
        </w:rPr>
        <w:t>；</w:t>
      </w:r>
    </w:p>
    <w:p w14:paraId="7861D834" w14:textId="77777777" w:rsidR="0044095A" w:rsidRDefault="0044095A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591AD74" w14:textId="59119A23" w:rsidR="008F7C30" w:rsidRDefault="00636743">
      <w:pPr>
        <w:widowControl w:val="0"/>
        <w:jc w:val="both"/>
        <w:rPr>
          <w:rFonts w:ascii="Arial" w:hAnsi="宋体" w:cs="Arial"/>
          <w:b/>
          <w:color w:val="000080"/>
          <w:sz w:val="20"/>
          <w:szCs w:val="20"/>
          <w:lang w:eastAsia="zh-CN"/>
        </w:rPr>
      </w:pPr>
      <w:r w:rsidRPr="00636743">
        <w:rPr>
          <w:rFonts w:ascii="Arial" w:hAnsi="宋体" w:cs="Arial"/>
          <w:b/>
          <w:color w:val="000080"/>
          <w:sz w:val="20"/>
          <w:szCs w:val="20"/>
          <w:lang w:eastAsia="zh-CN"/>
        </w:rPr>
        <w:t>2012.6-2016.1</w:t>
      </w:r>
      <w:r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0461FE"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Pr="00636743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金蝶软件集团</w:t>
      </w:r>
    </w:p>
    <w:p w14:paraId="20B81522" w14:textId="1CB10F29" w:rsidR="008F7C30" w:rsidRDefault="00636743">
      <w:pPr>
        <w:widowControl w:val="0"/>
        <w:jc w:val="both"/>
        <w:rPr>
          <w:rFonts w:ascii="Arial" w:hAnsi="Arial" w:cs="Arial"/>
          <w:b/>
          <w:bCs/>
          <w:kern w:val="2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Java</w:t>
      </w:r>
      <w:r w:rsidRPr="00636743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研发工程师</w:t>
      </w:r>
      <w:r w:rsidR="009012F7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ab/>
      </w:r>
    </w:p>
    <w:p w14:paraId="510F7299" w14:textId="77777777" w:rsidR="008F7C30" w:rsidRDefault="009012F7">
      <w:pPr>
        <w:widowControl w:val="0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宋体" w:hAnsi="宋体" w:cs="宋体" w:hint="eastAsia"/>
          <w:color w:val="000000"/>
          <w:sz w:val="20"/>
          <w:szCs w:val="20"/>
          <w:lang w:eastAsia="zh-CN"/>
        </w:rPr>
        <w:t>工作职责</w:t>
      </w:r>
      <w:r>
        <w:rPr>
          <w:rFonts w:ascii="Arial" w:hAnsi="Arial" w:cs="Arial" w:hint="eastAsia"/>
          <w:kern w:val="2"/>
          <w:sz w:val="20"/>
          <w:szCs w:val="20"/>
          <w:lang w:eastAsia="zh-CN"/>
        </w:rPr>
        <w:t>：</w:t>
      </w:r>
    </w:p>
    <w:p w14:paraId="73F9D7EC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业务功能研发：</w:t>
      </w:r>
    </w:p>
    <w:p w14:paraId="52DD6DFF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负责核心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SaaS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产品在线会计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3.0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的研发和维护。会计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3.0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作为新一代产品，舍弃上一代的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.net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，改用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java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重新开发和架构。通过切面插入账套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ID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实现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SaaS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产品的多租户隔离方案，提高开发效率，降低运维成本。</w:t>
      </w:r>
    </w:p>
    <w:p w14:paraId="13D1B3D2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负责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在线进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销存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3.0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的开发和维护，实现与会计的无缝结合。</w:t>
      </w:r>
    </w:p>
    <w:p w14:paraId="6EEC2D25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定位并分析解决产品线上性能问题。</w:t>
      </w:r>
    </w:p>
    <w:p w14:paraId="758CC492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会计电算化考试系统的开发。</w:t>
      </w:r>
    </w:p>
    <w:p w14:paraId="345E170A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需求评审：参与需求会议，评估需求风险及实现难点。</w:t>
      </w:r>
    </w:p>
    <w:p w14:paraId="18A6BA2B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架构改进：</w:t>
      </w:r>
    </w:p>
    <w:p w14:paraId="4F40CDCD" w14:textId="77777777" w:rsidR="00636743" w:rsidRPr="00636743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持续优化公司产品的体验性，输出产品的前后端分离改造方案，通过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Nginx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做路由分发实现前后端分离，并对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session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集中化管理。</w:t>
      </w:r>
    </w:p>
    <w:p w14:paraId="1E22B4D8" w14:textId="52BC0269" w:rsidR="008F7C30" w:rsidRDefault="00636743" w:rsidP="00636743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解决大数据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量产品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和订单的导入导出导致的内存溢出问题，采用流的形式解析文件，分批读取到内存处理，大大减少内存占用。</w:t>
      </w:r>
    </w:p>
    <w:p w14:paraId="11B55262" w14:textId="74264414" w:rsid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7B72B215" w14:textId="441DEFF9" w:rsidR="00636743" w:rsidRDefault="00636743" w:rsidP="00636743">
      <w:pPr>
        <w:widowControl w:val="0"/>
        <w:jc w:val="both"/>
        <w:rPr>
          <w:rFonts w:ascii="Arial" w:hAnsi="宋体" w:cs="Arial"/>
          <w:b/>
          <w:color w:val="000080"/>
          <w:sz w:val="20"/>
          <w:szCs w:val="20"/>
          <w:lang w:eastAsia="zh-CN"/>
        </w:rPr>
      </w:pPr>
      <w:r w:rsidRPr="00636743">
        <w:rPr>
          <w:rFonts w:ascii="Arial" w:hAnsi="宋体" w:cs="Arial"/>
          <w:b/>
          <w:color w:val="000080"/>
          <w:sz w:val="20"/>
          <w:szCs w:val="20"/>
          <w:lang w:eastAsia="zh-CN"/>
        </w:rPr>
        <w:t>2011.4-2012.</w:t>
      </w:r>
      <w:proofErr w:type="gramStart"/>
      <w:r w:rsidRPr="00636743">
        <w:rPr>
          <w:rFonts w:ascii="Arial" w:hAnsi="宋体" w:cs="Arial"/>
          <w:b/>
          <w:color w:val="000080"/>
          <w:sz w:val="20"/>
          <w:szCs w:val="20"/>
          <w:lang w:eastAsia="zh-CN"/>
        </w:rPr>
        <w:t xml:space="preserve">5  </w:t>
      </w:r>
      <w:r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proofErr w:type="gramEnd"/>
      <w:r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Pr="00636743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湖南港通科技有限公司</w:t>
      </w:r>
    </w:p>
    <w:p w14:paraId="7A26CB2F" w14:textId="77777777" w:rsidR="00636743" w:rsidRDefault="00636743" w:rsidP="00636743">
      <w:pPr>
        <w:widowControl w:val="0"/>
        <w:jc w:val="both"/>
        <w:rPr>
          <w:rFonts w:ascii="Arial" w:hAnsi="Arial" w:cs="Arial"/>
          <w:b/>
          <w:bCs/>
          <w:kern w:val="2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lastRenderedPageBreak/>
        <w:t>Java</w:t>
      </w:r>
      <w:r w:rsidRPr="00636743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研发工程师</w:t>
      </w:r>
      <w:r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ab/>
      </w:r>
    </w:p>
    <w:p w14:paraId="3D4DB825" w14:textId="77777777" w:rsidR="00636743" w:rsidRDefault="00636743" w:rsidP="00636743">
      <w:pPr>
        <w:widowControl w:val="0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宋体" w:hAnsi="宋体" w:cs="宋体" w:hint="eastAsia"/>
          <w:color w:val="000000"/>
          <w:sz w:val="20"/>
          <w:szCs w:val="20"/>
          <w:lang w:eastAsia="zh-CN"/>
        </w:rPr>
        <w:t>工作职责</w:t>
      </w:r>
      <w:r>
        <w:rPr>
          <w:rFonts w:ascii="Arial" w:hAnsi="Arial" w:cs="Arial" w:hint="eastAsia"/>
          <w:kern w:val="2"/>
          <w:sz w:val="20"/>
          <w:szCs w:val="20"/>
          <w:lang w:eastAsia="zh-CN"/>
        </w:rPr>
        <w:t>：</w:t>
      </w:r>
    </w:p>
    <w:p w14:paraId="699E36D6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业务功能研发：</w:t>
      </w:r>
    </w:p>
    <w:p w14:paraId="49AF21B8" w14:textId="3FC6157F" w:rsid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参与项目卷烟厂内部管理系统的开发，主要负责人事管理，考勤，绩效等功能模块的实现。</w:t>
      </w:r>
    </w:p>
    <w:p w14:paraId="2D33824E" w14:textId="2C1AA3A8" w:rsid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15053C26" w14:textId="04E148A9" w:rsid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0F35D604" w14:textId="7D89D722" w:rsidR="00636743" w:rsidRPr="00636743" w:rsidRDefault="00636743" w:rsidP="00636743">
      <w:pPr>
        <w:rPr>
          <w:rFonts w:ascii="Arial" w:hAnsi="宋体" w:cs="Arial"/>
          <w:b/>
          <w:bCs/>
          <w:sz w:val="20"/>
          <w:szCs w:val="20"/>
          <w:u w:val="single"/>
          <w:lang w:eastAsia="zh-CN"/>
        </w:rPr>
      </w:pPr>
      <w:r w:rsidRPr="00636743">
        <w:rPr>
          <w:rFonts w:ascii="Arial" w:hAnsi="宋体" w:cs="Arial" w:hint="eastAsia"/>
          <w:b/>
          <w:bCs/>
          <w:sz w:val="20"/>
          <w:szCs w:val="20"/>
          <w:u w:val="single"/>
          <w:lang w:eastAsia="zh-CN"/>
        </w:rPr>
        <w:t>项目经验</w:t>
      </w:r>
    </w:p>
    <w:p w14:paraId="1F601D83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2018.12-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至今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 xml:space="preserve">  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公司微服务建设项目</w:t>
      </w:r>
      <w:proofErr w:type="gramEnd"/>
    </w:p>
    <w:p w14:paraId="4558FE0F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项目架构：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springboot+springcloud+Netflix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 xml:space="preserve"> OSS</w:t>
      </w:r>
    </w:p>
    <w:p w14:paraId="02176CA1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项目内容：</w:t>
      </w:r>
    </w:p>
    <w:p w14:paraId="57AF1489" w14:textId="1157A5F8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负责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项目的落地。对公司原有系统进行服务拆分，改造处理。</w:t>
      </w:r>
    </w:p>
    <w:p w14:paraId="72B3A083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开发公共服务和组件，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供业务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系统使用。</w:t>
      </w:r>
    </w:p>
    <w:p w14:paraId="7021C323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搭建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监控系统，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consul+Prometheus+grafana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实现各种参数的监控功能，包括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jvm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、网络调用、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redis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缓存、数据库连接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池状态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等监控。</w:t>
      </w:r>
    </w:p>
    <w:p w14:paraId="5A48182A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封装分布式缓存组件，实现声明式缓存、本地缓存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+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redis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的二级缓存、异步刷新缓存，缓存监控等功能。</w:t>
      </w:r>
    </w:p>
    <w:p w14:paraId="1AD3E63E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开发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灰度发布功能，通过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网关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zuul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和自定义客户端负载均衡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ribbon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的规则，来实现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调用的流量控制，以实现灰度发布功能。</w:t>
      </w:r>
    </w:p>
    <w:p w14:paraId="4E3489FA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使用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keycloak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开源组件来搭建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调用的安全认证功能，实现客户端级别的安全认证。</w:t>
      </w:r>
    </w:p>
    <w:p w14:paraId="509E112A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选用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drools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搭建规则引擎平台。</w:t>
      </w:r>
    </w:p>
    <w:p w14:paraId="5B054DD3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2228E0BE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 xml:space="preserve">2017.06-2018.12    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新版理财产品开发与维护</w:t>
      </w:r>
    </w:p>
    <w:p w14:paraId="1542A0E2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项目内容：为了合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规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改造公司重新开发新的理财产品，主要包括工具类产品安稳投，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升财牛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以及散标，转让标，每日投资额在千万到上亿级别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,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用户待还金额在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100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多亿。产品的整个流程大致如下：根据资产发布产品进行募集、用户购买产品、投资交易、匹配债权、投资回款、资产还款、债权转让、产品流标等。产品业务还包括多个系统的支撑：资产系统推送资产；账户系统开户；支付系统提供用户充值提现；同时产品系统支撑起理财师、红包奖励、运营活动、报表等系统。各个业务系统服务化部署，使用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dubbo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同步调用以及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MQ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异步消息等方式进行交互。满足用户在线选购各种类型产品，投资购买，获取理财收益的需求。</w:t>
      </w:r>
    </w:p>
    <w:p w14:paraId="3822B8FF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项目架构：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dubbo+zookeeper+AMQ+redis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等主流框架及中间件</w:t>
      </w:r>
    </w:p>
    <w:p w14:paraId="271FDFA3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负责部分：</w:t>
      </w:r>
    </w:p>
    <w:p w14:paraId="0CD33142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根据推送资产生成债权，发布产品进行募集的处理</w:t>
      </w:r>
    </w:p>
    <w:p w14:paraId="1D155791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负责用户购买产品、投资交易、匹配债权整个流程的实现</w:t>
      </w:r>
    </w:p>
    <w:p w14:paraId="56CD1E0E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用户发起转让的处理</w:t>
      </w:r>
    </w:p>
    <w:p w14:paraId="1606EAC3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lastRenderedPageBreak/>
        <w:t>产品未募集满的流标处理</w:t>
      </w:r>
    </w:p>
    <w:p w14:paraId="2268EEFE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产品系统支持运营活动需求的开发</w:t>
      </w:r>
    </w:p>
    <w:p w14:paraId="6FA9383C" w14:textId="77777777" w:rsid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2EA549EF" w14:textId="6A76EE84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 xml:space="preserve">2018.04-2018.12     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产品列表查询优化</w:t>
      </w:r>
    </w:p>
    <w:p w14:paraId="1612307E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项目内容：公司产品列表的搜索由于业务规则复杂，过滤条件多，直接查库响应会很慢。引入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ElasticSearch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做检索，使用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canal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抓取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mysql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中的数据，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RocketMQ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解耦将数据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push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到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elasticSearch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中，实现产品列表的近实时搜索，将产品列表的查询速度由秒级提升到毫秒级别。</w:t>
      </w:r>
    </w:p>
    <w:p w14:paraId="52DAFD02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项目架构：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ElasticSearch+Canal+RocketMQ+Zookeeper</w:t>
      </w:r>
      <w:proofErr w:type="spellEnd"/>
    </w:p>
    <w:p w14:paraId="36290826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项目业绩：产品列表的查询速度由秒级提升到毫秒级别，数据同步的实时性也在毫秒级。</w:t>
      </w:r>
    </w:p>
    <w:p w14:paraId="5F2A6C26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7983DF8B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 xml:space="preserve">2016.12-2017.04      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分布式配置中心</w:t>
      </w:r>
    </w:p>
    <w:p w14:paraId="5323CD5C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项目内容：运用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zookeeper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统一管理各个项目属性配置，新增的配置保存到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zk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节点上，在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spring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容器启动时从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zk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获取配置，注入属性值，并添加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watch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监听配置节点变化，能实现无需重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启服务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更新配置，同时本地同步保存，保证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zk</w:t>
      </w:r>
      <w:proofErr w:type="spellEnd"/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宕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机情况下配置可用，提供可视化界面管理，并提供灰度发布功能，备份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和回滚功能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。</w:t>
      </w:r>
    </w:p>
    <w:p w14:paraId="1F8A11A0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项目架构：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Spring+zookeeper</w:t>
      </w:r>
      <w:proofErr w:type="spellEnd"/>
    </w:p>
    <w:p w14:paraId="0ED2DA61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项目业绩：解决了公司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40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多个服务配置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繁杂维护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困难的问题。</w:t>
      </w:r>
    </w:p>
    <w:p w14:paraId="4A107801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74D8A41D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2016.01-2016.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 xml:space="preserve">12  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小牛在线财务系统开发</w:t>
      </w:r>
      <w:proofErr w:type="gramEnd"/>
    </w:p>
    <w:p w14:paraId="361CE000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项目内容：公司财务系统包括公司运营账户资金记录、资产放款记录、渠道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充值提现汇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总记录的自动生成凭证的功能。各种财务报表生成。财务放款后台操作。</w:t>
      </w:r>
    </w:p>
    <w:p w14:paraId="0CCA3665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项目架构：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dubbo+zookeeper+redis+AMQ+WebService</w:t>
      </w:r>
      <w:proofErr w:type="spellEnd"/>
    </w:p>
    <w:p w14:paraId="449584BA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3711AAB6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 xml:space="preserve">2012.06-2016.01    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会计和进销存产品的开发</w:t>
      </w:r>
    </w:p>
    <w:p w14:paraId="3BCEEB79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项目内容：该产品是金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蝶为了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解决广大小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微企业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移动办公需求而开发的在线财务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+</w:t>
      </w:r>
      <w:r w:rsidRPr="00636743">
        <w:rPr>
          <w:rFonts w:ascii="Arial" w:hAnsi="Arial" w:cs="Arial" w:hint="eastAsia"/>
          <w:sz w:val="20"/>
          <w:szCs w:val="20"/>
          <w:lang w:eastAsia="zh-CN"/>
        </w:rPr>
        <w:t>供应链系统。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Saas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模式软件，通过数据库端维护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dbid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字段实现多租户的隔离，属于公有云产品，用户按需付费租赁使用。缺点就是未实现服务化，属于传统企业架构。</w:t>
      </w:r>
    </w:p>
    <w:p w14:paraId="0C2C5541" w14:textId="77777777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项目架构：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Servlet+Spring+Mybatis+Oracle</w:t>
      </w:r>
      <w:proofErr w:type="spellEnd"/>
    </w:p>
    <w:p w14:paraId="51AD407A" w14:textId="1BCF5F5B" w:rsidR="00636743" w:rsidRPr="00636743" w:rsidRDefault="00636743" w:rsidP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636743">
        <w:rPr>
          <w:rFonts w:ascii="Arial" w:hAnsi="Arial" w:cs="Arial" w:hint="eastAsia"/>
          <w:sz w:val="20"/>
          <w:szCs w:val="20"/>
          <w:lang w:eastAsia="zh-CN"/>
        </w:rPr>
        <w:t>负责部分：完成公司核心产品在线会计、</w:t>
      </w:r>
      <w:proofErr w:type="gramStart"/>
      <w:r w:rsidRPr="00636743">
        <w:rPr>
          <w:rFonts w:ascii="Arial" w:hAnsi="Arial" w:cs="Arial" w:hint="eastAsia"/>
          <w:sz w:val="20"/>
          <w:szCs w:val="20"/>
          <w:lang w:eastAsia="zh-CN"/>
        </w:rPr>
        <w:t>在线进</w:t>
      </w:r>
      <w:proofErr w:type="gramEnd"/>
      <w:r w:rsidRPr="00636743">
        <w:rPr>
          <w:rFonts w:ascii="Arial" w:hAnsi="Arial" w:cs="Arial" w:hint="eastAsia"/>
          <w:sz w:val="20"/>
          <w:szCs w:val="20"/>
          <w:lang w:eastAsia="zh-CN"/>
        </w:rPr>
        <w:t>销存的架构搭建、研发以及增值服务的开发和维护。处理产品线上性能问题，对</w:t>
      </w:r>
      <w:proofErr w:type="spellStart"/>
      <w:r w:rsidRPr="00636743">
        <w:rPr>
          <w:rFonts w:ascii="Arial" w:hAnsi="Arial" w:cs="Arial" w:hint="eastAsia"/>
          <w:sz w:val="20"/>
          <w:szCs w:val="20"/>
          <w:lang w:eastAsia="zh-CN"/>
        </w:rPr>
        <w:t>saas</w:t>
      </w:r>
      <w:proofErr w:type="spellEnd"/>
      <w:r w:rsidRPr="00636743">
        <w:rPr>
          <w:rFonts w:ascii="Arial" w:hAnsi="Arial" w:cs="Arial" w:hint="eastAsia"/>
          <w:sz w:val="20"/>
          <w:szCs w:val="20"/>
          <w:lang w:eastAsia="zh-CN"/>
        </w:rPr>
        <w:t>模式产品的开发维护积累大量经验。</w:t>
      </w:r>
    </w:p>
    <w:p w14:paraId="30D03D22" w14:textId="77777777" w:rsidR="00636743" w:rsidRDefault="00636743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09F688D3" w14:textId="7BDEE3A5" w:rsidR="008F7C30" w:rsidRDefault="009012F7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宋体" w:cs="Arial" w:hint="eastAsia"/>
          <w:b/>
          <w:bCs/>
          <w:sz w:val="20"/>
          <w:szCs w:val="20"/>
          <w:u w:val="single"/>
          <w:lang w:eastAsia="zh-CN"/>
        </w:rPr>
        <w:t>教育经历：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</w:t>
      </w:r>
    </w:p>
    <w:p w14:paraId="51EBC1D8" w14:textId="4C1F2CFE" w:rsidR="008F7C30" w:rsidRDefault="00636743" w:rsidP="00636743">
      <w:pPr>
        <w:widowControl w:val="0"/>
        <w:jc w:val="both"/>
        <w:rPr>
          <w:rFonts w:ascii="宋体" w:hAnsi="宋体" w:cs="宋体"/>
          <w:color w:val="000000"/>
          <w:sz w:val="20"/>
          <w:szCs w:val="20"/>
          <w:lang w:eastAsia="zh-CN"/>
        </w:rPr>
      </w:pPr>
      <w:r w:rsidRPr="00636743">
        <w:rPr>
          <w:rFonts w:ascii="宋体" w:hAnsi="宋体" w:cs="宋体"/>
          <w:color w:val="000000"/>
          <w:sz w:val="20"/>
          <w:szCs w:val="20"/>
          <w:lang w:eastAsia="zh-CN"/>
        </w:rPr>
        <w:t>2007.09-2011.09</w:t>
      </w:r>
      <w:r w:rsidR="009012F7">
        <w:rPr>
          <w:rFonts w:ascii="宋体" w:hAnsi="宋体" w:cs="宋体" w:hint="eastAsia"/>
          <w:color w:val="000000"/>
          <w:sz w:val="20"/>
          <w:szCs w:val="20"/>
          <w:lang w:eastAsia="zh-CN"/>
        </w:rPr>
        <w:tab/>
      </w:r>
      <w:r w:rsidR="009012F7">
        <w:rPr>
          <w:rFonts w:ascii="宋体" w:hAnsi="宋体" w:cs="宋体" w:hint="eastAsia"/>
          <w:color w:val="000000"/>
          <w:sz w:val="20"/>
          <w:szCs w:val="20"/>
          <w:lang w:eastAsia="zh-CN"/>
        </w:rPr>
        <w:tab/>
      </w:r>
      <w:r w:rsidRPr="00636743">
        <w:rPr>
          <w:rFonts w:ascii="宋体" w:hAnsi="宋体" w:cs="宋体" w:hint="eastAsia"/>
          <w:color w:val="000000"/>
          <w:sz w:val="20"/>
          <w:szCs w:val="20"/>
          <w:lang w:eastAsia="zh-CN"/>
        </w:rPr>
        <w:t>湖南理工学院</w:t>
      </w:r>
      <w:r w:rsidR="000461FE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="006276A7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Pr="00636743">
        <w:rPr>
          <w:rFonts w:ascii="宋体" w:hAnsi="宋体" w:cs="宋体" w:hint="eastAsia"/>
          <w:color w:val="000000"/>
          <w:sz w:val="20"/>
          <w:szCs w:val="20"/>
          <w:lang w:eastAsia="zh-CN"/>
        </w:rPr>
        <w:t>计算机科学与技术</w:t>
      </w:r>
      <w:r w:rsidR="00445502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="009012F7">
        <w:rPr>
          <w:rFonts w:ascii="宋体" w:hAnsi="宋体" w:cs="宋体" w:hint="eastAsia"/>
          <w:color w:val="000000"/>
          <w:sz w:val="20"/>
          <w:szCs w:val="20"/>
          <w:lang w:eastAsia="zh-CN"/>
        </w:rPr>
        <w:t>本科</w:t>
      </w:r>
    </w:p>
    <w:p w14:paraId="5C786857" w14:textId="77777777" w:rsidR="008F7C30" w:rsidRDefault="008F7C30">
      <w:pPr>
        <w:widowControl w:val="0"/>
        <w:jc w:val="both"/>
        <w:rPr>
          <w:rFonts w:ascii="宋体" w:hAnsi="宋体" w:cs="宋体"/>
          <w:color w:val="000000"/>
          <w:sz w:val="20"/>
          <w:szCs w:val="20"/>
          <w:lang w:eastAsia="zh-CN"/>
        </w:rPr>
      </w:pPr>
    </w:p>
    <w:p w14:paraId="1247A887" w14:textId="77777777" w:rsidR="008F7C30" w:rsidRDefault="008F7C30">
      <w:pPr>
        <w:widowControl w:val="0"/>
        <w:jc w:val="both"/>
        <w:rPr>
          <w:rFonts w:ascii="宋体" w:hAnsi="宋体" w:cs="宋体"/>
          <w:color w:val="000000"/>
          <w:sz w:val="20"/>
          <w:szCs w:val="20"/>
          <w:lang w:eastAsia="zh-CN"/>
        </w:rPr>
      </w:pPr>
    </w:p>
    <w:sectPr w:rsidR="008F7C30">
      <w:headerReference w:type="default" r:id="rId8"/>
      <w:pgSz w:w="12240" w:h="15840"/>
      <w:pgMar w:top="1418" w:right="1418" w:bottom="1418" w:left="1418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63F22" w14:textId="77777777" w:rsidR="00783041" w:rsidRDefault="00783041">
      <w:pPr>
        <w:spacing w:after="0" w:line="240" w:lineRule="auto"/>
      </w:pPr>
      <w:r>
        <w:separator/>
      </w:r>
    </w:p>
  </w:endnote>
  <w:endnote w:type="continuationSeparator" w:id="0">
    <w:p w14:paraId="13DE23FE" w14:textId="77777777" w:rsidR="00783041" w:rsidRDefault="0078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0DF01" w14:textId="77777777" w:rsidR="00783041" w:rsidRDefault="00783041">
      <w:pPr>
        <w:spacing w:after="0" w:line="240" w:lineRule="auto"/>
      </w:pPr>
      <w:r>
        <w:separator/>
      </w:r>
    </w:p>
  </w:footnote>
  <w:footnote w:type="continuationSeparator" w:id="0">
    <w:p w14:paraId="228CE880" w14:textId="77777777" w:rsidR="00783041" w:rsidRDefault="00783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8D7B4" w14:textId="77777777" w:rsidR="008F7C30" w:rsidRDefault="009012F7">
    <w:pPr>
      <w:pStyle w:val="aa"/>
      <w:pBdr>
        <w:bottom w:val="single" w:sz="6" w:space="15" w:color="auto"/>
      </w:pBdr>
      <w:jc w:val="left"/>
      <w:rPr>
        <w:lang w:eastAsia="zh-C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2A125" wp14:editId="3E2CF457">
          <wp:simplePos x="0" y="0"/>
          <wp:positionH relativeFrom="column">
            <wp:posOffset>4343400</wp:posOffset>
          </wp:positionH>
          <wp:positionV relativeFrom="paragraph">
            <wp:posOffset>-342900</wp:posOffset>
          </wp:positionV>
          <wp:extent cx="1752600" cy="643255"/>
          <wp:effectExtent l="0" t="0" r="0" b="4445"/>
          <wp:wrapSquare wrapText="bothSides"/>
          <wp:docPr id="1" name="图片 1" descr="Careerfoc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areerfocus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6432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30CB7"/>
    <w:multiLevelType w:val="hybridMultilevel"/>
    <w:tmpl w:val="E73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354D"/>
    <w:multiLevelType w:val="multilevel"/>
    <w:tmpl w:val="45CB354D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2D6"/>
    <w:rsid w:val="00004299"/>
    <w:rsid w:val="000065A5"/>
    <w:rsid w:val="00007A89"/>
    <w:rsid w:val="00013B8E"/>
    <w:rsid w:val="00014835"/>
    <w:rsid w:val="00015790"/>
    <w:rsid w:val="0001626A"/>
    <w:rsid w:val="00020FF5"/>
    <w:rsid w:val="00021585"/>
    <w:rsid w:val="00027F44"/>
    <w:rsid w:val="00030FA7"/>
    <w:rsid w:val="00034A04"/>
    <w:rsid w:val="00037DD7"/>
    <w:rsid w:val="00040A12"/>
    <w:rsid w:val="000461FE"/>
    <w:rsid w:val="00054BD3"/>
    <w:rsid w:val="000573D2"/>
    <w:rsid w:val="00057A1B"/>
    <w:rsid w:val="000602D4"/>
    <w:rsid w:val="00062E32"/>
    <w:rsid w:val="0006531E"/>
    <w:rsid w:val="00072F9B"/>
    <w:rsid w:val="0007607F"/>
    <w:rsid w:val="00076555"/>
    <w:rsid w:val="00077C91"/>
    <w:rsid w:val="00082921"/>
    <w:rsid w:val="00083E72"/>
    <w:rsid w:val="00090A6C"/>
    <w:rsid w:val="0009290A"/>
    <w:rsid w:val="0009312F"/>
    <w:rsid w:val="00095A29"/>
    <w:rsid w:val="000974D1"/>
    <w:rsid w:val="00097840"/>
    <w:rsid w:val="000A0792"/>
    <w:rsid w:val="000A1331"/>
    <w:rsid w:val="000A3495"/>
    <w:rsid w:val="000A652F"/>
    <w:rsid w:val="000B0665"/>
    <w:rsid w:val="000B454F"/>
    <w:rsid w:val="000B5D98"/>
    <w:rsid w:val="000B62C0"/>
    <w:rsid w:val="000C0593"/>
    <w:rsid w:val="000C4E9B"/>
    <w:rsid w:val="000C6F69"/>
    <w:rsid w:val="000D01F7"/>
    <w:rsid w:val="000D218C"/>
    <w:rsid w:val="000D48FF"/>
    <w:rsid w:val="000E5963"/>
    <w:rsid w:val="000E62D1"/>
    <w:rsid w:val="000F475E"/>
    <w:rsid w:val="000F7B06"/>
    <w:rsid w:val="00104099"/>
    <w:rsid w:val="00105148"/>
    <w:rsid w:val="00105B83"/>
    <w:rsid w:val="001107F5"/>
    <w:rsid w:val="00114957"/>
    <w:rsid w:val="0011665E"/>
    <w:rsid w:val="00117A93"/>
    <w:rsid w:val="00121953"/>
    <w:rsid w:val="00126133"/>
    <w:rsid w:val="001265BD"/>
    <w:rsid w:val="001353ED"/>
    <w:rsid w:val="00135603"/>
    <w:rsid w:val="00135ADC"/>
    <w:rsid w:val="00141AC5"/>
    <w:rsid w:val="001421D5"/>
    <w:rsid w:val="00145288"/>
    <w:rsid w:val="00145F22"/>
    <w:rsid w:val="00154D98"/>
    <w:rsid w:val="00162517"/>
    <w:rsid w:val="00162D8E"/>
    <w:rsid w:val="00162FF7"/>
    <w:rsid w:val="001646A6"/>
    <w:rsid w:val="00166B09"/>
    <w:rsid w:val="00166E08"/>
    <w:rsid w:val="00167CE1"/>
    <w:rsid w:val="00171D21"/>
    <w:rsid w:val="00171E33"/>
    <w:rsid w:val="00172497"/>
    <w:rsid w:val="00172808"/>
    <w:rsid w:val="00173D5A"/>
    <w:rsid w:val="00174694"/>
    <w:rsid w:val="001763E4"/>
    <w:rsid w:val="00181CC1"/>
    <w:rsid w:val="0018203D"/>
    <w:rsid w:val="00184149"/>
    <w:rsid w:val="001860D4"/>
    <w:rsid w:val="00187D69"/>
    <w:rsid w:val="00193779"/>
    <w:rsid w:val="0019534A"/>
    <w:rsid w:val="00195A5F"/>
    <w:rsid w:val="001A337E"/>
    <w:rsid w:val="001B002E"/>
    <w:rsid w:val="001B5C26"/>
    <w:rsid w:val="001B60D7"/>
    <w:rsid w:val="001B7FB9"/>
    <w:rsid w:val="001C1782"/>
    <w:rsid w:val="001C20A9"/>
    <w:rsid w:val="001C38A5"/>
    <w:rsid w:val="001C4DED"/>
    <w:rsid w:val="001C4E10"/>
    <w:rsid w:val="001C7F21"/>
    <w:rsid w:val="001D6D25"/>
    <w:rsid w:val="001D73F7"/>
    <w:rsid w:val="001E104E"/>
    <w:rsid w:val="001E5C8B"/>
    <w:rsid w:val="001F0D74"/>
    <w:rsid w:val="001F24BB"/>
    <w:rsid w:val="001F4105"/>
    <w:rsid w:val="00200C79"/>
    <w:rsid w:val="00203234"/>
    <w:rsid w:val="00204A37"/>
    <w:rsid w:val="002071DD"/>
    <w:rsid w:val="0021018A"/>
    <w:rsid w:val="00211EE1"/>
    <w:rsid w:val="002120D8"/>
    <w:rsid w:val="002132C9"/>
    <w:rsid w:val="00215DAF"/>
    <w:rsid w:val="00222E5A"/>
    <w:rsid w:val="002230CB"/>
    <w:rsid w:val="00223BB8"/>
    <w:rsid w:val="00223C1A"/>
    <w:rsid w:val="002240DD"/>
    <w:rsid w:val="00226CDB"/>
    <w:rsid w:val="0023540C"/>
    <w:rsid w:val="002368BF"/>
    <w:rsid w:val="00236E59"/>
    <w:rsid w:val="00240F93"/>
    <w:rsid w:val="002437B9"/>
    <w:rsid w:val="00245BF6"/>
    <w:rsid w:val="00246F3C"/>
    <w:rsid w:val="00251E13"/>
    <w:rsid w:val="002543D8"/>
    <w:rsid w:val="00254946"/>
    <w:rsid w:val="002603F6"/>
    <w:rsid w:val="00261371"/>
    <w:rsid w:val="002620BF"/>
    <w:rsid w:val="00262BDE"/>
    <w:rsid w:val="00266E7C"/>
    <w:rsid w:val="0027590F"/>
    <w:rsid w:val="00280909"/>
    <w:rsid w:val="00283045"/>
    <w:rsid w:val="00286497"/>
    <w:rsid w:val="00290A8E"/>
    <w:rsid w:val="00290FE6"/>
    <w:rsid w:val="002920E6"/>
    <w:rsid w:val="00294FC2"/>
    <w:rsid w:val="002951F1"/>
    <w:rsid w:val="002A07F8"/>
    <w:rsid w:val="002A0B64"/>
    <w:rsid w:val="002A1122"/>
    <w:rsid w:val="002A4CC1"/>
    <w:rsid w:val="002B1B02"/>
    <w:rsid w:val="002B4524"/>
    <w:rsid w:val="002B583F"/>
    <w:rsid w:val="002C1142"/>
    <w:rsid w:val="002C1C52"/>
    <w:rsid w:val="002C2A08"/>
    <w:rsid w:val="002C5C95"/>
    <w:rsid w:val="002C7979"/>
    <w:rsid w:val="002D132B"/>
    <w:rsid w:val="002D5BB1"/>
    <w:rsid w:val="002D677B"/>
    <w:rsid w:val="002E3631"/>
    <w:rsid w:val="002F01B7"/>
    <w:rsid w:val="002F026D"/>
    <w:rsid w:val="002F403A"/>
    <w:rsid w:val="002F7FE7"/>
    <w:rsid w:val="00300364"/>
    <w:rsid w:val="00300901"/>
    <w:rsid w:val="00300C2C"/>
    <w:rsid w:val="003038FC"/>
    <w:rsid w:val="00305C0A"/>
    <w:rsid w:val="00316FAD"/>
    <w:rsid w:val="00317884"/>
    <w:rsid w:val="00321DD4"/>
    <w:rsid w:val="003222F0"/>
    <w:rsid w:val="003223B5"/>
    <w:rsid w:val="00323843"/>
    <w:rsid w:val="003245ED"/>
    <w:rsid w:val="00330FAD"/>
    <w:rsid w:val="00333F5E"/>
    <w:rsid w:val="00336E55"/>
    <w:rsid w:val="003405F3"/>
    <w:rsid w:val="0034069E"/>
    <w:rsid w:val="003414FE"/>
    <w:rsid w:val="00347CFF"/>
    <w:rsid w:val="00356C90"/>
    <w:rsid w:val="003610FC"/>
    <w:rsid w:val="003651A2"/>
    <w:rsid w:val="0036593D"/>
    <w:rsid w:val="00366D1E"/>
    <w:rsid w:val="0036708C"/>
    <w:rsid w:val="00371D62"/>
    <w:rsid w:val="00377290"/>
    <w:rsid w:val="00380B43"/>
    <w:rsid w:val="00381183"/>
    <w:rsid w:val="00383DBD"/>
    <w:rsid w:val="003926E0"/>
    <w:rsid w:val="0039437F"/>
    <w:rsid w:val="003A0765"/>
    <w:rsid w:val="003A0F0E"/>
    <w:rsid w:val="003A20DB"/>
    <w:rsid w:val="003A3544"/>
    <w:rsid w:val="003A39AF"/>
    <w:rsid w:val="003A419E"/>
    <w:rsid w:val="003A5B84"/>
    <w:rsid w:val="003B7452"/>
    <w:rsid w:val="003C0289"/>
    <w:rsid w:val="003C1275"/>
    <w:rsid w:val="003C2E14"/>
    <w:rsid w:val="003C3B05"/>
    <w:rsid w:val="003C3FBB"/>
    <w:rsid w:val="003C40CE"/>
    <w:rsid w:val="003C5404"/>
    <w:rsid w:val="003C6687"/>
    <w:rsid w:val="003E0FC9"/>
    <w:rsid w:val="003E1FD4"/>
    <w:rsid w:val="003E6304"/>
    <w:rsid w:val="003E6848"/>
    <w:rsid w:val="003F0DBC"/>
    <w:rsid w:val="003F1B9E"/>
    <w:rsid w:val="003F2516"/>
    <w:rsid w:val="003F2713"/>
    <w:rsid w:val="003F2CE3"/>
    <w:rsid w:val="003F56C8"/>
    <w:rsid w:val="004018C0"/>
    <w:rsid w:val="004049DF"/>
    <w:rsid w:val="00406B30"/>
    <w:rsid w:val="00407458"/>
    <w:rsid w:val="004121B6"/>
    <w:rsid w:val="00414E75"/>
    <w:rsid w:val="00417147"/>
    <w:rsid w:val="00417B29"/>
    <w:rsid w:val="00422B0E"/>
    <w:rsid w:val="0042511E"/>
    <w:rsid w:val="004263D4"/>
    <w:rsid w:val="00426590"/>
    <w:rsid w:val="00426601"/>
    <w:rsid w:val="00427884"/>
    <w:rsid w:val="00430CEB"/>
    <w:rsid w:val="00430E39"/>
    <w:rsid w:val="0043179B"/>
    <w:rsid w:val="0043289B"/>
    <w:rsid w:val="00435CBD"/>
    <w:rsid w:val="0043620D"/>
    <w:rsid w:val="00437D0E"/>
    <w:rsid w:val="004408CD"/>
    <w:rsid w:val="0044095A"/>
    <w:rsid w:val="00440E7E"/>
    <w:rsid w:val="00441BAB"/>
    <w:rsid w:val="0044506D"/>
    <w:rsid w:val="00445502"/>
    <w:rsid w:val="00445C94"/>
    <w:rsid w:val="00450C36"/>
    <w:rsid w:val="00452A0E"/>
    <w:rsid w:val="00457699"/>
    <w:rsid w:val="0046125D"/>
    <w:rsid w:val="0046509C"/>
    <w:rsid w:val="00467ACF"/>
    <w:rsid w:val="00467AE8"/>
    <w:rsid w:val="00474BEA"/>
    <w:rsid w:val="00475A26"/>
    <w:rsid w:val="004800A3"/>
    <w:rsid w:val="00481590"/>
    <w:rsid w:val="004818F1"/>
    <w:rsid w:val="004842A0"/>
    <w:rsid w:val="00486895"/>
    <w:rsid w:val="0049720F"/>
    <w:rsid w:val="00497990"/>
    <w:rsid w:val="00497F6D"/>
    <w:rsid w:val="004A17A8"/>
    <w:rsid w:val="004A1834"/>
    <w:rsid w:val="004A214D"/>
    <w:rsid w:val="004A6AF3"/>
    <w:rsid w:val="004B3E5A"/>
    <w:rsid w:val="004B7784"/>
    <w:rsid w:val="004C166F"/>
    <w:rsid w:val="004C27AE"/>
    <w:rsid w:val="004C3826"/>
    <w:rsid w:val="004C4794"/>
    <w:rsid w:val="004C5599"/>
    <w:rsid w:val="004C5A61"/>
    <w:rsid w:val="004C69BB"/>
    <w:rsid w:val="004C74E7"/>
    <w:rsid w:val="004D4403"/>
    <w:rsid w:val="004D49EA"/>
    <w:rsid w:val="004D4FBC"/>
    <w:rsid w:val="004D7413"/>
    <w:rsid w:val="004D7E7F"/>
    <w:rsid w:val="004E4328"/>
    <w:rsid w:val="004E4BBF"/>
    <w:rsid w:val="004E5745"/>
    <w:rsid w:val="004E5C2F"/>
    <w:rsid w:val="004F0BEF"/>
    <w:rsid w:val="004F4C47"/>
    <w:rsid w:val="004F567E"/>
    <w:rsid w:val="004F6DD3"/>
    <w:rsid w:val="004F7355"/>
    <w:rsid w:val="0050439D"/>
    <w:rsid w:val="00504FE1"/>
    <w:rsid w:val="00510AFC"/>
    <w:rsid w:val="0051471E"/>
    <w:rsid w:val="005155F0"/>
    <w:rsid w:val="00515831"/>
    <w:rsid w:val="0051631A"/>
    <w:rsid w:val="005178CA"/>
    <w:rsid w:val="00520EA5"/>
    <w:rsid w:val="00522699"/>
    <w:rsid w:val="00532752"/>
    <w:rsid w:val="00535576"/>
    <w:rsid w:val="0053585B"/>
    <w:rsid w:val="005368D9"/>
    <w:rsid w:val="00536EDC"/>
    <w:rsid w:val="005402BF"/>
    <w:rsid w:val="0054388B"/>
    <w:rsid w:val="00544460"/>
    <w:rsid w:val="00546672"/>
    <w:rsid w:val="00551754"/>
    <w:rsid w:val="00551CB1"/>
    <w:rsid w:val="00555FEF"/>
    <w:rsid w:val="00562369"/>
    <w:rsid w:val="00564380"/>
    <w:rsid w:val="00566743"/>
    <w:rsid w:val="00566AD2"/>
    <w:rsid w:val="00570D04"/>
    <w:rsid w:val="00575921"/>
    <w:rsid w:val="00575C91"/>
    <w:rsid w:val="00581CE7"/>
    <w:rsid w:val="005836F8"/>
    <w:rsid w:val="00584B6D"/>
    <w:rsid w:val="00590521"/>
    <w:rsid w:val="005A0D64"/>
    <w:rsid w:val="005A10B9"/>
    <w:rsid w:val="005A3089"/>
    <w:rsid w:val="005A5A9F"/>
    <w:rsid w:val="005A5C2F"/>
    <w:rsid w:val="005A779D"/>
    <w:rsid w:val="005B1CDA"/>
    <w:rsid w:val="005B2F98"/>
    <w:rsid w:val="005B4F59"/>
    <w:rsid w:val="005B518B"/>
    <w:rsid w:val="005B6D89"/>
    <w:rsid w:val="005B72F7"/>
    <w:rsid w:val="005C18B7"/>
    <w:rsid w:val="005C1999"/>
    <w:rsid w:val="005D2E66"/>
    <w:rsid w:val="005D40E9"/>
    <w:rsid w:val="005D5FF1"/>
    <w:rsid w:val="005D6F31"/>
    <w:rsid w:val="005D7D7C"/>
    <w:rsid w:val="005E3408"/>
    <w:rsid w:val="005E446D"/>
    <w:rsid w:val="005E4991"/>
    <w:rsid w:val="005E4FCD"/>
    <w:rsid w:val="005E5224"/>
    <w:rsid w:val="005E5EEF"/>
    <w:rsid w:val="005E78D6"/>
    <w:rsid w:val="005F2C1A"/>
    <w:rsid w:val="00600980"/>
    <w:rsid w:val="006017D1"/>
    <w:rsid w:val="00605B6D"/>
    <w:rsid w:val="00607E35"/>
    <w:rsid w:val="00607F79"/>
    <w:rsid w:val="0061200B"/>
    <w:rsid w:val="00612482"/>
    <w:rsid w:val="00615B25"/>
    <w:rsid w:val="00615E2B"/>
    <w:rsid w:val="00623E41"/>
    <w:rsid w:val="006247EB"/>
    <w:rsid w:val="006255B2"/>
    <w:rsid w:val="006276A7"/>
    <w:rsid w:val="006301DB"/>
    <w:rsid w:val="00631C9E"/>
    <w:rsid w:val="00634657"/>
    <w:rsid w:val="00636743"/>
    <w:rsid w:val="00636E16"/>
    <w:rsid w:val="00637AE9"/>
    <w:rsid w:val="00641371"/>
    <w:rsid w:val="00644EF1"/>
    <w:rsid w:val="00645712"/>
    <w:rsid w:val="00653284"/>
    <w:rsid w:val="006550AC"/>
    <w:rsid w:val="0065630F"/>
    <w:rsid w:val="006578A2"/>
    <w:rsid w:val="00660630"/>
    <w:rsid w:val="00661053"/>
    <w:rsid w:val="0066124B"/>
    <w:rsid w:val="00665865"/>
    <w:rsid w:val="00675BF3"/>
    <w:rsid w:val="0068002E"/>
    <w:rsid w:val="00680E9E"/>
    <w:rsid w:val="00682496"/>
    <w:rsid w:val="00683370"/>
    <w:rsid w:val="006840D0"/>
    <w:rsid w:val="00686EFF"/>
    <w:rsid w:val="00687EE8"/>
    <w:rsid w:val="00691820"/>
    <w:rsid w:val="006A0BD7"/>
    <w:rsid w:val="006A1500"/>
    <w:rsid w:val="006A2ABB"/>
    <w:rsid w:val="006B2783"/>
    <w:rsid w:val="006B4204"/>
    <w:rsid w:val="006B5906"/>
    <w:rsid w:val="006C130F"/>
    <w:rsid w:val="006C2588"/>
    <w:rsid w:val="006C2B31"/>
    <w:rsid w:val="006C3659"/>
    <w:rsid w:val="006D1D4B"/>
    <w:rsid w:val="006D78F7"/>
    <w:rsid w:val="006E0542"/>
    <w:rsid w:val="006E1FCC"/>
    <w:rsid w:val="006E472C"/>
    <w:rsid w:val="006E7223"/>
    <w:rsid w:val="006F1256"/>
    <w:rsid w:val="006F1FAD"/>
    <w:rsid w:val="006F20DD"/>
    <w:rsid w:val="006F2267"/>
    <w:rsid w:val="006F7206"/>
    <w:rsid w:val="00703A24"/>
    <w:rsid w:val="00707F15"/>
    <w:rsid w:val="0071081B"/>
    <w:rsid w:val="00711088"/>
    <w:rsid w:val="007114EC"/>
    <w:rsid w:val="00711DFD"/>
    <w:rsid w:val="00711F6B"/>
    <w:rsid w:val="007132DE"/>
    <w:rsid w:val="00713C00"/>
    <w:rsid w:val="00724C0C"/>
    <w:rsid w:val="00725A29"/>
    <w:rsid w:val="00725F46"/>
    <w:rsid w:val="00731C41"/>
    <w:rsid w:val="00732BC2"/>
    <w:rsid w:val="00732FF1"/>
    <w:rsid w:val="00732FFA"/>
    <w:rsid w:val="00740645"/>
    <w:rsid w:val="00741845"/>
    <w:rsid w:val="00742547"/>
    <w:rsid w:val="00743484"/>
    <w:rsid w:val="007453B4"/>
    <w:rsid w:val="00745C4D"/>
    <w:rsid w:val="00746E3C"/>
    <w:rsid w:val="00746F1D"/>
    <w:rsid w:val="00752D23"/>
    <w:rsid w:val="007549D9"/>
    <w:rsid w:val="00761049"/>
    <w:rsid w:val="00763D3A"/>
    <w:rsid w:val="007721E6"/>
    <w:rsid w:val="00783041"/>
    <w:rsid w:val="00784A4E"/>
    <w:rsid w:val="00785875"/>
    <w:rsid w:val="00787AAA"/>
    <w:rsid w:val="007909F7"/>
    <w:rsid w:val="00791241"/>
    <w:rsid w:val="0079751C"/>
    <w:rsid w:val="007A0844"/>
    <w:rsid w:val="007A5871"/>
    <w:rsid w:val="007B16EC"/>
    <w:rsid w:val="007B5FAA"/>
    <w:rsid w:val="007C171F"/>
    <w:rsid w:val="007C5B9D"/>
    <w:rsid w:val="007D0034"/>
    <w:rsid w:val="007D564F"/>
    <w:rsid w:val="007D572C"/>
    <w:rsid w:val="007D6141"/>
    <w:rsid w:val="007E3988"/>
    <w:rsid w:val="007E5264"/>
    <w:rsid w:val="007F01A5"/>
    <w:rsid w:val="007F19B7"/>
    <w:rsid w:val="007F308B"/>
    <w:rsid w:val="007F3368"/>
    <w:rsid w:val="007F43C0"/>
    <w:rsid w:val="007F53B6"/>
    <w:rsid w:val="007F6FCB"/>
    <w:rsid w:val="00800273"/>
    <w:rsid w:val="008017D2"/>
    <w:rsid w:val="00801A06"/>
    <w:rsid w:val="008023BE"/>
    <w:rsid w:val="008032F5"/>
    <w:rsid w:val="0080554D"/>
    <w:rsid w:val="00805AC4"/>
    <w:rsid w:val="00811EF1"/>
    <w:rsid w:val="008122B9"/>
    <w:rsid w:val="008221C8"/>
    <w:rsid w:val="008250BB"/>
    <w:rsid w:val="008300E7"/>
    <w:rsid w:val="008317B6"/>
    <w:rsid w:val="00832B76"/>
    <w:rsid w:val="00835E6B"/>
    <w:rsid w:val="008370EE"/>
    <w:rsid w:val="00844C5F"/>
    <w:rsid w:val="00860C86"/>
    <w:rsid w:val="00867BFB"/>
    <w:rsid w:val="00873478"/>
    <w:rsid w:val="00880C88"/>
    <w:rsid w:val="00884761"/>
    <w:rsid w:val="00884AEF"/>
    <w:rsid w:val="00892548"/>
    <w:rsid w:val="00892E57"/>
    <w:rsid w:val="0089378A"/>
    <w:rsid w:val="00894A1A"/>
    <w:rsid w:val="00894D39"/>
    <w:rsid w:val="0089593A"/>
    <w:rsid w:val="00896BCE"/>
    <w:rsid w:val="008A336A"/>
    <w:rsid w:val="008B0859"/>
    <w:rsid w:val="008B4DD1"/>
    <w:rsid w:val="008B609E"/>
    <w:rsid w:val="008B7A0D"/>
    <w:rsid w:val="008C213F"/>
    <w:rsid w:val="008D0354"/>
    <w:rsid w:val="008D1CAE"/>
    <w:rsid w:val="008D5F62"/>
    <w:rsid w:val="008E3E55"/>
    <w:rsid w:val="008E505D"/>
    <w:rsid w:val="008E6977"/>
    <w:rsid w:val="008F1641"/>
    <w:rsid w:val="008F2341"/>
    <w:rsid w:val="008F7C30"/>
    <w:rsid w:val="00900495"/>
    <w:rsid w:val="009012F7"/>
    <w:rsid w:val="00901EB9"/>
    <w:rsid w:val="0090381C"/>
    <w:rsid w:val="00904C6D"/>
    <w:rsid w:val="009110D7"/>
    <w:rsid w:val="00911F21"/>
    <w:rsid w:val="00913505"/>
    <w:rsid w:val="009153CB"/>
    <w:rsid w:val="00915704"/>
    <w:rsid w:val="00915E6E"/>
    <w:rsid w:val="00916778"/>
    <w:rsid w:val="00916CB6"/>
    <w:rsid w:val="00917270"/>
    <w:rsid w:val="009211F7"/>
    <w:rsid w:val="00924976"/>
    <w:rsid w:val="00926213"/>
    <w:rsid w:val="009311EB"/>
    <w:rsid w:val="00931FF5"/>
    <w:rsid w:val="00932776"/>
    <w:rsid w:val="00936220"/>
    <w:rsid w:val="00937A19"/>
    <w:rsid w:val="0094001F"/>
    <w:rsid w:val="009406AD"/>
    <w:rsid w:val="00940D6F"/>
    <w:rsid w:val="00944856"/>
    <w:rsid w:val="009459C8"/>
    <w:rsid w:val="00955075"/>
    <w:rsid w:val="00955AA8"/>
    <w:rsid w:val="00957FC8"/>
    <w:rsid w:val="009622EC"/>
    <w:rsid w:val="00963B87"/>
    <w:rsid w:val="00967052"/>
    <w:rsid w:val="009708EF"/>
    <w:rsid w:val="00970F31"/>
    <w:rsid w:val="009740AE"/>
    <w:rsid w:val="00977907"/>
    <w:rsid w:val="00983872"/>
    <w:rsid w:val="00991EE1"/>
    <w:rsid w:val="009924BE"/>
    <w:rsid w:val="00996C35"/>
    <w:rsid w:val="009975F9"/>
    <w:rsid w:val="00997B33"/>
    <w:rsid w:val="00997BD9"/>
    <w:rsid w:val="009A4B59"/>
    <w:rsid w:val="009A68D0"/>
    <w:rsid w:val="009B0109"/>
    <w:rsid w:val="009B1B5C"/>
    <w:rsid w:val="009B1F6A"/>
    <w:rsid w:val="009B59BD"/>
    <w:rsid w:val="009B63D2"/>
    <w:rsid w:val="009C0ACE"/>
    <w:rsid w:val="009C22B9"/>
    <w:rsid w:val="009C2904"/>
    <w:rsid w:val="009C2DA7"/>
    <w:rsid w:val="009C3238"/>
    <w:rsid w:val="009D021A"/>
    <w:rsid w:val="009D1F3F"/>
    <w:rsid w:val="009D288B"/>
    <w:rsid w:val="009D77C9"/>
    <w:rsid w:val="009E271C"/>
    <w:rsid w:val="009E40B7"/>
    <w:rsid w:val="009E57E8"/>
    <w:rsid w:val="009F1AD4"/>
    <w:rsid w:val="009F1D51"/>
    <w:rsid w:val="00A04C79"/>
    <w:rsid w:val="00A04FB1"/>
    <w:rsid w:val="00A05D5C"/>
    <w:rsid w:val="00A06387"/>
    <w:rsid w:val="00A14132"/>
    <w:rsid w:val="00A14701"/>
    <w:rsid w:val="00A15241"/>
    <w:rsid w:val="00A16A06"/>
    <w:rsid w:val="00A16CAE"/>
    <w:rsid w:val="00A20431"/>
    <w:rsid w:val="00A24A47"/>
    <w:rsid w:val="00A24E7F"/>
    <w:rsid w:val="00A25325"/>
    <w:rsid w:val="00A25C8F"/>
    <w:rsid w:val="00A27FC7"/>
    <w:rsid w:val="00A3384E"/>
    <w:rsid w:val="00A363BD"/>
    <w:rsid w:val="00A37E61"/>
    <w:rsid w:val="00A417E0"/>
    <w:rsid w:val="00A53182"/>
    <w:rsid w:val="00A607D5"/>
    <w:rsid w:val="00A614D5"/>
    <w:rsid w:val="00A647C3"/>
    <w:rsid w:val="00A66316"/>
    <w:rsid w:val="00A70365"/>
    <w:rsid w:val="00A7218E"/>
    <w:rsid w:val="00A72C83"/>
    <w:rsid w:val="00A7473E"/>
    <w:rsid w:val="00A74F70"/>
    <w:rsid w:val="00A754BF"/>
    <w:rsid w:val="00A76B2E"/>
    <w:rsid w:val="00A8253F"/>
    <w:rsid w:val="00A841BA"/>
    <w:rsid w:val="00A84CD3"/>
    <w:rsid w:val="00A87831"/>
    <w:rsid w:val="00A87AC3"/>
    <w:rsid w:val="00A9365A"/>
    <w:rsid w:val="00A93B05"/>
    <w:rsid w:val="00AA153F"/>
    <w:rsid w:val="00AA25F7"/>
    <w:rsid w:val="00AA2B21"/>
    <w:rsid w:val="00AA3060"/>
    <w:rsid w:val="00AA314E"/>
    <w:rsid w:val="00AA4A94"/>
    <w:rsid w:val="00AB08DB"/>
    <w:rsid w:val="00AB3613"/>
    <w:rsid w:val="00AB5EDA"/>
    <w:rsid w:val="00AB6213"/>
    <w:rsid w:val="00AB66F1"/>
    <w:rsid w:val="00AB7304"/>
    <w:rsid w:val="00AC0AE5"/>
    <w:rsid w:val="00AC33C1"/>
    <w:rsid w:val="00AC6199"/>
    <w:rsid w:val="00AC7419"/>
    <w:rsid w:val="00AD5A0A"/>
    <w:rsid w:val="00AD682A"/>
    <w:rsid w:val="00AD6BBA"/>
    <w:rsid w:val="00AE28C0"/>
    <w:rsid w:val="00AE4877"/>
    <w:rsid w:val="00AE56E3"/>
    <w:rsid w:val="00AF1117"/>
    <w:rsid w:val="00AF1E0B"/>
    <w:rsid w:val="00AF4EE1"/>
    <w:rsid w:val="00B02522"/>
    <w:rsid w:val="00B02C97"/>
    <w:rsid w:val="00B043F7"/>
    <w:rsid w:val="00B0558A"/>
    <w:rsid w:val="00B05655"/>
    <w:rsid w:val="00B06929"/>
    <w:rsid w:val="00B0755D"/>
    <w:rsid w:val="00B07733"/>
    <w:rsid w:val="00B07C0D"/>
    <w:rsid w:val="00B132E5"/>
    <w:rsid w:val="00B13C52"/>
    <w:rsid w:val="00B168D3"/>
    <w:rsid w:val="00B221E8"/>
    <w:rsid w:val="00B240C6"/>
    <w:rsid w:val="00B24BA9"/>
    <w:rsid w:val="00B26220"/>
    <w:rsid w:val="00B2774C"/>
    <w:rsid w:val="00B31C8E"/>
    <w:rsid w:val="00B3511F"/>
    <w:rsid w:val="00B374F2"/>
    <w:rsid w:val="00B43A3D"/>
    <w:rsid w:val="00B44FED"/>
    <w:rsid w:val="00B542D5"/>
    <w:rsid w:val="00B7248F"/>
    <w:rsid w:val="00B73325"/>
    <w:rsid w:val="00B73BF6"/>
    <w:rsid w:val="00B7505F"/>
    <w:rsid w:val="00B76885"/>
    <w:rsid w:val="00B80AE6"/>
    <w:rsid w:val="00B82DC3"/>
    <w:rsid w:val="00B8409D"/>
    <w:rsid w:val="00B87983"/>
    <w:rsid w:val="00B94965"/>
    <w:rsid w:val="00B96077"/>
    <w:rsid w:val="00B96782"/>
    <w:rsid w:val="00BA420B"/>
    <w:rsid w:val="00BA4C58"/>
    <w:rsid w:val="00BB7920"/>
    <w:rsid w:val="00BC2362"/>
    <w:rsid w:val="00BC2A86"/>
    <w:rsid w:val="00BC326A"/>
    <w:rsid w:val="00BC595B"/>
    <w:rsid w:val="00BC5F2E"/>
    <w:rsid w:val="00BD06A5"/>
    <w:rsid w:val="00BD1F88"/>
    <w:rsid w:val="00BD7DCB"/>
    <w:rsid w:val="00BE122B"/>
    <w:rsid w:val="00BE2187"/>
    <w:rsid w:val="00BE532A"/>
    <w:rsid w:val="00BE7AFF"/>
    <w:rsid w:val="00BE7F14"/>
    <w:rsid w:val="00BF236A"/>
    <w:rsid w:val="00BF4169"/>
    <w:rsid w:val="00C001EF"/>
    <w:rsid w:val="00C0155B"/>
    <w:rsid w:val="00C03B34"/>
    <w:rsid w:val="00C13B67"/>
    <w:rsid w:val="00C17335"/>
    <w:rsid w:val="00C17B92"/>
    <w:rsid w:val="00C202DD"/>
    <w:rsid w:val="00C21668"/>
    <w:rsid w:val="00C2357D"/>
    <w:rsid w:val="00C25B33"/>
    <w:rsid w:val="00C26714"/>
    <w:rsid w:val="00C30CA8"/>
    <w:rsid w:val="00C328E8"/>
    <w:rsid w:val="00C37762"/>
    <w:rsid w:val="00C40F65"/>
    <w:rsid w:val="00C44377"/>
    <w:rsid w:val="00C46941"/>
    <w:rsid w:val="00C46DA4"/>
    <w:rsid w:val="00C47A73"/>
    <w:rsid w:val="00C512F5"/>
    <w:rsid w:val="00C51BEF"/>
    <w:rsid w:val="00C54AB0"/>
    <w:rsid w:val="00C56BDB"/>
    <w:rsid w:val="00C614D8"/>
    <w:rsid w:val="00C62392"/>
    <w:rsid w:val="00C633CD"/>
    <w:rsid w:val="00C63990"/>
    <w:rsid w:val="00C64495"/>
    <w:rsid w:val="00C66614"/>
    <w:rsid w:val="00C6727D"/>
    <w:rsid w:val="00C70704"/>
    <w:rsid w:val="00C737B9"/>
    <w:rsid w:val="00C7621B"/>
    <w:rsid w:val="00C762B0"/>
    <w:rsid w:val="00C81576"/>
    <w:rsid w:val="00C84CB0"/>
    <w:rsid w:val="00C86E00"/>
    <w:rsid w:val="00C90FBF"/>
    <w:rsid w:val="00C918ED"/>
    <w:rsid w:val="00C92800"/>
    <w:rsid w:val="00C960E0"/>
    <w:rsid w:val="00C97229"/>
    <w:rsid w:val="00C97D3A"/>
    <w:rsid w:val="00CA4002"/>
    <w:rsid w:val="00CA5514"/>
    <w:rsid w:val="00CB1193"/>
    <w:rsid w:val="00CB648E"/>
    <w:rsid w:val="00CB66A4"/>
    <w:rsid w:val="00CB70D2"/>
    <w:rsid w:val="00CC2180"/>
    <w:rsid w:val="00CC2807"/>
    <w:rsid w:val="00CC70E8"/>
    <w:rsid w:val="00CD3C01"/>
    <w:rsid w:val="00CD521E"/>
    <w:rsid w:val="00CD7C40"/>
    <w:rsid w:val="00CE1D07"/>
    <w:rsid w:val="00CE31E2"/>
    <w:rsid w:val="00CE3899"/>
    <w:rsid w:val="00CE4371"/>
    <w:rsid w:val="00CE71B0"/>
    <w:rsid w:val="00CF0A0C"/>
    <w:rsid w:val="00CF1D87"/>
    <w:rsid w:val="00CF3AB8"/>
    <w:rsid w:val="00D003A5"/>
    <w:rsid w:val="00D012D6"/>
    <w:rsid w:val="00D01508"/>
    <w:rsid w:val="00D11E64"/>
    <w:rsid w:val="00D1497E"/>
    <w:rsid w:val="00D16045"/>
    <w:rsid w:val="00D210F2"/>
    <w:rsid w:val="00D22000"/>
    <w:rsid w:val="00D22739"/>
    <w:rsid w:val="00D237A8"/>
    <w:rsid w:val="00D26A9E"/>
    <w:rsid w:val="00D27F63"/>
    <w:rsid w:val="00D30C6E"/>
    <w:rsid w:val="00D33034"/>
    <w:rsid w:val="00D353AE"/>
    <w:rsid w:val="00D3649E"/>
    <w:rsid w:val="00D43C06"/>
    <w:rsid w:val="00D44C01"/>
    <w:rsid w:val="00D46E4A"/>
    <w:rsid w:val="00D51AD3"/>
    <w:rsid w:val="00D665FC"/>
    <w:rsid w:val="00D66A34"/>
    <w:rsid w:val="00D804DC"/>
    <w:rsid w:val="00D82D8E"/>
    <w:rsid w:val="00D83F9A"/>
    <w:rsid w:val="00D8473C"/>
    <w:rsid w:val="00D87438"/>
    <w:rsid w:val="00D91E82"/>
    <w:rsid w:val="00D9486A"/>
    <w:rsid w:val="00D96129"/>
    <w:rsid w:val="00DA488B"/>
    <w:rsid w:val="00DA493A"/>
    <w:rsid w:val="00DB0FC4"/>
    <w:rsid w:val="00DB4F5D"/>
    <w:rsid w:val="00DB57C0"/>
    <w:rsid w:val="00DB6DCF"/>
    <w:rsid w:val="00DC2F9D"/>
    <w:rsid w:val="00DC6B6E"/>
    <w:rsid w:val="00DD02A7"/>
    <w:rsid w:val="00DD32DF"/>
    <w:rsid w:val="00DE3C46"/>
    <w:rsid w:val="00DE594E"/>
    <w:rsid w:val="00DE68F0"/>
    <w:rsid w:val="00DE757A"/>
    <w:rsid w:val="00DE7C5F"/>
    <w:rsid w:val="00DF170E"/>
    <w:rsid w:val="00E00B27"/>
    <w:rsid w:val="00E071C2"/>
    <w:rsid w:val="00E07EFF"/>
    <w:rsid w:val="00E12131"/>
    <w:rsid w:val="00E13336"/>
    <w:rsid w:val="00E16C53"/>
    <w:rsid w:val="00E20824"/>
    <w:rsid w:val="00E21736"/>
    <w:rsid w:val="00E22C31"/>
    <w:rsid w:val="00E2379E"/>
    <w:rsid w:val="00E3348D"/>
    <w:rsid w:val="00E353C4"/>
    <w:rsid w:val="00E35CD9"/>
    <w:rsid w:val="00E3724F"/>
    <w:rsid w:val="00E37C24"/>
    <w:rsid w:val="00E4134C"/>
    <w:rsid w:val="00E44ADA"/>
    <w:rsid w:val="00E4528C"/>
    <w:rsid w:val="00E56CE6"/>
    <w:rsid w:val="00E5744B"/>
    <w:rsid w:val="00E645C4"/>
    <w:rsid w:val="00E66113"/>
    <w:rsid w:val="00E66F2F"/>
    <w:rsid w:val="00E70892"/>
    <w:rsid w:val="00E725F9"/>
    <w:rsid w:val="00E73D07"/>
    <w:rsid w:val="00E746AD"/>
    <w:rsid w:val="00E755C5"/>
    <w:rsid w:val="00E80294"/>
    <w:rsid w:val="00E828B4"/>
    <w:rsid w:val="00E85B15"/>
    <w:rsid w:val="00E86E83"/>
    <w:rsid w:val="00E87CA4"/>
    <w:rsid w:val="00E91F3F"/>
    <w:rsid w:val="00EA0328"/>
    <w:rsid w:val="00EA15C5"/>
    <w:rsid w:val="00EA3C85"/>
    <w:rsid w:val="00EA5B8D"/>
    <w:rsid w:val="00EB101C"/>
    <w:rsid w:val="00EB1394"/>
    <w:rsid w:val="00EB1E04"/>
    <w:rsid w:val="00EB6F09"/>
    <w:rsid w:val="00EB711E"/>
    <w:rsid w:val="00EB75E6"/>
    <w:rsid w:val="00EC50EE"/>
    <w:rsid w:val="00EC6FF2"/>
    <w:rsid w:val="00EC7E3C"/>
    <w:rsid w:val="00ED2970"/>
    <w:rsid w:val="00ED2983"/>
    <w:rsid w:val="00ED37E9"/>
    <w:rsid w:val="00ED67D1"/>
    <w:rsid w:val="00EF27FD"/>
    <w:rsid w:val="00EF388C"/>
    <w:rsid w:val="00EF5542"/>
    <w:rsid w:val="00F02C3B"/>
    <w:rsid w:val="00F03830"/>
    <w:rsid w:val="00F063CD"/>
    <w:rsid w:val="00F15965"/>
    <w:rsid w:val="00F2133F"/>
    <w:rsid w:val="00F2154C"/>
    <w:rsid w:val="00F219ED"/>
    <w:rsid w:val="00F252B4"/>
    <w:rsid w:val="00F268CE"/>
    <w:rsid w:val="00F302F3"/>
    <w:rsid w:val="00F30410"/>
    <w:rsid w:val="00F3079A"/>
    <w:rsid w:val="00F3156D"/>
    <w:rsid w:val="00F34289"/>
    <w:rsid w:val="00F35168"/>
    <w:rsid w:val="00F36F3F"/>
    <w:rsid w:val="00F40C26"/>
    <w:rsid w:val="00F434F7"/>
    <w:rsid w:val="00F47778"/>
    <w:rsid w:val="00F47A6E"/>
    <w:rsid w:val="00F525F7"/>
    <w:rsid w:val="00F5291E"/>
    <w:rsid w:val="00F5364A"/>
    <w:rsid w:val="00F536C7"/>
    <w:rsid w:val="00F54A03"/>
    <w:rsid w:val="00F61971"/>
    <w:rsid w:val="00F63000"/>
    <w:rsid w:val="00F6665F"/>
    <w:rsid w:val="00F70726"/>
    <w:rsid w:val="00F72220"/>
    <w:rsid w:val="00F738A4"/>
    <w:rsid w:val="00F75FB3"/>
    <w:rsid w:val="00F76137"/>
    <w:rsid w:val="00F76FA1"/>
    <w:rsid w:val="00F76FE5"/>
    <w:rsid w:val="00F86445"/>
    <w:rsid w:val="00F906E8"/>
    <w:rsid w:val="00F94A87"/>
    <w:rsid w:val="00F95B26"/>
    <w:rsid w:val="00F971C5"/>
    <w:rsid w:val="00F97AD6"/>
    <w:rsid w:val="00FA2313"/>
    <w:rsid w:val="00FA2C23"/>
    <w:rsid w:val="00FB2BC4"/>
    <w:rsid w:val="00FB3170"/>
    <w:rsid w:val="00FB340F"/>
    <w:rsid w:val="00FB6120"/>
    <w:rsid w:val="00FC1461"/>
    <w:rsid w:val="00FC14C1"/>
    <w:rsid w:val="00FC3101"/>
    <w:rsid w:val="00FC3C51"/>
    <w:rsid w:val="00FC7DB4"/>
    <w:rsid w:val="00FD0169"/>
    <w:rsid w:val="00FD1490"/>
    <w:rsid w:val="00FD1AF0"/>
    <w:rsid w:val="00FD2BD4"/>
    <w:rsid w:val="00FE23E4"/>
    <w:rsid w:val="00FE263B"/>
    <w:rsid w:val="00FE481F"/>
    <w:rsid w:val="00FE664D"/>
    <w:rsid w:val="00FE7962"/>
    <w:rsid w:val="00FF0A2B"/>
    <w:rsid w:val="01F22DCA"/>
    <w:rsid w:val="039E3F98"/>
    <w:rsid w:val="03AE34BC"/>
    <w:rsid w:val="0467696B"/>
    <w:rsid w:val="04DD2C04"/>
    <w:rsid w:val="05B02400"/>
    <w:rsid w:val="067C184C"/>
    <w:rsid w:val="0726724B"/>
    <w:rsid w:val="08D40260"/>
    <w:rsid w:val="090B0549"/>
    <w:rsid w:val="09877C07"/>
    <w:rsid w:val="0B9C0EFB"/>
    <w:rsid w:val="0CC5337F"/>
    <w:rsid w:val="0CCC4798"/>
    <w:rsid w:val="0DF823FC"/>
    <w:rsid w:val="10B16A37"/>
    <w:rsid w:val="10DA7181"/>
    <w:rsid w:val="11E164B0"/>
    <w:rsid w:val="141F538F"/>
    <w:rsid w:val="145C7DC7"/>
    <w:rsid w:val="153E1ABA"/>
    <w:rsid w:val="17051735"/>
    <w:rsid w:val="172529FC"/>
    <w:rsid w:val="18140F20"/>
    <w:rsid w:val="19C907B4"/>
    <w:rsid w:val="1AB40CBE"/>
    <w:rsid w:val="1AE32351"/>
    <w:rsid w:val="1BFB3082"/>
    <w:rsid w:val="1D8E4223"/>
    <w:rsid w:val="1D9F35C8"/>
    <w:rsid w:val="205C2846"/>
    <w:rsid w:val="23F01227"/>
    <w:rsid w:val="25940EB0"/>
    <w:rsid w:val="263121E0"/>
    <w:rsid w:val="29931CC7"/>
    <w:rsid w:val="2A6159ED"/>
    <w:rsid w:val="2AF610FA"/>
    <w:rsid w:val="2B5272A1"/>
    <w:rsid w:val="2B812879"/>
    <w:rsid w:val="2C605D1F"/>
    <w:rsid w:val="2D386960"/>
    <w:rsid w:val="2D9C680C"/>
    <w:rsid w:val="2F192F81"/>
    <w:rsid w:val="2FCB198F"/>
    <w:rsid w:val="30C35880"/>
    <w:rsid w:val="321463FA"/>
    <w:rsid w:val="33FD76EA"/>
    <w:rsid w:val="33FF5A19"/>
    <w:rsid w:val="35AF64F8"/>
    <w:rsid w:val="37E62B1A"/>
    <w:rsid w:val="38162A1E"/>
    <w:rsid w:val="3B510362"/>
    <w:rsid w:val="3CA247C8"/>
    <w:rsid w:val="3FB62A68"/>
    <w:rsid w:val="408A1873"/>
    <w:rsid w:val="43DA5348"/>
    <w:rsid w:val="451F7C43"/>
    <w:rsid w:val="468B05A5"/>
    <w:rsid w:val="4A8E321E"/>
    <w:rsid w:val="4B8805E2"/>
    <w:rsid w:val="4BC16158"/>
    <w:rsid w:val="4E275FEE"/>
    <w:rsid w:val="4E627787"/>
    <w:rsid w:val="52907B0A"/>
    <w:rsid w:val="53C43FD0"/>
    <w:rsid w:val="56A2770F"/>
    <w:rsid w:val="5CFD4474"/>
    <w:rsid w:val="5F15014D"/>
    <w:rsid w:val="602D0FB0"/>
    <w:rsid w:val="60823F00"/>
    <w:rsid w:val="651C6849"/>
    <w:rsid w:val="67186E76"/>
    <w:rsid w:val="67757765"/>
    <w:rsid w:val="69113E86"/>
    <w:rsid w:val="697D2765"/>
    <w:rsid w:val="6BD704B0"/>
    <w:rsid w:val="6EBE5960"/>
    <w:rsid w:val="6F1879C7"/>
    <w:rsid w:val="6F527BB4"/>
    <w:rsid w:val="70155C42"/>
    <w:rsid w:val="73584859"/>
    <w:rsid w:val="7547292D"/>
    <w:rsid w:val="767760B2"/>
    <w:rsid w:val="76EB50F5"/>
    <w:rsid w:val="77A90A77"/>
    <w:rsid w:val="7BB47C87"/>
    <w:rsid w:val="7C1B6651"/>
    <w:rsid w:val="7D187EAB"/>
    <w:rsid w:val="7D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30F0E"/>
  <w15:docId w15:val="{049221D7-1D32-49FD-8EAC-C373C3A1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widowControl w:val="0"/>
      <w:pBdr>
        <w:between w:val="single" w:sz="4" w:space="1" w:color="auto"/>
      </w:pBdr>
      <w:ind w:firstLine="420"/>
      <w:outlineLvl w:val="3"/>
    </w:pPr>
    <w:rPr>
      <w:i/>
      <w:iCs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1418"/>
    </w:pPr>
    <w:rPr>
      <w:sz w:val="20"/>
      <w:szCs w:val="20"/>
    </w:rPr>
  </w:style>
  <w:style w:type="paragraph" w:styleId="a5">
    <w:name w:val="Plain Text"/>
    <w:basedOn w:val="a"/>
    <w:link w:val="a6"/>
    <w:uiPriority w:val="99"/>
    <w:unhideWhenUsed/>
    <w:qFormat/>
    <w:pPr>
      <w:widowControl w:val="0"/>
    </w:pPr>
    <w:rPr>
      <w:rFonts w:ascii="Calibri" w:hAnsi="Courier New"/>
      <w:kern w:val="2"/>
      <w:sz w:val="21"/>
      <w:szCs w:val="21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lang w:eastAsia="zh-CN"/>
    </w:rPr>
  </w:style>
  <w:style w:type="paragraph" w:styleId="ac">
    <w:name w:val="Normal (Web)"/>
    <w:basedOn w:val="a"/>
    <w:uiPriority w:val="99"/>
    <w:qFormat/>
    <w:pPr>
      <w:spacing w:before="100" w:beforeAutospacing="1" w:after="100" w:afterAutospacing="1"/>
    </w:pPr>
    <w:rPr>
      <w:rFonts w:ascii="宋体" w:hAnsi="宋体"/>
      <w:lang w:eastAsia="zh-CN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b/>
    </w:rPr>
  </w:style>
  <w:style w:type="character" w:styleId="af">
    <w:name w:val="FollowedHyperlink"/>
    <w:qFormat/>
    <w:rPr>
      <w:color w:val="606420"/>
      <w:u w:val="single"/>
    </w:rPr>
  </w:style>
  <w:style w:type="character" w:styleId="af0">
    <w:name w:val="Emphasis"/>
    <w:uiPriority w:val="20"/>
    <w:qFormat/>
    <w:rPr>
      <w:color w:val="CC0000"/>
    </w:rPr>
  </w:style>
  <w:style w:type="character" w:styleId="af1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8">
    <w:name w:val="_Style 18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ab">
    <w:name w:val="页眉 字符"/>
    <w:link w:val="aa"/>
    <w:uiPriority w:val="99"/>
    <w:qFormat/>
    <w:rPr>
      <w:sz w:val="18"/>
      <w:szCs w:val="18"/>
      <w:lang w:eastAsia="en-US"/>
    </w:rPr>
  </w:style>
  <w:style w:type="character" w:customStyle="1" w:styleId="10">
    <w:name w:val="默认段落字体1"/>
    <w:qFormat/>
    <w:rPr>
      <w:rFonts w:ascii="Times New Roman" w:eastAsia="宋体" w:hAnsi="Times New Roman" w:cs="Times New Roman"/>
    </w:rPr>
  </w:style>
  <w:style w:type="character" w:customStyle="1" w:styleId="a6">
    <w:name w:val="纯文本 字符"/>
    <w:link w:val="a5"/>
    <w:uiPriority w:val="99"/>
    <w:qFormat/>
    <w:rPr>
      <w:rFonts w:ascii="Calibri" w:hAnsi="Courier New"/>
      <w:kern w:val="2"/>
      <w:sz w:val="21"/>
      <w:szCs w:val="21"/>
    </w:rPr>
  </w:style>
  <w:style w:type="character" w:customStyle="1" w:styleId="a4">
    <w:name w:val="正文文本缩进 字符"/>
    <w:link w:val="a3"/>
    <w:qFormat/>
    <w:rPr>
      <w:lang w:eastAsia="en-US"/>
    </w:rPr>
  </w:style>
  <w:style w:type="character" w:customStyle="1" w:styleId="apple-style-span">
    <w:name w:val="apple-style-span"/>
    <w:basedOn w:val="10"/>
    <w:qFormat/>
    <w:rPr>
      <w:rFonts w:ascii="Times New Roman" w:eastAsia="宋体" w:hAnsi="Times New Roman" w:cs="Times New Roman"/>
    </w:rPr>
  </w:style>
  <w:style w:type="character" w:customStyle="1" w:styleId="a8">
    <w:name w:val="批注框文本 字符"/>
    <w:link w:val="a7"/>
    <w:qFormat/>
    <w:rPr>
      <w:sz w:val="18"/>
      <w:szCs w:val="18"/>
      <w:lang w:eastAsia="en-US"/>
    </w:rPr>
  </w:style>
  <w:style w:type="paragraph" w:styleId="af2">
    <w:name w:val="List Paragraph"/>
    <w:basedOn w:val="a"/>
    <w:uiPriority w:val="99"/>
    <w:rsid w:val="008370EE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44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5</Pages>
  <Words>510</Words>
  <Characters>2911</Characters>
  <Application>Microsoft Office Word</Application>
  <DocSecurity>0</DocSecurity>
  <Lines>24</Lines>
  <Paragraphs>6</Paragraphs>
  <ScaleCrop>false</ScaleCrop>
  <Company>Microsoft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zhao meng</dc:title>
  <dc:creator>zhao meng</dc:creator>
  <cp:lastModifiedBy>陈 锴</cp:lastModifiedBy>
  <cp:revision>39</cp:revision>
  <cp:lastPrinted>2005-10-28T03:14:00Z</cp:lastPrinted>
  <dcterms:created xsi:type="dcterms:W3CDTF">2017-07-11T16:20:00Z</dcterms:created>
  <dcterms:modified xsi:type="dcterms:W3CDTF">2020-09-27T08:46:00Z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4</vt:lpwstr>
  </property>
</Properties>
</file>