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m:oMath>
        <m:sSub>
          <m:sSubPr>
            <m:ctrlPr>
              <w:rPr/>
            </m:ctrlPr>
          </m:sSubPr>
          <m:e>
            <m:r>
              <w:rPr/>
              <m:t xml:space="preserve">E</m:t>
            </m:r>
          </m:e>
          <m:sub>
            <m:r>
              <w:rPr/>
              <m:t xml:space="preserve">D,noise</m:t>
            </m:r>
          </m:sub>
        </m:sSub>
        <m:r>
          <w:rPr/>
          <m:t xml:space="preserve">[(y-</m:t>
        </m:r>
        <m:acc>
          <m:accPr>
            <m:chr m:val="̂"/>
            <m:ctrlPr>
              <w:rPr/>
            </m:ctrlPr>
          </m:accPr>
          <m:e>
            <m:r>
              <w:rPr/>
              <m:t xml:space="preserve">f</m:t>
            </m:r>
          </m:e>
        </m:acc>
        <m:r>
          <w:rPr/>
          <m:t xml:space="preserve">(x;D)</m:t>
        </m:r>
        <m:sSup>
          <m:sSupPr>
            <m:ctrlPr>
              <w:rPr/>
            </m:ctrlPr>
          </m:sSupPr>
          <m:e>
            <m:r>
              <w:rPr/>
              <m:t xml:space="preserve">)</m:t>
            </m:r>
          </m:e>
          <m:sup>
            <m:r>
              <w:rPr/>
              <m:t xml:space="preserve">2</m:t>
            </m:r>
          </m:sup>
        </m:sSup>
        <m:r>
          <w:rPr/>
          <m:t xml:space="preserve">]=(</m:t>
        </m:r>
        <m:sSub>
          <m:sSubPr>
            <m:ctrlPr>
              <w:rPr/>
            </m:ctrlPr>
          </m:sSubPr>
          <m:e>
            <m:r>
              <w:rPr/>
              <m:t xml:space="preserve">Bias</m:t>
            </m:r>
          </m:e>
          <m:sub>
            <m:r>
              <w:rPr/>
              <m:t xml:space="preserve">D</m:t>
            </m:r>
          </m:sub>
        </m:sSub>
        <m:r>
          <w:rPr/>
          <m:t xml:space="preserve">[</m:t>
        </m:r>
        <m:acc>
          <m:accPr>
            <m:chr m:val="̂"/>
            <m:ctrlPr>
              <w:rPr/>
            </m:ctrlPr>
          </m:accPr>
          <m:e>
            <m:r>
              <w:rPr/>
              <m:t xml:space="preserve">f</m:t>
            </m:r>
          </m:e>
        </m:acc>
        <m:r>
          <w:rPr/>
          <m:t xml:space="preserve">(x;D)]</m:t>
        </m:r>
        <m:sSup>
          <m:sSupPr>
            <m:ctrlPr>
              <w:rPr/>
            </m:ctrlPr>
          </m:sSupPr>
          <m:e>
            <m:r>
              <w:rPr/>
              <m:t xml:space="preserve">)</m:t>
            </m:r>
          </m:e>
          <m:sup>
            <m:r>
              <w:rPr/>
              <m:t xml:space="preserve">2</m:t>
            </m:r>
          </m:sup>
        </m:sSup>
        <m:r>
          <w:rPr/>
          <m:t xml:space="preserve">+</m:t>
        </m:r>
        <m:sSub>
          <m:sSubPr>
            <m:ctrlPr>
              <w:rPr/>
            </m:ctrlPr>
          </m:sSubPr>
          <m:e>
            <m:r>
              <w:rPr/>
              <m:t xml:space="preserve">Var</m:t>
            </m:r>
          </m:e>
          <m:sub>
            <m:r>
              <w:rPr/>
              <m:t xml:space="preserve">D</m:t>
            </m:r>
          </m:sub>
        </m:sSub>
        <m:r>
          <w:rPr/>
          <m:t xml:space="preserve">[</m:t>
        </m:r>
        <m:acc>
          <m:accPr>
            <m:chr m:val="̂"/>
            <m:ctrlPr>
              <w:rPr/>
            </m:ctrlPr>
          </m:accPr>
          <m:e>
            <m:r>
              <w:rPr/>
              <m:t xml:space="preserve">f</m:t>
            </m:r>
          </m:e>
        </m:acc>
        <m:r>
          <w:rPr/>
          <m:t xml:space="preserve">(x;D)]+</m:t>
        </m:r>
        <m:sSup>
          <m:sSupPr>
            <m:ctrlPr>
              <w:rPr/>
            </m:ctrlPr>
          </m:sSupPr>
          <m:e>
            <m:r>
              <w:rPr/>
              <m:t>σ</m:t>
            </m:r>
          </m:e>
          <m:sup>
            <m:r>
              <w:rPr/>
              <m:t xml:space="preserve">2</m:t>
            </m:r>
          </m:sup>
        </m:sSup>
        <m:r>
          <w:rPr/>
          <m:t xml:space="preserve">+noise</m:t>
        </m:r>
      </m:oMath>
      <w:r w:rsidDel="00000000" w:rsidR="00000000" w:rsidRPr="00000000">
        <w:rPr>
          <w:rtl w:val="0"/>
        </w:rPr>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Where </w:t>
      </w:r>
      <m:oMath>
        <m:sSub>
          <m:sSubPr>
            <m:ctrlPr>
              <w:rPr/>
            </m:ctrlPr>
          </m:sSubPr>
          <m:e>
            <m:r>
              <w:rPr/>
              <m:t xml:space="preserve">Bias</m:t>
            </m:r>
          </m:e>
          <m:sub>
            <m:r>
              <w:rPr/>
              <m:t xml:space="preserve">D</m:t>
            </m:r>
          </m:sub>
        </m:sSub>
        <m:r>
          <w:rPr/>
          <m:t xml:space="preserve">[</m:t>
        </m:r>
        <m:acc>
          <m:accPr>
            <m:chr m:val="̂"/>
            <m:ctrlPr>
              <w:rPr/>
            </m:ctrlPr>
          </m:accPr>
          <m:e>
            <m:r>
              <w:rPr/>
              <m:t xml:space="preserve">f</m:t>
            </m:r>
          </m:e>
        </m:acc>
        <m:r>
          <w:rPr/>
          <m:t xml:space="preserve">(x;D)]=</m:t>
        </m:r>
        <m:sSub>
          <m:sSubPr>
            <m:ctrlPr>
              <w:rPr/>
            </m:ctrlPr>
          </m:sSubPr>
          <m:e>
            <m:r>
              <w:rPr/>
              <m:t xml:space="preserve">E</m:t>
            </m:r>
          </m:e>
          <m:sub>
            <m:r>
              <w:rPr/>
              <m:t xml:space="preserve">D</m:t>
            </m:r>
          </m:sub>
        </m:sSub>
        <m:r>
          <w:rPr/>
          <m:t xml:space="preserve">[</m:t>
        </m:r>
        <m:acc>
          <m:accPr>
            <m:chr m:val="̂"/>
            <m:ctrlPr>
              <w:rPr/>
            </m:ctrlPr>
          </m:accPr>
          <m:e>
            <m:r>
              <w:rPr/>
              <m:t xml:space="preserve">f</m:t>
            </m:r>
          </m:e>
        </m:acc>
        <m:r>
          <w:rPr/>
          <m:t xml:space="preserve">(x;D)]-f(x)</m:t>
        </m:r>
      </m:oMath>
      <w:r w:rsidDel="00000000" w:rsidR="00000000" w:rsidRPr="00000000">
        <w:rPr>
          <w:rtl w:val="0"/>
        </w:rPr>
        <w:t xml:space="preserve"> and</w:t>
      </w:r>
    </w:p>
    <w:p w:rsidR="00000000" w:rsidDel="00000000" w:rsidP="00000000" w:rsidRDefault="00000000" w:rsidRPr="00000000" w14:paraId="00000003">
      <w:pPr>
        <w:ind w:left="1440" w:firstLine="0"/>
        <w:rPr/>
      </w:pPr>
      <w:r w:rsidDel="00000000" w:rsidR="00000000" w:rsidRPr="00000000">
        <w:rPr>
          <w:rtl w:val="0"/>
        </w:rPr>
        <w:t xml:space="preserve">where </w:t>
      </w:r>
      <m:oMath>
        <m:sSub>
          <m:sSubPr>
            <m:ctrlPr>
              <w:rPr/>
            </m:ctrlPr>
          </m:sSubPr>
          <m:e>
            <m:r>
              <w:rPr/>
              <m:t xml:space="preserve">Var</m:t>
            </m:r>
          </m:e>
          <m:sub>
            <m:r>
              <w:rPr/>
              <m:t xml:space="preserve">D</m:t>
            </m:r>
          </m:sub>
        </m:sSub>
        <m:r>
          <w:rPr/>
          <m:t xml:space="preserve">[</m:t>
        </m:r>
        <m:acc>
          <m:accPr>
            <m:chr m:val="̂"/>
            <m:ctrlPr>
              <w:rPr/>
            </m:ctrlPr>
          </m:accPr>
          <m:e>
            <m:r>
              <w:rPr/>
              <m:t xml:space="preserve">f</m:t>
            </m:r>
          </m:e>
        </m:acc>
        <m:r>
          <w:rPr/>
          <m:t xml:space="preserve">(x;D)]=</m:t>
        </m:r>
        <m:sSub>
          <m:sSubPr>
            <m:ctrlPr>
              <w:rPr/>
            </m:ctrlPr>
          </m:sSubPr>
          <m:e>
            <m:r>
              <w:rPr/>
              <m:t xml:space="preserve">E</m:t>
            </m:r>
          </m:e>
          <m:sub>
            <m:r>
              <w:rPr/>
              <m:t xml:space="preserve">D</m:t>
            </m:r>
          </m:sub>
        </m:sSub>
        <m:r>
          <w:rPr/>
          <m:t xml:space="preserve">[(</m:t>
        </m:r>
        <m:sSub>
          <m:sSubPr>
            <m:ctrlPr>
              <w:rPr/>
            </m:ctrlPr>
          </m:sSubPr>
          <m:e>
            <m:r>
              <w:rPr/>
              <m:t xml:space="preserve">E</m:t>
            </m:r>
          </m:e>
          <m:sub>
            <m:r>
              <w:rPr/>
              <m:t xml:space="preserve">D</m:t>
            </m:r>
          </m:sub>
        </m:sSub>
        <m:r>
          <w:rPr/>
          <m:t xml:space="preserve">[</m:t>
        </m:r>
        <m:acc>
          <m:accPr>
            <m:chr m:val="̂"/>
            <m:ctrlPr>
              <w:rPr/>
            </m:ctrlPr>
          </m:accPr>
          <m:e>
            <m:r>
              <w:rPr/>
              <m:t xml:space="preserve">f</m:t>
            </m:r>
          </m:e>
        </m:acc>
        <m:r>
          <w:rPr/>
          <m:t xml:space="preserve">(x;D)]-</m:t>
        </m:r>
        <m:acc>
          <m:accPr>
            <m:chr m:val="̂"/>
            <m:ctrlPr>
              <w:rPr/>
            </m:ctrlPr>
          </m:accPr>
          <m:e>
            <m:r>
              <w:rPr/>
              <m:t xml:space="preserve">f</m:t>
            </m:r>
          </m:e>
        </m:acc>
        <m:r>
          <w:rPr/>
          <m:t xml:space="preserve">(x;D)</m:t>
        </m:r>
        <m:sSup>
          <m:sSupPr>
            <m:ctrlPr>
              <w:rPr/>
            </m:ctrlPr>
          </m:sSupPr>
          <m:e>
            <m:r>
              <w:rPr/>
              <m:t xml:space="preserve">)</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The mean of all the errors estimates is bias,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The standard deviation of all the errors estimates is variance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Noise, average difference between test and training set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For a squared-loss function, the error is squared. Since outliers have a lot of error, their cost would be squared which leads to an undesirable model. If points are randomly distributed, I think it’s considered variance since random is best represented by variance. While if points are clustered, it would be bias since there would clearly be a factor that’s not variance, meaning it could only be bias.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Regularization is needed to control the complexity of the model. If we don’t regularize then we wouldn’t be able to fit our model on data with outliers and on data that’s too complex. Two different regularization methods are ridge and lasso regression. Both are methods that add a cost function, reducing complexity and overfitting.</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In HW1, we were given knowledge that it was a Gaussian distribution. With this we were able to use a predefined gaussian function, requiring only the distribution parameters to be plugged in. This works because gaussian distribution is derived from statistics with logical likelihoods for prediction.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If we don’t know the distribution, using a non-parametric model would be best, like KNN. Since these models wouldn’t assume any distribution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 soft margin parameter, </w:t>
      </w:r>
      <m:oMath>
        <m:r>
          <m:t>λ</m:t>
        </m:r>
      </m:oMath>
      <w:r w:rsidDel="00000000" w:rsidR="00000000" w:rsidRPr="00000000">
        <w:rPr>
          <w:rtl w:val="0"/>
        </w:rPr>
        <w:t xml:space="preserve">, and the Gaussian kernel parameter, </w:t>
      </w:r>
      <m:oMath>
        <m:r>
          <m:t>γ</m:t>
        </m:r>
      </m:oMath>
      <w:r w:rsidDel="00000000" w:rsidR="00000000" w:rsidRPr="00000000">
        <w:rPr>
          <w:rtl w:val="0"/>
        </w:rPr>
        <w:t xml:space="preserve">, affect bias. Increasing the soft margin parameter causes the margin to get smaller and increases bias.Increasing the gaussian parameter increases bias.Decreasing both would increase variance, lowering bias.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Least-squares regression: </w:t>
      </w:r>
      <m:oMath>
        <m:acc>
          <m:accPr>
            <m:chr m:val="̂"/>
          </m:accPr>
          <m:e>
            <m:r>
              <m:t>β</m:t>
            </m:r>
          </m:e>
        </m:acc>
        <m:r>
          <w:rPr/>
          <m:t xml:space="preserve">=(</m:t>
        </m:r>
        <m:sSup>
          <m:sSupPr>
            <m:ctrlPr>
              <w:rPr/>
            </m:ctrlPr>
          </m:sSupPr>
          <m:e>
            <m:r>
              <w:rPr/>
              <m:t xml:space="preserve">X</m:t>
            </m:r>
          </m:e>
          <m:sup>
            <m:r>
              <w:rPr/>
              <m:t>⊤</m:t>
            </m:r>
          </m:sup>
        </m:sSup>
        <m:r>
          <w:rPr/>
          <m:t xml:space="preserve">X</m:t>
        </m:r>
        <m:sSup>
          <m:sSupPr>
            <m:ctrlPr>
              <w:rPr/>
            </m:ctrlPr>
          </m:sSupPr>
          <m:e>
            <m:r>
              <w:rPr/>
              <m:t xml:space="preserve">)</m:t>
            </m:r>
          </m:e>
          <m:sup>
            <m:r>
              <w:rPr/>
              <m:t xml:space="preserve">-1</m:t>
            </m:r>
          </m:sup>
        </m:sSup>
        <m:sSup>
          <m:sSupPr>
            <m:ctrlPr>
              <w:rPr/>
            </m:ctrlPr>
          </m:sSupPr>
          <m:e>
            <m:r>
              <w:rPr/>
              <m:t xml:space="preserve">X</m:t>
            </m:r>
          </m:e>
          <m:sup>
            <m:r>
              <w:rPr/>
              <m:t>⊤</m:t>
            </m:r>
          </m:sup>
        </m:sSup>
        <m:r>
          <w:rPr/>
          <m:t xml:space="preserve">y</m:t>
        </m:r>
      </m:oMath>
      <w:r w:rsidDel="00000000" w:rsidR="00000000" w:rsidRPr="00000000">
        <w:rPr>
          <w:rtl w:val="0"/>
        </w:rPr>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Logistic regression:  </w:t>
      </w:r>
      <m:oMath>
        <m:acc>
          <m:accPr>
            <m:chr m:val="̂"/>
          </m:accPr>
          <m:e>
            <m:r>
              <m:t>β</m:t>
            </m:r>
          </m:e>
        </m:acc>
        <m:r>
          <w:rPr>
            <w:sz w:val="30"/>
            <w:szCs w:val="30"/>
          </w:rPr>
          <m:t xml:space="preserve">=</m:t>
        </m:r>
        <m:nary>
          <m:naryPr>
            <m:chr m:val="∑"/>
            <m:ctrlPr>
              <w:rPr>
                <w:sz w:val="30"/>
                <w:szCs w:val="30"/>
              </w:rPr>
            </m:ctrlPr>
          </m:naryPr>
          <m:sub>
            <m:r>
              <w:rPr>
                <w:sz w:val="30"/>
                <w:szCs w:val="30"/>
              </w:rPr>
              <m:t xml:space="preserve">i</m:t>
            </m:r>
          </m:sub>
          <m:sup/>
        </m:nary>
        <m:r>
          <w:rPr>
            <w:sz w:val="30"/>
            <w:szCs w:val="30"/>
          </w:rPr>
          <m:t xml:space="preserve">[</m:t>
        </m:r>
        <m:sSub>
          <m:sSubPr>
            <m:ctrlPr>
              <w:rPr>
                <w:sz w:val="30"/>
                <w:szCs w:val="30"/>
              </w:rPr>
            </m:ctrlPr>
          </m:sSubPr>
          <m:e>
            <m:r>
              <w:rPr>
                <w:sz w:val="30"/>
                <w:szCs w:val="30"/>
              </w:rPr>
              <m:t xml:space="preserve">y</m:t>
            </m:r>
          </m:e>
          <m:sub>
            <m:r>
              <w:rPr>
                <w:sz w:val="30"/>
                <w:szCs w:val="30"/>
              </w:rPr>
              <m:t xml:space="preserve">i</m:t>
            </m:r>
          </m:sub>
        </m:sSub>
        <m:r>
          <w:rPr>
            <w:sz w:val="30"/>
            <w:szCs w:val="30"/>
          </w:rPr>
          <m:t xml:space="preserve">-</m:t>
        </m:r>
        <m:f>
          <m:fPr>
            <m:ctrlPr>
              <w:rPr>
                <w:sz w:val="30"/>
                <w:szCs w:val="30"/>
              </w:rPr>
            </m:ctrlPr>
          </m:fPr>
          <m:num>
            <m:r>
              <w:rPr>
                <w:sz w:val="30"/>
                <w:szCs w:val="30"/>
              </w:rPr>
              <m:t xml:space="preserve">1</m:t>
            </m:r>
          </m:num>
          <m:den>
            <m:r>
              <w:rPr>
                <w:sz w:val="30"/>
                <w:szCs w:val="30"/>
              </w:rPr>
              <m:t xml:space="preserve">1+exp(</m:t>
            </m:r>
            <m:sSub>
              <m:sSubPr>
                <m:ctrlPr>
                  <w:rPr>
                    <w:sz w:val="30"/>
                    <w:szCs w:val="30"/>
                  </w:rPr>
                </m:ctrlPr>
              </m:sSubPr>
              <m:e>
                <m:r>
                  <w:rPr>
                    <w:sz w:val="30"/>
                    <w:szCs w:val="30"/>
                  </w:rPr>
                  <m:t xml:space="preserve">x</m:t>
                </m:r>
              </m:e>
              <m:sub>
                <m:r>
                  <w:rPr>
                    <w:sz w:val="30"/>
                    <w:szCs w:val="30"/>
                  </w:rPr>
                  <m:t xml:space="preserve">i</m:t>
                </m:r>
              </m:sub>
            </m:sSub>
            <m:r>
              <w:rPr>
                <w:sz w:val="30"/>
                <w:szCs w:val="30"/>
              </w:rPr>
              <m:t>β</m:t>
            </m:r>
            <m:r>
              <w:rPr>
                <w:sz w:val="30"/>
                <w:szCs w:val="30"/>
              </w:rPr>
              <m:t xml:space="preserve">)</m:t>
            </m:r>
          </m:den>
        </m:f>
        <m:sSub>
          <m:sSubPr>
            <m:ctrlPr>
              <w:rPr>
                <w:sz w:val="30"/>
                <w:szCs w:val="30"/>
              </w:rPr>
            </m:ctrlPr>
          </m:sSubPr>
          <m:e>
            <m:r>
              <w:rPr>
                <w:sz w:val="30"/>
                <w:szCs w:val="30"/>
              </w:rPr>
              <m:t xml:space="preserve">]x</m:t>
            </m:r>
          </m:e>
          <m:sub>
            <m:r>
              <w:rPr>
                <w:sz w:val="30"/>
                <w:szCs w:val="30"/>
              </w:rPr>
              <m:t xml:space="preserve">i</m:t>
            </m:r>
          </m:sub>
        </m:sSub>
      </m:oMath>
      <w:r w:rsidDel="00000000" w:rsidR="00000000" w:rsidRPr="00000000">
        <w:rPr>
          <w:rtl w:val="0"/>
        </w:rPr>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Generative gaussian, </w:t>
      </w:r>
      <m:oMath>
        <m:sSub>
          <m:sSubPr>
            <m:ctrlPr>
              <w:rPr>
                <w:sz w:val="32"/>
                <w:szCs w:val="32"/>
              </w:rPr>
            </m:ctrlPr>
          </m:sSubPr>
          <m:e>
            <m:r>
              <m:t>Σ</m:t>
            </m:r>
          </m:e>
          <m:sub>
            <m:r>
              <w:rPr>
                <w:sz w:val="32"/>
                <w:szCs w:val="32"/>
              </w:rPr>
              <m:t xml:space="preserve">k</m:t>
            </m:r>
          </m:sub>
        </m:sSub>
        <m:r>
          <w:rPr>
            <w:sz w:val="32"/>
            <w:szCs w:val="32"/>
          </w:rPr>
          <m:t xml:space="preserve">=</m:t>
        </m:r>
        <m:f>
          <m:fPr>
            <m:ctrlPr>
              <w:rPr>
                <w:sz w:val="32"/>
                <w:szCs w:val="32"/>
              </w:rPr>
            </m:ctrlPr>
          </m:fPr>
          <m:num>
            <m:r>
              <w:rPr>
                <w:sz w:val="32"/>
                <w:szCs w:val="32"/>
              </w:rPr>
              <m:t xml:space="preserve">1</m:t>
            </m:r>
          </m:num>
          <m:den>
            <m:nary>
              <m:naryPr>
                <m:chr m:val="∑"/>
                <m:ctrlPr>
                  <w:rPr>
                    <w:sz w:val="32"/>
                    <w:szCs w:val="32"/>
                  </w:rPr>
                </m:ctrlPr>
              </m:naryPr>
              <m:sub>
                <m:r>
                  <w:rPr>
                    <w:sz w:val="32"/>
                    <w:szCs w:val="32"/>
                  </w:rPr>
                  <m:t xml:space="preserve">n=1</m:t>
                </m:r>
              </m:sub>
              <m:sup>
                <m:r>
                  <w:rPr>
                    <w:sz w:val="32"/>
                    <w:szCs w:val="32"/>
                  </w:rPr>
                  <m:t xml:space="preserve">N</m:t>
                </m:r>
              </m:sup>
            </m:nary>
            <m:r>
              <w:rPr>
                <w:sz w:val="32"/>
                <w:szCs w:val="32"/>
              </w:rPr>
              <m:t xml:space="preserve">1[</m:t>
            </m:r>
            <m:sSup>
              <m:sSupPr>
                <m:ctrlPr>
                  <w:rPr>
                    <w:sz w:val="32"/>
                    <w:szCs w:val="32"/>
                  </w:rPr>
                </m:ctrlPr>
              </m:sSupPr>
              <m:e>
                <m:r>
                  <w:rPr>
                    <w:sz w:val="32"/>
                    <w:szCs w:val="32"/>
                  </w:rPr>
                  <m:t xml:space="preserve">t</m:t>
                </m:r>
              </m:e>
              <m:sup>
                <m:r>
                  <w:rPr>
                    <w:sz w:val="32"/>
                    <w:szCs w:val="32"/>
                  </w:rPr>
                  <m:t xml:space="preserve">(n)</m:t>
                </m:r>
              </m:sup>
            </m:sSup>
            <m:r>
              <w:rPr>
                <w:sz w:val="32"/>
                <w:szCs w:val="32"/>
              </w:rPr>
              <m:t xml:space="preserve">=k]</m:t>
            </m:r>
          </m:den>
        </m:f>
        <m:nary>
          <m:naryPr>
            <m:chr m:val="∑"/>
            <m:ctrlPr>
              <w:rPr>
                <w:sz w:val="32"/>
                <w:szCs w:val="32"/>
              </w:rPr>
            </m:ctrlPr>
          </m:naryPr>
          <m:sub>
            <m:r>
              <w:rPr>
                <w:sz w:val="32"/>
                <w:szCs w:val="32"/>
              </w:rPr>
              <m:t xml:space="preserve">n=1</m:t>
            </m:r>
          </m:sub>
          <m:sup>
            <m:r>
              <w:rPr>
                <w:sz w:val="32"/>
                <w:szCs w:val="32"/>
              </w:rPr>
              <m:t xml:space="preserve">N</m:t>
            </m:r>
          </m:sup>
        </m:nary>
        <m:r>
          <w:rPr>
            <w:sz w:val="32"/>
            <w:szCs w:val="32"/>
          </w:rPr>
          <m:t xml:space="preserve">1[</m:t>
        </m:r>
        <m:sSup>
          <m:sSupPr>
            <m:ctrlPr>
              <w:rPr>
                <w:sz w:val="32"/>
                <w:szCs w:val="32"/>
              </w:rPr>
            </m:ctrlPr>
          </m:sSupPr>
          <m:e>
            <m:r>
              <w:rPr>
                <w:sz w:val="32"/>
                <w:szCs w:val="32"/>
              </w:rPr>
              <m:t xml:space="preserve">t</m:t>
            </m:r>
          </m:e>
          <m:sup>
            <m:r>
              <w:rPr>
                <w:sz w:val="32"/>
                <w:szCs w:val="32"/>
              </w:rPr>
              <m:t xml:space="preserve">(n)</m:t>
            </m:r>
          </m:sup>
        </m:sSup>
        <m:r>
          <w:rPr>
            <w:sz w:val="32"/>
            <w:szCs w:val="32"/>
          </w:rPr>
          <m:t xml:space="preserve">=k](</m:t>
        </m:r>
        <m:sSup>
          <m:sSupPr>
            <m:ctrlPr>
              <w:rPr>
                <w:sz w:val="32"/>
                <w:szCs w:val="32"/>
              </w:rPr>
            </m:ctrlPr>
          </m:sSupPr>
          <m:e>
            <m:r>
              <w:rPr>
                <w:sz w:val="32"/>
                <w:szCs w:val="32"/>
              </w:rPr>
              <m:t xml:space="preserve">x</m:t>
            </m:r>
          </m:e>
          <m:sup>
            <m:r>
              <w:rPr>
                <w:sz w:val="32"/>
                <w:szCs w:val="32"/>
              </w:rPr>
              <m:t xml:space="preserve">(n)</m:t>
            </m:r>
          </m:sup>
        </m:sSup>
        <m:r>
          <w:rPr>
            <w:sz w:val="32"/>
            <w:szCs w:val="32"/>
          </w:rPr>
          <m:t xml:space="preserve">-</m:t>
        </m:r>
        <m:sSub>
          <m:sSubPr>
            <m:ctrlPr>
              <w:rPr>
                <w:sz w:val="32"/>
                <w:szCs w:val="32"/>
              </w:rPr>
            </m:ctrlPr>
          </m:sSubPr>
          <m:e>
            <m:r>
              <w:rPr>
                <w:sz w:val="32"/>
                <w:szCs w:val="32"/>
              </w:rPr>
              <m:t>μ</m:t>
            </m:r>
          </m:e>
          <m:sub>
            <m:sSup>
              <m:sSupPr>
                <m:ctrlPr>
                  <w:rPr>
                    <w:sz w:val="32"/>
                    <w:szCs w:val="32"/>
                  </w:rPr>
                </m:ctrlPr>
              </m:sSupPr>
              <m:e>
                <m:r>
                  <w:rPr>
                    <w:sz w:val="32"/>
                    <w:szCs w:val="32"/>
                  </w:rPr>
                  <m:t xml:space="preserve">t</m:t>
                </m:r>
              </m:e>
              <m:sup>
                <m:r>
                  <w:rPr>
                    <w:sz w:val="32"/>
                    <w:szCs w:val="32"/>
                  </w:rPr>
                  <m:t xml:space="preserve">(n)</m:t>
                </m:r>
              </m:sup>
            </m:sSup>
          </m:sub>
        </m:sSub>
        <m:r>
          <w:rPr>
            <w:sz w:val="32"/>
            <w:szCs w:val="32"/>
          </w:rPr>
          <m:t xml:space="preserve">)(</m:t>
        </m:r>
        <m:sSup>
          <m:sSupPr>
            <m:ctrlPr>
              <w:rPr>
                <w:sz w:val="32"/>
                <w:szCs w:val="32"/>
              </w:rPr>
            </m:ctrlPr>
          </m:sSupPr>
          <m:e>
            <m:r>
              <w:rPr>
                <w:sz w:val="32"/>
                <w:szCs w:val="32"/>
              </w:rPr>
              <m:t xml:space="preserve">x</m:t>
            </m:r>
          </m:e>
          <m:sup>
            <m:r>
              <w:rPr>
                <w:sz w:val="32"/>
                <w:szCs w:val="32"/>
              </w:rPr>
              <m:t xml:space="preserve">(n)</m:t>
            </m:r>
          </m:sup>
        </m:sSup>
        <m:r>
          <w:rPr>
            <w:sz w:val="32"/>
            <w:szCs w:val="32"/>
          </w:rPr>
          <m:t xml:space="preserve">-</m:t>
        </m:r>
        <m:sSub>
          <m:sSubPr>
            <m:ctrlPr>
              <w:rPr>
                <w:sz w:val="32"/>
                <w:szCs w:val="32"/>
              </w:rPr>
            </m:ctrlPr>
          </m:sSubPr>
          <m:e>
            <m:r>
              <w:rPr>
                <w:sz w:val="32"/>
                <w:szCs w:val="32"/>
              </w:rPr>
              <m:t>μ</m:t>
            </m:r>
          </m:e>
          <m:sub>
            <m:sSup>
              <m:sSupPr>
                <m:ctrlPr>
                  <w:rPr>
                    <w:sz w:val="32"/>
                    <w:szCs w:val="32"/>
                  </w:rPr>
                </m:ctrlPr>
              </m:sSupPr>
              <m:e>
                <m:r>
                  <w:rPr>
                    <w:sz w:val="32"/>
                    <w:szCs w:val="32"/>
                  </w:rPr>
                  <m:t xml:space="preserve">t</m:t>
                </m:r>
              </m:e>
              <m:sup>
                <m:r>
                  <w:rPr>
                    <w:sz w:val="32"/>
                    <w:szCs w:val="32"/>
                  </w:rPr>
                  <m:t xml:space="preserve">(n)</m:t>
                </m:r>
              </m:sup>
            </m:sSup>
          </m:sub>
        </m:sSub>
        <m:sSup>
          <m:sSupPr>
            <m:ctrlPr>
              <w:rPr>
                <w:sz w:val="32"/>
                <w:szCs w:val="32"/>
              </w:rPr>
            </m:ctrlPr>
          </m:sSupPr>
          <m:e>
            <m:r>
              <w:rPr>
                <w:sz w:val="32"/>
                <w:szCs w:val="32"/>
              </w:rPr>
              <m:t xml:space="preserve">)</m:t>
            </m:r>
          </m:e>
          <m:sup>
            <m:r>
              <w:rPr>
                <w:sz w:val="32"/>
                <w:szCs w:val="32"/>
              </w:rPr>
              <m:t>⊤</m:t>
            </m:r>
          </m:sup>
        </m:sSup>
      </m:oMath>
      <w:r w:rsidDel="00000000" w:rsidR="00000000" w:rsidRPr="00000000">
        <w:rPr>
          <w:rtl w:val="0"/>
        </w:rPr>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SVM, </w:t>
      </w:r>
      <m:oMath>
        <m:r>
          <w:rPr>
            <w:sz w:val="24"/>
            <w:szCs w:val="24"/>
          </w:rPr>
          <m:t xml:space="preserve">f(x)=</m:t>
        </m:r>
        <m:nary>
          <m:naryPr>
            <m:chr m:val="∑"/>
            <m:ctrlPr>
              <w:rPr>
                <w:sz w:val="24"/>
                <w:szCs w:val="24"/>
              </w:rPr>
            </m:ctrlPr>
          </m:naryPr>
          <m:sub>
            <m:r>
              <w:rPr>
                <w:sz w:val="24"/>
                <w:szCs w:val="24"/>
              </w:rPr>
              <m:t xml:space="preserve">i</m:t>
            </m:r>
          </m:sub>
          <m:sup>
            <m:r>
              <w:rPr>
                <w:sz w:val="24"/>
                <w:szCs w:val="24"/>
              </w:rPr>
              <m:t xml:space="preserve">N</m:t>
            </m:r>
          </m:sup>
        </m:nary>
        <m:sSub>
          <m:sSubPr>
            <m:ctrlPr>
              <w:rPr>
                <w:sz w:val="24"/>
                <w:szCs w:val="24"/>
              </w:rPr>
            </m:ctrlPr>
          </m:sSubPr>
          <m:e>
            <m:r>
              <w:rPr>
                <w:sz w:val="24"/>
                <w:szCs w:val="24"/>
              </w:rPr>
              <m:t>α</m:t>
            </m:r>
          </m:e>
          <m:sub>
            <m:r>
              <w:rPr>
                <w:sz w:val="24"/>
                <w:szCs w:val="24"/>
              </w:rPr>
              <m:t xml:space="preserve">i</m:t>
            </m:r>
          </m:sub>
        </m:sSub>
        <m:sSub>
          <m:sSubPr>
            <m:ctrlPr>
              <w:rPr>
                <w:sz w:val="24"/>
                <w:szCs w:val="24"/>
              </w:rPr>
            </m:ctrlPr>
          </m:sSubPr>
          <m:e>
            <m:r>
              <w:rPr>
                <w:sz w:val="24"/>
                <w:szCs w:val="24"/>
              </w:rPr>
              <m:t xml:space="preserve">y</m:t>
            </m:r>
          </m:e>
          <m:sub>
            <m:r>
              <w:rPr>
                <w:sz w:val="24"/>
                <w:szCs w:val="24"/>
              </w:rPr>
              <m:t xml:space="preserve">i</m:t>
            </m:r>
          </m:sub>
        </m:sSub>
        <m:r>
          <w:rPr>
            <w:sz w:val="24"/>
            <w:szCs w:val="24"/>
          </w:rPr>
          <m:t xml:space="preserve">(</m:t>
        </m:r>
        <m:sSubSup>
          <m:sSubSupPr>
            <m:ctrlPr>
              <w:rPr>
                <w:sz w:val="24"/>
                <w:szCs w:val="24"/>
              </w:rPr>
            </m:ctrlPr>
          </m:sSubSupPr>
          <m:e>
            <m:r>
              <w:rPr>
                <w:sz w:val="24"/>
                <w:szCs w:val="24"/>
              </w:rPr>
              <m:t xml:space="preserve">x</m:t>
            </m:r>
          </m:e>
          <m:sub>
            <m:r>
              <w:rPr>
                <w:sz w:val="24"/>
                <w:szCs w:val="24"/>
              </w:rPr>
              <m:t xml:space="preserve">i</m:t>
            </m:r>
          </m:sub>
          <m:sup>
            <m:r>
              <w:rPr>
                <w:sz w:val="24"/>
                <w:szCs w:val="24"/>
              </w:rPr>
              <m:t>⊤</m:t>
            </m:r>
          </m:sup>
        </m:sSubSup>
        <m:r>
          <w:rPr>
            <w:sz w:val="24"/>
            <w:szCs w:val="24"/>
          </w:rPr>
          <m:t xml:space="preserve">x)+b</m:t>
        </m:r>
      </m:oMath>
      <w:r w:rsidDel="00000000" w:rsidR="00000000" w:rsidRPr="00000000">
        <w:rPr>
          <w:rtl w:val="0"/>
        </w:rPr>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SVM and Logistic Regression are better compared to others with less training data and large number of features. The others are worse at it.</w:t>
      </w:r>
      <w:r w:rsidDel="00000000" w:rsidR="00000000" w:rsidRPr="00000000">
        <w:rPr>
          <w:rtl w:val="0"/>
        </w:rPr>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Performance would be negatively affected by the new data since the model is optimized for the original data</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I would scale the coefficients so it could achieve the original likelihood</w:t>
      </w:r>
    </w:p>
    <w:p w:rsidR="00000000" w:rsidDel="00000000" w:rsidP="00000000" w:rsidRDefault="00000000" w:rsidRPr="00000000" w14:paraId="0000001D">
      <w:pPr>
        <w:numPr>
          <w:ilvl w:val="2"/>
          <w:numId w:val="1"/>
        </w:numPr>
        <w:ind w:left="2160" w:hanging="360"/>
        <w:rPr>
          <w:u w:val="none"/>
        </w:rPr>
      </w:pPr>
      <m:oMath>
        <m:sSub>
          <m:sSubPr>
            <m:ctrlPr>
              <w:rPr/>
            </m:ctrlPr>
          </m:sSubPr>
          <m:e>
            <m:r>
              <w:rPr/>
              <m:t xml:space="preserve">x</m:t>
            </m:r>
          </m:e>
          <m:sub>
            <m:r>
              <w:rPr/>
              <m:t xml:space="preserve">i</m:t>
            </m:r>
          </m:sub>
        </m:sSub>
      </m:oMath>
      <w:r w:rsidDel="00000000" w:rsidR="00000000" w:rsidRPr="00000000">
        <w:rPr>
          <w:rtl w:val="0"/>
        </w:rPr>
        <w:t xml:space="preserve"> would need to be adjusted</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The weights won’t matter because this is a new dataset</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An ensemble would be better because it would reduce bias</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The form would matter in case one, but it wouldn’t matter in case two.</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B, Forming an ensemble would be the obvious choice since it’s aggregating the results of all the models. Simply choosing our model, A would have too much bias. While setting our model to the one with least error would lead to too much overfitting.  I’m assuming the training and test data is “normal” where neither are too small. And train, test split is “normal” too, where train is larger than the test.</w:t>
      </w: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79248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drawing>
          <wp:inline distB="114300" distT="114300" distL="114300" distR="114300">
            <wp:extent cx="5943600" cy="79248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References: </w:t>
      </w:r>
    </w:p>
    <w:p w:rsidR="00000000" w:rsidDel="00000000" w:rsidP="00000000" w:rsidRDefault="00000000" w:rsidRPr="00000000" w14:paraId="00000027">
      <w:pPr>
        <w:ind w:left="0" w:firstLine="0"/>
        <w:rPr/>
      </w:pPr>
      <w:hyperlink r:id="rId8">
        <w:r w:rsidDel="00000000" w:rsidR="00000000" w:rsidRPr="00000000">
          <w:rPr>
            <w:color w:val="1155cc"/>
            <w:u w:val="single"/>
            <w:rtl w:val="0"/>
          </w:rPr>
          <w:t xml:space="preserve">https://en.wikipedia.org/wiki/Bias%E2%80%93variance_tradeoff</w:t>
        </w:r>
      </w:hyperlink>
      <w:r w:rsidDel="00000000" w:rsidR="00000000" w:rsidRPr="00000000">
        <w:rPr>
          <w:rtl w:val="0"/>
        </w:rPr>
      </w:r>
    </w:p>
    <w:p w:rsidR="00000000" w:rsidDel="00000000" w:rsidP="00000000" w:rsidRDefault="00000000" w:rsidRPr="00000000" w14:paraId="00000028">
      <w:pPr>
        <w:ind w:left="0" w:firstLine="0"/>
        <w:rPr/>
      </w:pPr>
      <w:hyperlink r:id="rId9">
        <w:r w:rsidDel="00000000" w:rsidR="00000000" w:rsidRPr="00000000">
          <w:rPr>
            <w:color w:val="1155cc"/>
            <w:u w:val="single"/>
            <w:rtl w:val="0"/>
          </w:rPr>
          <w:t xml:space="preserve">https://codesachin.wordpress.com/2015/08/30/cross-validation-and-the-bias-variance-tradeoff-for-dummies/</w:t>
        </w:r>
      </w:hyperlink>
      <w:r w:rsidDel="00000000" w:rsidR="00000000" w:rsidRPr="00000000">
        <w:rPr>
          <w:rtl w:val="0"/>
        </w:rPr>
      </w:r>
    </w:p>
    <w:p w:rsidR="00000000" w:rsidDel="00000000" w:rsidP="00000000" w:rsidRDefault="00000000" w:rsidRPr="00000000" w14:paraId="00000029">
      <w:pPr>
        <w:ind w:left="0" w:firstLine="0"/>
        <w:rPr/>
      </w:pPr>
      <w:hyperlink r:id="rId10">
        <w:r w:rsidDel="00000000" w:rsidR="00000000" w:rsidRPr="00000000">
          <w:rPr>
            <w:color w:val="1155cc"/>
            <w:u w:val="single"/>
            <w:rtl w:val="0"/>
          </w:rPr>
          <w:t xml:space="preserve">https://towardsdatascience.com/ridge-and-lasso-regression-a-complete-guide-with-python-scikit-learn-e20e34bcbf0b</w:t>
        </w:r>
      </w:hyperlink>
      <w:r w:rsidDel="00000000" w:rsidR="00000000" w:rsidRPr="00000000">
        <w:rPr>
          <w:rtl w:val="0"/>
        </w:rPr>
      </w:r>
    </w:p>
    <w:p w:rsidR="00000000" w:rsidDel="00000000" w:rsidP="00000000" w:rsidRDefault="00000000" w:rsidRPr="00000000" w14:paraId="0000002A">
      <w:pPr>
        <w:ind w:left="0" w:firstLine="0"/>
        <w:rPr/>
      </w:pPr>
      <w:hyperlink r:id="rId11">
        <w:r w:rsidDel="00000000" w:rsidR="00000000" w:rsidRPr="00000000">
          <w:rPr>
            <w:color w:val="1155cc"/>
            <w:u w:val="single"/>
            <w:rtl w:val="0"/>
          </w:rPr>
          <w:t xml:space="preserve">https://en.wikipedia.org/wiki/Normal_distribution</w:t>
        </w:r>
      </w:hyperlink>
      <w:r w:rsidDel="00000000" w:rsidR="00000000" w:rsidRPr="00000000">
        <w:rPr>
          <w:rtl w:val="0"/>
        </w:rPr>
      </w:r>
    </w:p>
    <w:p w:rsidR="00000000" w:rsidDel="00000000" w:rsidP="00000000" w:rsidRDefault="00000000" w:rsidRPr="00000000" w14:paraId="0000002B">
      <w:pPr>
        <w:ind w:left="0" w:firstLine="0"/>
        <w:rPr/>
      </w:pPr>
      <w:hyperlink r:id="rId12">
        <w:r w:rsidDel="00000000" w:rsidR="00000000" w:rsidRPr="00000000">
          <w:rPr>
            <w:color w:val="1155cc"/>
            <w:u w:val="single"/>
            <w:rtl w:val="0"/>
          </w:rPr>
          <w:t xml:space="preserve">https://en.wikipedia.org/wiki/Support-vector_machine</w:t>
        </w:r>
      </w:hyperlink>
      <w:r w:rsidDel="00000000" w:rsidR="00000000" w:rsidRPr="00000000">
        <w:rPr>
          <w:rtl w:val="0"/>
        </w:rPr>
      </w:r>
    </w:p>
    <w:p w:rsidR="00000000" w:rsidDel="00000000" w:rsidP="00000000" w:rsidRDefault="00000000" w:rsidRPr="00000000" w14:paraId="0000002C">
      <w:pPr>
        <w:ind w:left="0" w:firstLine="0"/>
        <w:rPr/>
      </w:pPr>
      <w:hyperlink r:id="rId13">
        <w:r w:rsidDel="00000000" w:rsidR="00000000" w:rsidRPr="00000000">
          <w:rPr>
            <w:color w:val="1155cc"/>
            <w:u w:val="single"/>
            <w:rtl w:val="0"/>
          </w:rPr>
          <w:t xml:space="preserve">https://www.cs.toronto.edu/~jlucas/teaching/csc411/lectures/lec9_handout.pdf</w:t>
        </w:r>
      </w:hyperlink>
      <w:r w:rsidDel="00000000" w:rsidR="00000000" w:rsidRPr="00000000">
        <w:rPr>
          <w:rtl w:val="0"/>
        </w:rPr>
      </w:r>
    </w:p>
    <w:p w:rsidR="00000000" w:rsidDel="00000000" w:rsidP="00000000" w:rsidRDefault="00000000" w:rsidRPr="00000000" w14:paraId="0000002D">
      <w:pPr>
        <w:ind w:left="0" w:firstLine="0"/>
        <w:rPr/>
      </w:pPr>
      <w:hyperlink r:id="rId14">
        <w:r w:rsidDel="00000000" w:rsidR="00000000" w:rsidRPr="00000000">
          <w:rPr>
            <w:color w:val="1155cc"/>
            <w:u w:val="single"/>
            <w:rtl w:val="0"/>
          </w:rPr>
          <w:t xml:space="preserve">https://www.robots.ox.ac.uk/~az/lectures/ml/lect3.pdf</w:t>
        </w:r>
      </w:hyperlink>
      <w:r w:rsidDel="00000000" w:rsidR="00000000" w:rsidRPr="00000000">
        <w:rPr>
          <w:rtl w:val="0"/>
        </w:rPr>
      </w:r>
    </w:p>
    <w:p w:rsidR="00000000" w:rsidDel="00000000" w:rsidP="00000000" w:rsidRDefault="00000000" w:rsidRPr="00000000" w14:paraId="0000002E">
      <w:pPr>
        <w:ind w:left="0" w:firstLine="0"/>
        <w:rPr/>
      </w:pPr>
      <w:hyperlink r:id="rId15">
        <w:r w:rsidDel="00000000" w:rsidR="00000000" w:rsidRPr="00000000">
          <w:rPr>
            <w:color w:val="1155cc"/>
            <w:u w:val="single"/>
            <w:rtl w:val="0"/>
          </w:rPr>
          <w:t xml:space="preserve">https://towardsdatascience.com/comparative-study-on-classic-machine-learning-algorithms-24f9ff6ab222</w:t>
        </w:r>
      </w:hyperlink>
      <w:r w:rsidDel="00000000" w:rsidR="00000000" w:rsidRPr="00000000">
        <w:rPr>
          <w:rtl w:val="0"/>
        </w:rPr>
      </w:r>
    </w:p>
    <w:p w:rsidR="00000000" w:rsidDel="00000000" w:rsidP="00000000" w:rsidRDefault="00000000" w:rsidRPr="00000000" w14:paraId="0000002F">
      <w:pPr>
        <w:ind w:left="0" w:firstLine="0"/>
        <w:rPr/>
      </w:pPr>
      <w:hyperlink r:id="rId16">
        <w:r w:rsidDel="00000000" w:rsidR="00000000" w:rsidRPr="00000000">
          <w:rPr>
            <w:color w:val="1155cc"/>
            <w:u w:val="single"/>
            <w:rtl w:val="0"/>
          </w:rPr>
          <w:t xml:space="preserve">https://stats.stackexchange.com/questions/399318/invariance-of-results-when-scaling-explanatory-variables-in-logistic-regression</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Normal_distribution" TargetMode="External"/><Relationship Id="rId10" Type="http://schemas.openxmlformats.org/officeDocument/2006/relationships/hyperlink" Target="https://towardsdatascience.com/ridge-and-lasso-regression-a-complete-guide-with-python-scikit-learn-e20e34bcbf0b" TargetMode="External"/><Relationship Id="rId13" Type="http://schemas.openxmlformats.org/officeDocument/2006/relationships/hyperlink" Target="https://www.cs.toronto.edu/~jlucas/teaching/csc411/lectures/lec9_handout.pdf" TargetMode="External"/><Relationship Id="rId12" Type="http://schemas.openxmlformats.org/officeDocument/2006/relationships/hyperlink" Target="https://en.wikipedia.org/wiki/Support-vector_mach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sachin.wordpress.com/2015/08/30/cross-validation-and-the-bias-variance-tradeoff-for-dummies/" TargetMode="External"/><Relationship Id="rId15" Type="http://schemas.openxmlformats.org/officeDocument/2006/relationships/hyperlink" Target="https://towardsdatascience.com/comparative-study-on-classic-machine-learning-algorithms-24f9ff6ab222" TargetMode="External"/><Relationship Id="rId14" Type="http://schemas.openxmlformats.org/officeDocument/2006/relationships/hyperlink" Target="https://www.robots.ox.ac.uk/~az/lectures/ml/lect3.pdf" TargetMode="External"/><Relationship Id="rId16" Type="http://schemas.openxmlformats.org/officeDocument/2006/relationships/hyperlink" Target="https://stats.stackexchange.com/questions/399318/invariance-of-results-when-scaling-explanatory-variables-in-logistic-regression"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en.wikipedia.org/wiki/Bias%E2%80%93variance_trade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