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《移动开发技术》期末大作业报告规范</w:t>
      </w: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pStyle w:val="49"/>
      </w:pPr>
      <w:r>
        <w:rPr>
          <w:rFonts w:hint="eastAsia"/>
        </w:rPr>
        <w:t>封面</w:t>
      </w:r>
    </w:p>
    <w:p>
      <w:r>
        <w:rPr>
          <w:rFonts w:hint="eastAsia"/>
        </w:rPr>
        <w:t>样式如下（详细见附件）：</w:t>
      </w:r>
    </w:p>
    <w:p>
      <w:pPr>
        <w:jc w:val="center"/>
      </w:pPr>
      <w:r>
        <w:drawing>
          <wp:inline distT="0" distB="0" distL="0" distR="0">
            <wp:extent cx="3284855" cy="45294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</w:pPr>
      <w:r>
        <w:rPr>
          <w:rFonts w:hint="eastAsia"/>
        </w:rPr>
        <w:t>要有规范的目录</w:t>
      </w:r>
    </w:p>
    <w:p>
      <w:pPr>
        <w:ind w:left="360"/>
      </w:pPr>
      <w:r>
        <w:rPr>
          <w:rFonts w:hint="eastAsia"/>
        </w:rPr>
        <w:t>目录必须是使用Word自动生成的。</w:t>
      </w:r>
    </w:p>
    <w:p>
      <w:pPr>
        <w:pStyle w:val="49"/>
      </w:pPr>
      <w:r>
        <w:rPr>
          <w:rFonts w:hint="eastAsia"/>
        </w:rPr>
        <w:t>报告内容</w:t>
      </w:r>
    </w:p>
    <w:p>
      <w:pPr>
        <w:pStyle w:val="50"/>
      </w:pPr>
      <w:r>
        <w:rPr>
          <w:rFonts w:hint="eastAsia"/>
        </w:rPr>
        <w:t>3.1序言</w:t>
      </w:r>
    </w:p>
    <w:p>
      <w:pPr>
        <w:pStyle w:val="50"/>
      </w:pPr>
      <w:r>
        <w:rPr>
          <w:rFonts w:hint="eastAsia"/>
        </w:rPr>
        <w:t>3.2需求分析</w:t>
      </w:r>
    </w:p>
    <w:p>
      <w:pPr>
        <w:pStyle w:val="52"/>
        <w:spacing w:line="360" w:lineRule="auto"/>
      </w:pPr>
      <w:r>
        <w:rPr>
          <w:rFonts w:hint="eastAsia"/>
        </w:rPr>
        <w:t>3.2.1 系统概述</w:t>
      </w:r>
      <w:r>
        <w:rPr>
          <w:rFonts w:hint="eastAsia"/>
        </w:rPr>
        <w:br w:type="textWrapping"/>
      </w:r>
      <w:bookmarkStart w:id="0" w:name="_GoBack"/>
      <w:bookmarkEnd w:id="0"/>
    </w:p>
    <w:p>
      <w:pPr>
        <w:pStyle w:val="52"/>
        <w:spacing w:line="360" w:lineRule="auto"/>
      </w:pPr>
      <w:r>
        <w:rPr>
          <w:rFonts w:hint="eastAsia"/>
        </w:rPr>
        <w:t>3.</w:t>
      </w:r>
      <w:r>
        <w:t>2.2 社会影响分析</w:t>
      </w:r>
    </w:p>
    <w:p>
      <w:pPr>
        <w:pStyle w:val="52"/>
        <w:spacing w:line="360" w:lineRule="auto"/>
      </w:pPr>
      <w:r>
        <w:rPr>
          <w:rFonts w:hint="eastAsia"/>
        </w:rPr>
        <w:t>3.</w:t>
      </w:r>
      <w:r>
        <w:t>2.3 赢利模式与全生命周期成本分析</w:t>
      </w:r>
    </w:p>
    <w:p>
      <w:r>
        <w:rPr>
          <w:rFonts w:hint="eastAsia" w:asciiTheme="minorEastAsia" w:hAnsiTheme="minorEastAsia" w:eastAsiaTheme="minorEastAsia"/>
          <w:b/>
          <w:sz w:val="28"/>
          <w:szCs w:val="28"/>
        </w:rPr>
        <w:t>3.2.</w:t>
      </w:r>
      <w:r>
        <w:rPr>
          <w:rFonts w:asciiTheme="minorEastAsia" w:hAnsiTheme="minorEastAsia" w:eastAsiaTheme="minorEastAsia"/>
          <w:b/>
          <w:sz w:val="28"/>
          <w:szCs w:val="28"/>
        </w:rPr>
        <w:t>4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 xml:space="preserve"> 系统的功能表（</w:t>
      </w:r>
      <w:r>
        <w:rPr>
          <w:rFonts w:hint="eastAsia"/>
          <w:b/>
        </w:rPr>
        <w:t>此表格务必填写，将以此作为评分依据</w:t>
      </w:r>
      <w:r>
        <w:rPr>
          <w:rFonts w:hint="eastAsia"/>
        </w:rPr>
        <w:t>）</w:t>
      </w:r>
    </w:p>
    <w:tbl>
      <w:tblPr>
        <w:tblStyle w:val="17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68"/>
        <w:gridCol w:w="4131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功能序号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功能名称</w:t>
            </w:r>
          </w:p>
        </w:tc>
        <w:tc>
          <w:tcPr>
            <w:tcW w:w="4131" w:type="dxa"/>
          </w:tcPr>
          <w:p>
            <w:r>
              <w:rPr>
                <w:rFonts w:hint="eastAsia"/>
              </w:rPr>
              <w:t>功能说明及设计模块</w:t>
            </w:r>
          </w:p>
        </w:tc>
        <w:tc>
          <w:tcPr>
            <w:tcW w:w="1107" w:type="dxa"/>
          </w:tcPr>
          <w:p>
            <w:r>
              <w:rPr>
                <w:rFonts w:hint="eastAsia"/>
              </w:rPr>
              <w:t>完成人和比例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供应商管理</w:t>
            </w:r>
          </w:p>
        </w:tc>
        <w:tc>
          <w:tcPr>
            <w:tcW w:w="4131" w:type="dxa"/>
          </w:tcPr>
          <w:p>
            <w:r>
              <w:rPr>
                <w:rFonts w:hint="eastAsia"/>
              </w:rPr>
              <w:t>包含供应商信息的登记、修改等。涉及模块1-1，3-2和5-1</w:t>
            </w:r>
          </w:p>
        </w:tc>
        <w:tc>
          <w:tcPr>
            <w:tcW w:w="1107" w:type="dxa"/>
          </w:tcPr>
          <w:p>
            <w:r>
              <w:rPr>
                <w:rFonts w:hint="eastAsia"/>
              </w:rPr>
              <w:t>张三70%，李四30%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/>
        </w:tc>
        <w:tc>
          <w:tcPr>
            <w:tcW w:w="4131" w:type="dxa"/>
          </w:tcPr>
          <w:p/>
        </w:tc>
        <w:tc>
          <w:tcPr>
            <w:tcW w:w="11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/>
        </w:tc>
        <w:tc>
          <w:tcPr>
            <w:tcW w:w="4131" w:type="dxa"/>
          </w:tcPr>
          <w:p/>
        </w:tc>
        <w:tc>
          <w:tcPr>
            <w:tcW w:w="11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/>
        </w:tc>
        <w:tc>
          <w:tcPr>
            <w:tcW w:w="2268" w:type="dxa"/>
          </w:tcPr>
          <w:p/>
        </w:tc>
        <w:tc>
          <w:tcPr>
            <w:tcW w:w="4131" w:type="dxa"/>
          </w:tcPr>
          <w:p/>
        </w:tc>
        <w:tc>
          <w:tcPr>
            <w:tcW w:w="1107" w:type="dxa"/>
          </w:tcPr>
          <w:p/>
        </w:tc>
      </w:tr>
    </w:tbl>
    <w:p>
      <w:pPr>
        <w:rPr>
          <w:rFonts w:asciiTheme="minorEastAsia" w:hAnsiTheme="minorEastAsia" w:eastAsiaTheme="minorEastAsia"/>
          <w:b/>
          <w:sz w:val="28"/>
          <w:szCs w:val="28"/>
        </w:rPr>
      </w:pPr>
    </w:p>
    <w:p>
      <w:r>
        <w:rPr>
          <w:rFonts w:hint="eastAsia" w:asciiTheme="minorEastAsia" w:hAnsiTheme="minorEastAsia" w:eastAsiaTheme="minorEastAsia"/>
          <w:b/>
          <w:sz w:val="28"/>
          <w:szCs w:val="28"/>
        </w:rPr>
        <w:t>3.3 数据库设计</w:t>
      </w:r>
      <w:r>
        <w:rPr>
          <w:rFonts w:hint="eastAsia"/>
        </w:rPr>
        <w:t>（</w:t>
      </w:r>
      <w:r>
        <w:rPr>
          <w:rFonts w:hint="eastAsia"/>
          <w:b/>
        </w:rPr>
        <w:t>如有则写，没有则不写</w:t>
      </w:r>
      <w:r>
        <w:rPr>
          <w:rFonts w:hint="eastAsia"/>
        </w:rPr>
        <w:t>）</w:t>
      </w:r>
    </w:p>
    <w:p>
      <w:pPr>
        <w:pStyle w:val="52"/>
        <w:spacing w:line="360" w:lineRule="auto"/>
      </w:pPr>
      <w:r>
        <w:rPr>
          <w:rFonts w:hint="eastAsia"/>
        </w:rPr>
        <w:t>3.3.1表、视图汇总</w:t>
      </w:r>
    </w:p>
    <w:tbl>
      <w:tblPr>
        <w:tblStyle w:val="17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34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r>
              <w:rPr>
                <w:rFonts w:hint="eastAsia"/>
              </w:rPr>
              <w:t>视图/表名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r>
              <w:rPr>
                <w:rFonts w:hint="eastAsia"/>
              </w:rPr>
              <w:t>Admin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基本表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集中保存系统用户的帐户和密码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r>
              <w:rPr>
                <w:rFonts w:hint="eastAsia"/>
              </w:rPr>
              <w:t>Book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基本表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集中存放书目信息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r>
              <w:rPr>
                <w:rFonts w:hint="eastAsia"/>
              </w:rPr>
              <w:t>读者查询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查询</w:t>
            </w:r>
          </w:p>
        </w:tc>
        <w:tc>
          <w:tcPr>
            <w:tcW w:w="4320" w:type="dxa"/>
          </w:tcPr>
          <w:p>
            <w:r>
              <w:rPr>
                <w:rFonts w:hint="eastAsia"/>
              </w:rPr>
              <w:t>提供所有用户的书目查询界面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/>
        </w:tc>
        <w:tc>
          <w:tcPr>
            <w:tcW w:w="2340" w:type="dxa"/>
          </w:tcPr>
          <w:p/>
        </w:tc>
        <w:tc>
          <w:tcPr>
            <w:tcW w:w="4320" w:type="dxa"/>
          </w:tcPr>
          <w:p/>
        </w:tc>
      </w:tr>
    </w:tbl>
    <w:p>
      <w:pPr>
        <w:pStyle w:val="52"/>
        <w:spacing w:line="360" w:lineRule="auto"/>
      </w:pPr>
      <w:r>
        <w:rPr>
          <w:rFonts w:hint="eastAsia"/>
        </w:rPr>
        <w:t>3.3.2各表、视图设计详解</w:t>
      </w:r>
    </w:p>
    <w:p>
      <w:r>
        <w:rPr>
          <w:rFonts w:hint="eastAsia"/>
        </w:rPr>
        <w:t>基本表：[Admin]</w:t>
      </w:r>
    </w:p>
    <w:tbl>
      <w:tblPr>
        <w:tblStyle w:val="17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440"/>
        <w:gridCol w:w="900"/>
        <w:gridCol w:w="1256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256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306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文本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256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3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r>
              <w:rPr>
                <w:rFonts w:hint="eastAsia"/>
              </w:rPr>
              <w:t>用户密码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文本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256" w:type="dxa"/>
          </w:tcPr>
          <w:p/>
        </w:tc>
        <w:tc>
          <w:tcPr>
            <w:tcW w:w="3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r>
              <w:rPr>
                <w:rFonts w:hint="eastAsia"/>
              </w:rPr>
              <w:t>用户身份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文本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256" w:type="dxa"/>
          </w:tcPr>
          <w:p/>
        </w:tc>
        <w:tc>
          <w:tcPr>
            <w:tcW w:w="3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r>
              <w:rPr>
                <w:rFonts w:hint="eastAsia"/>
              </w:rPr>
              <w:t>注册日期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日期/时间</w:t>
            </w:r>
          </w:p>
        </w:tc>
        <w:tc>
          <w:tcPr>
            <w:tcW w:w="900" w:type="dxa"/>
          </w:tcPr>
          <w:p/>
        </w:tc>
        <w:tc>
          <w:tcPr>
            <w:tcW w:w="1256" w:type="dxa"/>
          </w:tcPr>
          <w:p/>
        </w:tc>
        <w:tc>
          <w:tcPr>
            <w:tcW w:w="3064" w:type="dxa"/>
          </w:tcPr>
          <w:p>
            <w:r>
              <w:rPr>
                <w:rFonts w:hint="eastAsia"/>
              </w:rPr>
              <w:t>长日期</w:t>
            </w:r>
          </w:p>
        </w:tc>
      </w:tr>
    </w:tbl>
    <w:p/>
    <w:p>
      <w:pPr>
        <w:pStyle w:val="50"/>
        <w:spacing w:line="360" w:lineRule="auto"/>
      </w:pPr>
      <w:r>
        <w:rPr>
          <w:rFonts w:hint="eastAsia"/>
        </w:rPr>
        <w:t>3.4 系统概要设计说明书</w:t>
      </w:r>
    </w:p>
    <w:p>
      <w:pPr>
        <w:pStyle w:val="52"/>
        <w:spacing w:line="360" w:lineRule="auto"/>
      </w:pPr>
      <w:r>
        <w:rPr>
          <w:rFonts w:hint="eastAsia"/>
        </w:rPr>
        <w:t>3.4.1 系统总体结构图</w:t>
      </w:r>
    </w:p>
    <w:p>
      <w:pPr>
        <w:pStyle w:val="52"/>
        <w:spacing w:line="360" w:lineRule="auto"/>
      </w:pPr>
      <w:r>
        <w:rPr>
          <w:rFonts w:hint="eastAsia"/>
        </w:rPr>
        <w:t>3.4.2 各子系统流程图</w:t>
      </w:r>
    </w:p>
    <w:p>
      <w:pPr>
        <w:pStyle w:val="50"/>
        <w:spacing w:line="360" w:lineRule="auto"/>
      </w:pPr>
      <w:r>
        <w:rPr>
          <w:rFonts w:hint="eastAsia"/>
        </w:rPr>
        <w:t>3.5 系统详细设计说明书</w:t>
      </w:r>
    </w:p>
    <w:p>
      <w:pPr>
        <w:pStyle w:val="52"/>
        <w:spacing w:line="360" w:lineRule="auto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技术</w:t>
      </w:r>
      <w:r>
        <w:t>选择与工具使用</w:t>
      </w:r>
    </w:p>
    <w:p>
      <w:pPr>
        <w:spacing w:line="360" w:lineRule="auto"/>
      </w:pPr>
      <w:r>
        <w:t>说明项目中采用此种设计、技术和工具的缘由</w:t>
      </w:r>
    </w:p>
    <w:p>
      <w:pPr>
        <w:pStyle w:val="52"/>
        <w:spacing w:line="360" w:lineRule="auto"/>
      </w:pPr>
      <w:r>
        <w:rPr>
          <w:rFonts w:hint="eastAsia"/>
        </w:rPr>
        <w:t>3.5.2 知识点覆盖</w:t>
      </w:r>
    </w:p>
    <w:p>
      <w:pPr>
        <w:spacing w:line="360" w:lineRule="auto"/>
      </w:pPr>
      <w:r>
        <w:rPr>
          <w:rFonts w:hint="eastAsia"/>
        </w:rPr>
        <w:t>标明本系统涉及到的知识点。</w:t>
      </w:r>
    </w:p>
    <w:tbl>
      <w:tblPr>
        <w:tblStyle w:val="1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50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130" w:type="dxa"/>
            <w:shd w:val="clear" w:color="auto" w:fill="D9D9D9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知识点</w:t>
            </w:r>
          </w:p>
        </w:tc>
        <w:tc>
          <w:tcPr>
            <w:tcW w:w="3507" w:type="dxa"/>
            <w:shd w:val="clear" w:color="auto" w:fill="D9D9D9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实现的功能与涉及到的模块</w:t>
            </w:r>
          </w:p>
        </w:tc>
        <w:tc>
          <w:tcPr>
            <w:tcW w:w="3260" w:type="dxa"/>
            <w:shd w:val="clear" w:color="auto" w:fill="D9D9D9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涉及到的文件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1.菜单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2.字符串与尺寸资源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3.操作栏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4.Fragment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5.手势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6.广播消息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7.多线程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8.服务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9.进程间通信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10.文件存储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11.Sqlite数据库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12.ContentProvider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13.位置与地图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14.Wiget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15.传感器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16.图形与多媒体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17.网络基础（Socket、TCP/IP、http协议）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18.Webkit与浏览器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19.JSON与网络API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20.设计模式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21.权限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22.WebService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23.xml文件解析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24.其他资源的访问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25.蓝牙与NFC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26.框架和库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27.NDK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r>
              <w:rPr>
                <w:rFonts w:hint="eastAsia"/>
              </w:rPr>
              <w:t>28.其他（请注明）</w:t>
            </w:r>
          </w:p>
        </w:tc>
        <w:tc>
          <w:tcPr>
            <w:tcW w:w="3507" w:type="dxa"/>
            <w:shd w:val="clear" w:color="auto" w:fill="auto"/>
          </w:tcPr>
          <w:p/>
        </w:tc>
        <w:tc>
          <w:tcPr>
            <w:tcW w:w="3260" w:type="dxa"/>
            <w:shd w:val="clear" w:color="auto" w:fill="auto"/>
          </w:tcPr>
          <w:p/>
        </w:tc>
      </w:tr>
    </w:tbl>
    <w:p/>
    <w:p/>
    <w:p>
      <w:pPr>
        <w:pStyle w:val="52"/>
        <w:spacing w:line="360" w:lineRule="auto"/>
      </w:pPr>
      <w:r>
        <w:rPr>
          <w:rFonts w:hint="eastAsia"/>
        </w:rPr>
        <w:t>3.5.3 系统模块汇总及说明</w:t>
      </w:r>
    </w:p>
    <w:p>
      <w:r>
        <w:rPr>
          <w:rFonts w:hint="eastAsia"/>
        </w:rPr>
        <w:t>说明系统的模块名称与函数声明和模块的作用，可以采用表格形式，也可以采用图形或者文字形式，但要对</w:t>
      </w:r>
      <w:r>
        <w:rPr>
          <w:rFonts w:hint="eastAsia"/>
          <w:b/>
        </w:rPr>
        <w:t>模块进行编号并与3.3.2的系统功能表格相对应</w:t>
      </w:r>
      <w:r>
        <w:rPr>
          <w:rFonts w:hint="eastAsia"/>
        </w:rPr>
        <w:t>。</w:t>
      </w:r>
    </w:p>
    <w:p>
      <w:pPr>
        <w:pStyle w:val="50"/>
      </w:pPr>
      <w:r>
        <w:rPr>
          <w:rFonts w:hint="eastAsia"/>
        </w:rPr>
        <w:t>3.6 用户界面设计报告</w:t>
      </w:r>
    </w:p>
    <w:p>
      <w:r>
        <w:rPr>
          <w:rFonts w:hint="eastAsia"/>
        </w:rPr>
        <w:t>写出所用的控件的名称及其功能（要求附图）</w:t>
      </w:r>
    </w:p>
    <w:p>
      <w:pPr>
        <w:pStyle w:val="50"/>
      </w:pPr>
      <w:r>
        <w:rPr>
          <w:rFonts w:hint="eastAsia"/>
        </w:rPr>
        <w:t xml:space="preserve">3.7 </w:t>
      </w:r>
      <w:r>
        <w:t>程序调试排错</w:t>
      </w:r>
    </w:p>
    <w:p>
      <w:pPr>
        <w:pStyle w:val="50"/>
      </w:pPr>
      <w:r>
        <w:rPr>
          <w:rFonts w:hint="eastAsia"/>
        </w:rPr>
        <w:t>3.</w:t>
      </w:r>
      <w:r>
        <w:t>8</w:t>
      </w:r>
      <w:r>
        <w:rPr>
          <w:rFonts w:hint="eastAsia"/>
        </w:rPr>
        <w:t xml:space="preserve"> 用户使用说明书</w:t>
      </w:r>
    </w:p>
    <w:p>
      <w:pPr>
        <w:pStyle w:val="50"/>
      </w:pPr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 设计小结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416F34"/>
    <w:multiLevelType w:val="multilevel"/>
    <w:tmpl w:val="67416F34"/>
    <w:lvl w:ilvl="0" w:tentative="0">
      <w:start w:val="1"/>
      <w:numFmt w:val="decimal"/>
      <w:pStyle w:val="49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wNrUwNjM0MDU0MjdS0lEKTi0uzszPAykwrAUAB004JCwAAAA="/>
    <w:docVar w:name="commondata" w:val="eyJoZGlkIjoiMmFhN2UwOGMzNDgyNWEyMDZjMjY5ZTUzNGI4NWFjMTIifQ=="/>
  </w:docVars>
  <w:rsids>
    <w:rsidRoot w:val="00214731"/>
    <w:rsid w:val="000616B8"/>
    <w:rsid w:val="000A4DB9"/>
    <w:rsid w:val="001F06EA"/>
    <w:rsid w:val="00203B9D"/>
    <w:rsid w:val="00214731"/>
    <w:rsid w:val="00235681"/>
    <w:rsid w:val="002E0F53"/>
    <w:rsid w:val="00383224"/>
    <w:rsid w:val="004310D4"/>
    <w:rsid w:val="00447064"/>
    <w:rsid w:val="00456794"/>
    <w:rsid w:val="00457179"/>
    <w:rsid w:val="004A5033"/>
    <w:rsid w:val="004D28BD"/>
    <w:rsid w:val="00565A93"/>
    <w:rsid w:val="005A0A87"/>
    <w:rsid w:val="005E67FC"/>
    <w:rsid w:val="006102EB"/>
    <w:rsid w:val="00632F61"/>
    <w:rsid w:val="00636D29"/>
    <w:rsid w:val="00675DE1"/>
    <w:rsid w:val="00757E6A"/>
    <w:rsid w:val="008008D0"/>
    <w:rsid w:val="00814FD8"/>
    <w:rsid w:val="008541CC"/>
    <w:rsid w:val="009110F2"/>
    <w:rsid w:val="00A046CE"/>
    <w:rsid w:val="00A77745"/>
    <w:rsid w:val="00AE4CDE"/>
    <w:rsid w:val="00AF69E8"/>
    <w:rsid w:val="00B30CBB"/>
    <w:rsid w:val="00B45CCF"/>
    <w:rsid w:val="00C7712E"/>
    <w:rsid w:val="00CC16D9"/>
    <w:rsid w:val="00CF0D2E"/>
    <w:rsid w:val="00CF1A1B"/>
    <w:rsid w:val="00D45685"/>
    <w:rsid w:val="00D66C25"/>
    <w:rsid w:val="00E13C2D"/>
    <w:rsid w:val="00E32A58"/>
    <w:rsid w:val="00E80DA8"/>
    <w:rsid w:val="00EA02E0"/>
    <w:rsid w:val="00EE29AE"/>
    <w:rsid w:val="00F0325F"/>
    <w:rsid w:val="00FA372C"/>
    <w:rsid w:val="00FB12F1"/>
    <w:rsid w:val="00FC6FD6"/>
    <w:rsid w:val="00FE6982"/>
    <w:rsid w:val="00FF3F45"/>
    <w:rsid w:val="3D43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5">
    <w:name w:val="heading 4"/>
    <w:basedOn w:val="1"/>
    <w:next w:val="1"/>
    <w:link w:val="28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7">
    <w:name w:val="heading 6"/>
    <w:basedOn w:val="1"/>
    <w:next w:val="1"/>
    <w:link w:val="30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9">
    <w:name w:val="heading 8"/>
    <w:basedOn w:val="1"/>
    <w:next w:val="1"/>
    <w:link w:val="32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33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2">
    <w:name w:val="Balloon Text"/>
    <w:basedOn w:val="1"/>
    <w:link w:val="24"/>
    <w:uiPriority w:val="0"/>
    <w:rPr>
      <w:sz w:val="18"/>
      <w:szCs w:val="18"/>
    </w:rPr>
  </w:style>
  <w:style w:type="paragraph" w:styleId="13">
    <w:name w:val="footer"/>
    <w:basedOn w:val="1"/>
    <w:link w:val="2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5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6">
    <w:name w:val="Title"/>
    <w:basedOn w:val="1"/>
    <w:next w:val="1"/>
    <w:link w:val="3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0"/>
    <w:rPr>
      <w:b/>
      <w:bCs/>
    </w:rPr>
  </w:style>
  <w:style w:type="character" w:styleId="21">
    <w:name w:val="Emphasis"/>
    <w:basedOn w:val="19"/>
    <w:qFormat/>
    <w:uiPriority w:val="0"/>
    <w:rPr>
      <w:i/>
      <w:iCs/>
    </w:rPr>
  </w:style>
  <w:style w:type="character" w:customStyle="1" w:styleId="22">
    <w:name w:val="页眉 Char"/>
    <w:link w:val="14"/>
    <w:qFormat/>
    <w:uiPriority w:val="0"/>
    <w:rPr>
      <w:kern w:val="2"/>
      <w:sz w:val="18"/>
      <w:szCs w:val="18"/>
    </w:rPr>
  </w:style>
  <w:style w:type="character" w:customStyle="1" w:styleId="23">
    <w:name w:val="页脚 Char"/>
    <w:link w:val="13"/>
    <w:uiPriority w:val="0"/>
    <w:rPr>
      <w:kern w:val="2"/>
      <w:sz w:val="18"/>
      <w:szCs w:val="18"/>
    </w:rPr>
  </w:style>
  <w:style w:type="character" w:customStyle="1" w:styleId="24">
    <w:name w:val="批注框文本 Char"/>
    <w:basedOn w:val="19"/>
    <w:link w:val="12"/>
    <w:uiPriority w:val="0"/>
    <w:rPr>
      <w:kern w:val="2"/>
      <w:sz w:val="18"/>
      <w:szCs w:val="18"/>
    </w:rPr>
  </w:style>
  <w:style w:type="character" w:customStyle="1" w:styleId="25">
    <w:name w:val="标题 1 Char"/>
    <w:basedOn w:val="19"/>
    <w:link w:val="2"/>
    <w:uiPriority w:val="0"/>
    <w:rPr>
      <w:rFonts w:cstheme="majorBidi"/>
      <w:b/>
      <w:bCs/>
      <w:kern w:val="44"/>
      <w:sz w:val="44"/>
      <w:szCs w:val="44"/>
    </w:rPr>
  </w:style>
  <w:style w:type="character" w:customStyle="1" w:styleId="26">
    <w:name w:val="标题 2 Char"/>
    <w:basedOn w:val="19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标题 3 Char"/>
    <w:basedOn w:val="19"/>
    <w:link w:val="4"/>
    <w:semiHidden/>
    <w:uiPriority w:val="0"/>
    <w:rPr>
      <w:rFonts w:cstheme="majorBidi"/>
      <w:b/>
      <w:bCs/>
      <w:kern w:val="2"/>
      <w:sz w:val="32"/>
      <w:szCs w:val="32"/>
    </w:rPr>
  </w:style>
  <w:style w:type="character" w:customStyle="1" w:styleId="28">
    <w:name w:val="标题 4 Char"/>
    <w:basedOn w:val="19"/>
    <w:link w:val="5"/>
    <w:semiHidden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Char"/>
    <w:basedOn w:val="19"/>
    <w:link w:val="6"/>
    <w:semiHidden/>
    <w:uiPriority w:val="0"/>
    <w:rPr>
      <w:rFonts w:cstheme="majorBidi"/>
      <w:b/>
      <w:bCs/>
      <w:kern w:val="2"/>
      <w:sz w:val="28"/>
      <w:szCs w:val="28"/>
    </w:rPr>
  </w:style>
  <w:style w:type="character" w:customStyle="1" w:styleId="30">
    <w:name w:val="标题 6 Char"/>
    <w:basedOn w:val="19"/>
    <w:link w:val="7"/>
    <w:semiHidden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1">
    <w:name w:val="标题 7 Char"/>
    <w:basedOn w:val="19"/>
    <w:link w:val="8"/>
    <w:semiHidden/>
    <w:uiPriority w:val="0"/>
    <w:rPr>
      <w:rFonts w:cstheme="majorBidi"/>
      <w:b/>
      <w:bCs/>
      <w:kern w:val="2"/>
      <w:sz w:val="24"/>
      <w:szCs w:val="24"/>
    </w:rPr>
  </w:style>
  <w:style w:type="character" w:customStyle="1" w:styleId="32">
    <w:name w:val="标题 8 Char"/>
    <w:basedOn w:val="19"/>
    <w:link w:val="9"/>
    <w:semiHidden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3">
    <w:name w:val="标题 9 Char"/>
    <w:basedOn w:val="19"/>
    <w:link w:val="10"/>
    <w:semiHidden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4">
    <w:name w:val="标题 Char"/>
    <w:basedOn w:val="19"/>
    <w:link w:val="16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5">
    <w:name w:val="副标题 Char"/>
    <w:basedOn w:val="19"/>
    <w:link w:val="15"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36">
    <w:name w:val="No Spacing"/>
    <w:link w:val="48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paragraph" w:styleId="38">
    <w:name w:val="Quote"/>
    <w:basedOn w:val="1"/>
    <w:next w:val="1"/>
    <w:link w:val="3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9">
    <w:name w:val="引用 Char"/>
    <w:basedOn w:val="19"/>
    <w:link w:val="38"/>
    <w:qFormat/>
    <w:uiPriority w:val="29"/>
    <w:rPr>
      <w:i/>
      <w:iCs/>
      <w:color w:val="000000" w:themeColor="text1"/>
      <w:kern w:val="2"/>
      <w:sz w:val="21"/>
      <w:szCs w:val="24"/>
      <w14:textFill>
        <w14:solidFill>
          <w14:schemeClr w14:val="tx1"/>
        </w14:solidFill>
      </w14:textFill>
    </w:rPr>
  </w:style>
  <w:style w:type="paragraph" w:styleId="40">
    <w:name w:val="Intense Quote"/>
    <w:basedOn w:val="1"/>
    <w:next w:val="1"/>
    <w:link w:val="4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1">
    <w:name w:val="明显引用 Char"/>
    <w:basedOn w:val="19"/>
    <w:link w:val="40"/>
    <w:qFormat/>
    <w:uiPriority w:val="30"/>
    <w:rPr>
      <w:b/>
      <w:bCs/>
      <w:i/>
      <w:iCs/>
      <w:color w:val="4F81BD" w:themeColor="accent1"/>
      <w:kern w:val="2"/>
      <w:sz w:val="21"/>
      <w:szCs w:val="24"/>
      <w14:textFill>
        <w14:solidFill>
          <w14:schemeClr w14:val="accent1"/>
        </w14:solidFill>
      </w14:textFill>
    </w:rPr>
  </w:style>
  <w:style w:type="character" w:customStyle="1" w:styleId="42">
    <w:name w:val="Subtle Emphasis"/>
    <w:basedOn w:val="19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3">
    <w:name w:val="Intense Emphasis"/>
    <w:basedOn w:val="19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Subtle Reference"/>
    <w:basedOn w:val="19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5">
    <w:name w:val="Intense Reference"/>
    <w:basedOn w:val="19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6">
    <w:name w:val="Book Title"/>
    <w:basedOn w:val="19"/>
    <w:qFormat/>
    <w:uiPriority w:val="33"/>
    <w:rPr>
      <w:b/>
      <w:bCs/>
      <w:smallCaps/>
      <w:spacing w:val="5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8">
    <w:name w:val="无间隔 Char"/>
    <w:basedOn w:val="19"/>
    <w:link w:val="36"/>
    <w:qFormat/>
    <w:uiPriority w:val="1"/>
    <w:rPr>
      <w:kern w:val="2"/>
      <w:sz w:val="21"/>
      <w:szCs w:val="24"/>
    </w:rPr>
  </w:style>
  <w:style w:type="paragraph" w:customStyle="1" w:styleId="49">
    <w:name w:val="标题2"/>
    <w:basedOn w:val="1"/>
    <w:link w:val="51"/>
    <w:qFormat/>
    <w:uiPriority w:val="0"/>
    <w:pPr>
      <w:numPr>
        <w:ilvl w:val="0"/>
        <w:numId w:val="1"/>
      </w:numPr>
    </w:pPr>
    <w:rPr>
      <w:rFonts w:eastAsia="黑体"/>
      <w:sz w:val="32"/>
      <w:szCs w:val="32"/>
    </w:rPr>
  </w:style>
  <w:style w:type="paragraph" w:customStyle="1" w:styleId="50">
    <w:name w:val="标题3"/>
    <w:basedOn w:val="1"/>
    <w:link w:val="53"/>
    <w:qFormat/>
    <w:uiPriority w:val="0"/>
    <w:rPr>
      <w:rFonts w:asciiTheme="minorEastAsia" w:hAnsiTheme="minorEastAsia" w:eastAsiaTheme="minorEastAsia"/>
      <w:b/>
      <w:sz w:val="28"/>
      <w:szCs w:val="28"/>
    </w:rPr>
  </w:style>
  <w:style w:type="character" w:customStyle="1" w:styleId="51">
    <w:name w:val="标题2 Char"/>
    <w:basedOn w:val="19"/>
    <w:link w:val="49"/>
    <w:qFormat/>
    <w:uiPriority w:val="0"/>
    <w:rPr>
      <w:rFonts w:eastAsia="黑体"/>
      <w:kern w:val="2"/>
      <w:sz w:val="32"/>
      <w:szCs w:val="32"/>
    </w:rPr>
  </w:style>
  <w:style w:type="paragraph" w:customStyle="1" w:styleId="52">
    <w:name w:val="标题4"/>
    <w:basedOn w:val="50"/>
    <w:link w:val="54"/>
    <w:qFormat/>
    <w:uiPriority w:val="0"/>
    <w:rPr>
      <w:sz w:val="24"/>
      <w:szCs w:val="24"/>
    </w:rPr>
  </w:style>
  <w:style w:type="character" w:customStyle="1" w:styleId="53">
    <w:name w:val="标题3 Char"/>
    <w:basedOn w:val="19"/>
    <w:link w:val="50"/>
    <w:qFormat/>
    <w:uiPriority w:val="0"/>
    <w:rPr>
      <w:rFonts w:asciiTheme="minorEastAsia" w:hAnsiTheme="minorEastAsia" w:eastAsiaTheme="minorEastAsia"/>
      <w:b/>
      <w:kern w:val="2"/>
      <w:sz w:val="28"/>
      <w:szCs w:val="28"/>
    </w:rPr>
  </w:style>
  <w:style w:type="character" w:customStyle="1" w:styleId="54">
    <w:name w:val="标题4 Char"/>
    <w:basedOn w:val="53"/>
    <w:link w:val="52"/>
    <w:qFormat/>
    <w:uiPriority w:val="0"/>
    <w:rPr>
      <w:rFonts w:asciiTheme="minorEastAsia" w:hAnsiTheme="minorEastAsia" w:eastAsiaTheme="minorEastAsia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F84E0-5CCC-4531-AF49-09D2D77155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info</Company>
  <Pages>3</Pages>
  <Words>685</Words>
  <Characters>905</Characters>
  <Lines>8</Lines>
  <Paragraphs>2</Paragraphs>
  <TotalTime>107</TotalTime>
  <ScaleCrop>false</ScaleCrop>
  <LinksUpToDate>false</LinksUpToDate>
  <CharactersWithSpaces>921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2017-05-10T02:57:00Z</dcterms:created>
  <dc:creator>xie</dc:creator>
  <cp:lastModifiedBy>dks杨</cp:lastModifiedBy>
  <dcterms:modified xsi:type="dcterms:W3CDTF">2023-06-05T09:55:17Z</dcterms:modified>
  <dc:title>《可视化程序设计实践》报告规范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DAA512E2227F40D19E08795B7794281D_13</vt:lpwstr>
  </property>
</Properties>
</file>