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92B5DD" w14:textId="50517679" w:rsidR="002A5B09" w:rsidRPr="00856FBE" w:rsidRDefault="00856FBE" w:rsidP="00856FBE">
      <w:pPr>
        <w:jc w:val="right"/>
        <w:rPr>
          <w:sz w:val="20"/>
          <w:szCs w:val="18"/>
        </w:rPr>
      </w:pPr>
      <w:r w:rsidRPr="00856FBE">
        <w:rPr>
          <w:rFonts w:hint="eastAsia"/>
          <w:sz w:val="20"/>
          <w:szCs w:val="18"/>
        </w:rPr>
        <w:t>中興大學</w:t>
      </w:r>
      <w:r w:rsidR="002A5B09" w:rsidRPr="00856FBE">
        <w:rPr>
          <w:rFonts w:hint="eastAsia"/>
          <w:sz w:val="20"/>
          <w:szCs w:val="18"/>
        </w:rPr>
        <w:t>資管所</w:t>
      </w:r>
      <w:r w:rsidRPr="00856FBE">
        <w:rPr>
          <w:sz w:val="20"/>
          <w:szCs w:val="18"/>
        </w:rPr>
        <w:tab/>
      </w:r>
      <w:r w:rsidR="002A5B09" w:rsidRPr="00856FBE">
        <w:rPr>
          <w:rFonts w:hint="eastAsia"/>
          <w:sz w:val="20"/>
          <w:szCs w:val="18"/>
        </w:rPr>
        <w:t>學號：</w:t>
      </w:r>
      <w:r w:rsidR="002A5B09" w:rsidRPr="00856FBE">
        <w:rPr>
          <w:rFonts w:hint="eastAsia"/>
          <w:sz w:val="20"/>
          <w:szCs w:val="18"/>
        </w:rPr>
        <w:t>711302904</w:t>
      </w:r>
      <w:r w:rsidRPr="00856FBE">
        <w:rPr>
          <w:rFonts w:hint="eastAsia"/>
          <w:sz w:val="20"/>
          <w:szCs w:val="18"/>
        </w:rPr>
        <w:t>1</w:t>
      </w:r>
      <w:r w:rsidRPr="00856FBE">
        <w:rPr>
          <w:sz w:val="20"/>
          <w:szCs w:val="18"/>
        </w:rPr>
        <w:tab/>
      </w:r>
      <w:r w:rsidR="002A5B09" w:rsidRPr="00856FBE">
        <w:rPr>
          <w:rFonts w:hint="eastAsia"/>
          <w:sz w:val="20"/>
          <w:szCs w:val="18"/>
        </w:rPr>
        <w:t>姓名：劉</w:t>
      </w:r>
      <w:proofErr w:type="gramStart"/>
      <w:r w:rsidR="002A5B09" w:rsidRPr="00856FBE">
        <w:rPr>
          <w:rFonts w:hint="eastAsia"/>
          <w:sz w:val="20"/>
          <w:szCs w:val="18"/>
        </w:rPr>
        <w:t>囿廷</w:t>
      </w:r>
      <w:proofErr w:type="gramEnd"/>
    </w:p>
    <w:p w14:paraId="10B378C6" w14:textId="4712494C" w:rsidR="002A5B09" w:rsidRPr="00856FBE" w:rsidRDefault="002A5B09" w:rsidP="00856FBE">
      <w:pPr>
        <w:jc w:val="center"/>
        <w:rPr>
          <w:b/>
          <w:bCs/>
        </w:rPr>
      </w:pPr>
      <w:r w:rsidRPr="00856FBE">
        <w:rPr>
          <w:rFonts w:hint="eastAsia"/>
          <w:b/>
          <w:bCs/>
        </w:rPr>
        <w:t>題目</w:t>
      </w:r>
      <w:r w:rsidRPr="00856FBE">
        <w:rPr>
          <w:rFonts w:hint="eastAsia"/>
          <w:b/>
          <w:bCs/>
          <w:sz w:val="28"/>
          <w:szCs w:val="24"/>
        </w:rPr>
        <w:t>：</w:t>
      </w:r>
      <w:r w:rsidRPr="00856FBE">
        <w:rPr>
          <w:b/>
          <w:bCs/>
        </w:rPr>
        <w:t>股價預測模型：</w:t>
      </w:r>
      <w:r w:rsidRPr="00856FBE">
        <w:rPr>
          <w:b/>
          <w:bCs/>
        </w:rPr>
        <w:t>EMA_26</w:t>
      </w:r>
      <w:r w:rsidRPr="00856FBE">
        <w:rPr>
          <w:b/>
          <w:bCs/>
        </w:rPr>
        <w:t>與</w:t>
      </w:r>
      <w:r w:rsidRPr="00856FBE">
        <w:rPr>
          <w:b/>
          <w:bCs/>
        </w:rPr>
        <w:t>SMA_26</w:t>
      </w:r>
      <w:r w:rsidRPr="00856FBE">
        <w:rPr>
          <w:b/>
          <w:bCs/>
        </w:rPr>
        <w:t>的</w:t>
      </w:r>
      <w:r w:rsidRPr="00856FBE">
        <w:rPr>
          <w:rFonts w:hint="eastAsia"/>
          <w:b/>
          <w:bCs/>
        </w:rPr>
        <w:t>比較</w:t>
      </w:r>
    </w:p>
    <w:p w14:paraId="53E87695" w14:textId="58EC66F7" w:rsidR="002A5B09" w:rsidRDefault="00856FBE" w:rsidP="00856FBE">
      <w:pPr>
        <w:jc w:val="both"/>
        <w:rPr>
          <w:b/>
          <w:bCs/>
        </w:rPr>
      </w:pPr>
      <w:r w:rsidRPr="00856FBE">
        <w:rPr>
          <w:rFonts w:hint="eastAsia"/>
          <w:b/>
          <w:bCs/>
        </w:rPr>
        <w:t>一、</w:t>
      </w:r>
      <w:r w:rsidR="002A5B09" w:rsidRPr="00856FBE">
        <w:rPr>
          <w:b/>
          <w:bCs/>
        </w:rPr>
        <w:t>引言</w:t>
      </w:r>
    </w:p>
    <w:p w14:paraId="2FD3793D" w14:textId="77777777" w:rsidR="00856FBE" w:rsidRPr="00856FBE" w:rsidRDefault="00856FBE" w:rsidP="00856FBE">
      <w:pPr>
        <w:jc w:val="both"/>
        <w:rPr>
          <w:b/>
          <w:bCs/>
        </w:rPr>
      </w:pPr>
    </w:p>
    <w:p w14:paraId="181A0441" w14:textId="77777777" w:rsidR="002A5B09" w:rsidRDefault="002A5B09" w:rsidP="00856FBE">
      <w:pPr>
        <w:ind w:firstLine="480"/>
        <w:jc w:val="both"/>
      </w:pPr>
      <w:r w:rsidRPr="002A5B09">
        <w:t>在股票市場分析中，移動平均線是常用的技術指標。本研究旨在比較</w:t>
      </w:r>
      <w:r w:rsidRPr="002A5B09">
        <w:t>26</w:t>
      </w:r>
      <w:r w:rsidRPr="002A5B09">
        <w:t>天週期的指數移動平均線（</w:t>
      </w:r>
      <w:r w:rsidRPr="002A5B09">
        <w:t>EMA_26</w:t>
      </w:r>
      <w:r w:rsidRPr="002A5B09">
        <w:t>）和簡單移動平均線（</w:t>
      </w:r>
      <w:r w:rsidRPr="002A5B09">
        <w:t>SMA_26</w:t>
      </w:r>
      <w:r w:rsidRPr="002A5B09">
        <w:t>）在股價預測模型中的效果。</w:t>
      </w:r>
    </w:p>
    <w:p w14:paraId="57F9FF77" w14:textId="77777777" w:rsidR="00856FBE" w:rsidRPr="00856FBE" w:rsidRDefault="00856FBE" w:rsidP="00856FBE">
      <w:pPr>
        <w:ind w:firstLine="480"/>
        <w:jc w:val="both"/>
      </w:pPr>
    </w:p>
    <w:p w14:paraId="3921E816" w14:textId="1153DA5A" w:rsidR="002A5B09" w:rsidRDefault="00856FBE" w:rsidP="00856FBE">
      <w:pPr>
        <w:jc w:val="both"/>
        <w:rPr>
          <w:b/>
          <w:bCs/>
        </w:rPr>
      </w:pPr>
      <w:r w:rsidRPr="00856FBE">
        <w:rPr>
          <w:rFonts w:hint="eastAsia"/>
          <w:b/>
          <w:bCs/>
        </w:rPr>
        <w:t>二、</w:t>
      </w:r>
      <w:r w:rsidR="002A5B09" w:rsidRPr="00856FBE">
        <w:rPr>
          <w:b/>
          <w:bCs/>
        </w:rPr>
        <w:t>研究目的</w:t>
      </w:r>
    </w:p>
    <w:p w14:paraId="2055B18C" w14:textId="77777777" w:rsidR="00856FBE" w:rsidRPr="00856FBE" w:rsidRDefault="00856FBE" w:rsidP="00856FBE">
      <w:pPr>
        <w:jc w:val="both"/>
        <w:rPr>
          <w:b/>
          <w:bCs/>
        </w:rPr>
      </w:pPr>
    </w:p>
    <w:p w14:paraId="64D16FDA" w14:textId="77777777" w:rsidR="002A5B09" w:rsidRPr="002A5B09" w:rsidRDefault="002A5B09" w:rsidP="00856FBE">
      <w:pPr>
        <w:numPr>
          <w:ilvl w:val="0"/>
          <w:numId w:val="9"/>
        </w:numPr>
        <w:jc w:val="both"/>
      </w:pPr>
      <w:r w:rsidRPr="002A5B09">
        <w:t>比較</w:t>
      </w:r>
      <w:r w:rsidRPr="002A5B09">
        <w:t xml:space="preserve"> EMA_26 </w:t>
      </w:r>
      <w:r w:rsidRPr="002A5B09">
        <w:t>和</w:t>
      </w:r>
      <w:r w:rsidRPr="002A5B09">
        <w:t xml:space="preserve"> SMA_26 </w:t>
      </w:r>
      <w:r w:rsidRPr="002A5B09">
        <w:t>作為預測特徵的效能。</w:t>
      </w:r>
    </w:p>
    <w:p w14:paraId="51BCF28F" w14:textId="77777777" w:rsidR="002A5B09" w:rsidRPr="002A5B09" w:rsidRDefault="002A5B09" w:rsidP="00856FBE">
      <w:pPr>
        <w:numPr>
          <w:ilvl w:val="0"/>
          <w:numId w:val="9"/>
        </w:numPr>
        <w:jc w:val="both"/>
      </w:pPr>
      <w:r w:rsidRPr="002A5B09">
        <w:t>評估它們在不同機器學習模型（線性回歸、決策樹、隨機森林）中的表現差異。</w:t>
      </w:r>
    </w:p>
    <w:p w14:paraId="58B23529" w14:textId="77777777" w:rsidR="002A5B09" w:rsidRDefault="002A5B09" w:rsidP="00856FBE">
      <w:pPr>
        <w:numPr>
          <w:ilvl w:val="0"/>
          <w:numId w:val="9"/>
        </w:numPr>
        <w:jc w:val="both"/>
      </w:pPr>
      <w:r w:rsidRPr="002A5B09">
        <w:t>確定哪種移動平均線更適合用於股價預測模型。</w:t>
      </w:r>
    </w:p>
    <w:p w14:paraId="1FD0F9D4" w14:textId="77777777" w:rsidR="00856FBE" w:rsidRPr="002A5B09" w:rsidRDefault="00856FBE" w:rsidP="00856FBE">
      <w:pPr>
        <w:ind w:left="720"/>
        <w:jc w:val="both"/>
      </w:pPr>
    </w:p>
    <w:p w14:paraId="47AE3E3C" w14:textId="4F06B2FD" w:rsidR="002A5B09" w:rsidRPr="002A5B09" w:rsidRDefault="002A5B09" w:rsidP="00856FBE">
      <w:pPr>
        <w:ind w:firstLine="360"/>
        <w:jc w:val="both"/>
      </w:pPr>
      <w:r w:rsidRPr="002A5B09">
        <w:t>我們將使用均方根誤差（</w:t>
      </w:r>
      <w:r w:rsidRPr="002A5B09">
        <w:t>RMSE</w:t>
      </w:r>
      <w:r w:rsidRPr="002A5B09">
        <w:t>）來評估模型表現，以比</w:t>
      </w:r>
      <w:r w:rsidR="00856FBE">
        <w:rPr>
          <w:rFonts w:hint="eastAsia"/>
        </w:rPr>
        <w:t>較</w:t>
      </w:r>
      <w:r w:rsidRPr="002A5B09">
        <w:t xml:space="preserve">EMA_26 </w:t>
      </w:r>
      <w:r w:rsidRPr="002A5B09">
        <w:t>和</w:t>
      </w:r>
      <w:r w:rsidRPr="002A5B09">
        <w:t xml:space="preserve">SMA_26 </w:t>
      </w:r>
      <w:r w:rsidRPr="002A5B09">
        <w:t>在股價預測中的相對優勢。</w:t>
      </w:r>
    </w:p>
    <w:p w14:paraId="2E91AB10" w14:textId="77777777" w:rsidR="009726E0" w:rsidRDefault="009726E0" w:rsidP="00856FBE">
      <w:pPr>
        <w:jc w:val="both"/>
      </w:pPr>
    </w:p>
    <w:p w14:paraId="6D47E197" w14:textId="58FD87E9" w:rsidR="00856FBE" w:rsidRDefault="00856FBE" w:rsidP="00856FBE">
      <w:pPr>
        <w:rPr>
          <w:b/>
          <w:bCs/>
        </w:rPr>
      </w:pPr>
      <w:r w:rsidRPr="00856FBE">
        <w:rPr>
          <w:rFonts w:hint="eastAsia"/>
          <w:b/>
          <w:bCs/>
        </w:rPr>
        <w:t>三、</w:t>
      </w:r>
      <w:r w:rsidRPr="00856FBE">
        <w:rPr>
          <w:b/>
          <w:bCs/>
        </w:rPr>
        <w:t>方法</w:t>
      </w:r>
    </w:p>
    <w:p w14:paraId="5ED99E5A" w14:textId="77777777" w:rsidR="00856FBE" w:rsidRPr="00856FBE" w:rsidRDefault="00856FBE" w:rsidP="00856FBE">
      <w:pPr>
        <w:rPr>
          <w:b/>
          <w:bCs/>
        </w:rPr>
      </w:pPr>
    </w:p>
    <w:p w14:paraId="36623584" w14:textId="77777777" w:rsidR="00530BFE" w:rsidRDefault="00856FBE" w:rsidP="00530BFE">
      <w:pPr>
        <w:pStyle w:val="a3"/>
        <w:numPr>
          <w:ilvl w:val="0"/>
          <w:numId w:val="34"/>
        </w:numPr>
        <w:ind w:leftChars="0"/>
      </w:pPr>
      <w:r>
        <w:rPr>
          <w:rFonts w:hint="eastAsia"/>
        </w:rPr>
        <w:t>資料來源</w:t>
      </w:r>
      <w:r w:rsidRPr="00507B4F">
        <w:t>：</w:t>
      </w:r>
    </w:p>
    <w:p w14:paraId="2C689F13" w14:textId="77777777" w:rsidR="00530BFE" w:rsidRDefault="009B54CE" w:rsidP="00530BFE">
      <w:pPr>
        <w:pStyle w:val="a3"/>
        <w:numPr>
          <w:ilvl w:val="0"/>
          <w:numId w:val="29"/>
        </w:numPr>
        <w:ind w:leftChars="0"/>
      </w:pPr>
      <w:r>
        <w:rPr>
          <w:rFonts w:hint="eastAsia"/>
        </w:rPr>
        <w:t>資料來源：</w:t>
      </w:r>
      <w:r>
        <w:rPr>
          <w:rFonts w:hint="eastAsia"/>
        </w:rPr>
        <w:t>Yahoo Finance</w:t>
      </w:r>
      <w:r>
        <w:rPr>
          <w:rFonts w:hint="eastAsia"/>
        </w:rPr>
        <w:t>（使用</w:t>
      </w:r>
      <w:r>
        <w:rPr>
          <w:rFonts w:hint="eastAsia"/>
        </w:rPr>
        <w:t xml:space="preserve"> </w:t>
      </w:r>
      <w:proofErr w:type="spellStart"/>
      <w:r>
        <w:rPr>
          <w:rFonts w:hint="eastAsia"/>
        </w:rPr>
        <w:t>yfinance</w:t>
      </w:r>
      <w:proofErr w:type="spellEnd"/>
      <w:r>
        <w:rPr>
          <w:rFonts w:hint="eastAsia"/>
        </w:rPr>
        <w:t xml:space="preserve"> </w:t>
      </w:r>
      <w:r>
        <w:rPr>
          <w:rFonts w:hint="eastAsia"/>
        </w:rPr>
        <w:t>套件）</w:t>
      </w:r>
    </w:p>
    <w:p w14:paraId="22E4807F" w14:textId="77777777" w:rsidR="00530BFE" w:rsidRDefault="009B54CE" w:rsidP="00530BFE">
      <w:pPr>
        <w:pStyle w:val="a3"/>
        <w:numPr>
          <w:ilvl w:val="0"/>
          <w:numId w:val="29"/>
        </w:numPr>
        <w:ind w:leftChars="0"/>
      </w:pPr>
      <w:r>
        <w:rPr>
          <w:rFonts w:hint="eastAsia"/>
        </w:rPr>
        <w:t>股票：台積電</w:t>
      </w:r>
      <w:proofErr w:type="gramStart"/>
      <w:r>
        <w:rPr>
          <w:rFonts w:hint="eastAsia"/>
        </w:rPr>
        <w:t>（</w:t>
      </w:r>
      <w:proofErr w:type="gramEnd"/>
      <w:r>
        <w:rPr>
          <w:rFonts w:hint="eastAsia"/>
        </w:rPr>
        <w:t>代碼：</w:t>
      </w:r>
      <w:r>
        <w:rPr>
          <w:rFonts w:hint="eastAsia"/>
        </w:rPr>
        <w:t>2330.TW</w:t>
      </w:r>
      <w:proofErr w:type="gramStart"/>
      <w:r>
        <w:rPr>
          <w:rFonts w:hint="eastAsia"/>
        </w:rPr>
        <w:t>）</w:t>
      </w:r>
      <w:proofErr w:type="gramEnd"/>
    </w:p>
    <w:p w14:paraId="398A715A" w14:textId="07E3826E" w:rsidR="00530BFE" w:rsidRDefault="009B54CE" w:rsidP="00530BFE">
      <w:pPr>
        <w:pStyle w:val="a3"/>
        <w:numPr>
          <w:ilvl w:val="0"/>
          <w:numId w:val="29"/>
        </w:numPr>
        <w:ind w:leftChars="0"/>
      </w:pPr>
      <w:r>
        <w:rPr>
          <w:rFonts w:hint="eastAsia"/>
        </w:rPr>
        <w:t>時間範圍：</w:t>
      </w:r>
      <w:r>
        <w:rPr>
          <w:rFonts w:hint="eastAsia"/>
        </w:rPr>
        <w:t>2024</w:t>
      </w:r>
      <w:r>
        <w:rPr>
          <w:rFonts w:hint="eastAsia"/>
        </w:rPr>
        <w:t>年</w:t>
      </w:r>
      <w:r>
        <w:rPr>
          <w:rFonts w:hint="eastAsia"/>
        </w:rPr>
        <w:t>1</w:t>
      </w:r>
      <w:r>
        <w:rPr>
          <w:rFonts w:hint="eastAsia"/>
        </w:rPr>
        <w:t>月</w:t>
      </w:r>
      <w:r>
        <w:rPr>
          <w:rFonts w:hint="eastAsia"/>
        </w:rPr>
        <w:t>1</w:t>
      </w:r>
      <w:r>
        <w:rPr>
          <w:rFonts w:hint="eastAsia"/>
        </w:rPr>
        <w:t>日</w:t>
      </w:r>
      <w:r w:rsidR="00530BFE">
        <w:rPr>
          <w:rFonts w:hint="eastAsia"/>
        </w:rPr>
        <w:t xml:space="preserve"> </w:t>
      </w:r>
      <w:r w:rsidR="00530BFE">
        <w:rPr>
          <w:rFonts w:hint="eastAsia"/>
        </w:rPr>
        <w:t>～</w:t>
      </w:r>
      <w:r w:rsidR="00530BFE">
        <w:rPr>
          <w:rFonts w:hint="eastAsia"/>
        </w:rPr>
        <w:t xml:space="preserve"> </w:t>
      </w:r>
      <w:r w:rsidR="00530BFE">
        <w:rPr>
          <w:rFonts w:hint="eastAsia"/>
        </w:rPr>
        <w:t>報告撰寫當日</w:t>
      </w:r>
    </w:p>
    <w:p w14:paraId="556C771D" w14:textId="77777777" w:rsidR="00530BFE" w:rsidRDefault="00530BFE" w:rsidP="00530BFE">
      <w:pPr>
        <w:pStyle w:val="a3"/>
        <w:ind w:leftChars="0" w:left="1800"/>
      </w:pPr>
    </w:p>
    <w:p w14:paraId="47039095" w14:textId="77777777" w:rsidR="00530BFE" w:rsidRDefault="00856FBE" w:rsidP="00530BFE">
      <w:pPr>
        <w:pStyle w:val="a3"/>
        <w:numPr>
          <w:ilvl w:val="0"/>
          <w:numId w:val="34"/>
        </w:numPr>
        <w:ind w:leftChars="0"/>
      </w:pPr>
      <w:r>
        <w:rPr>
          <w:rFonts w:hint="eastAsia"/>
        </w:rPr>
        <w:t>特徵準備：</w:t>
      </w:r>
    </w:p>
    <w:p w14:paraId="0EB46772" w14:textId="77777777" w:rsidR="00530BFE" w:rsidRDefault="00856FBE" w:rsidP="00530BFE">
      <w:pPr>
        <w:pStyle w:val="a3"/>
        <w:numPr>
          <w:ilvl w:val="0"/>
          <w:numId w:val="30"/>
        </w:numPr>
        <w:ind w:leftChars="0"/>
      </w:pPr>
      <w:r w:rsidRPr="00507B4F">
        <w:t xml:space="preserve">SMA_26 </w:t>
      </w:r>
      <w:r w:rsidRPr="00507B4F">
        <w:t>特徵組合：</w:t>
      </w:r>
      <w:r w:rsidRPr="00507B4F">
        <w:t>RSI_14, MACD, SMA_26</w:t>
      </w:r>
      <w:r>
        <w:rPr>
          <w:rFonts w:hint="eastAsia"/>
        </w:rPr>
        <w:t>。</w:t>
      </w:r>
    </w:p>
    <w:p w14:paraId="487E8310" w14:textId="77777777" w:rsidR="00530BFE" w:rsidRDefault="00856FBE" w:rsidP="00530BFE">
      <w:pPr>
        <w:pStyle w:val="a3"/>
        <w:numPr>
          <w:ilvl w:val="0"/>
          <w:numId w:val="30"/>
        </w:numPr>
        <w:ind w:leftChars="0"/>
      </w:pPr>
      <w:r w:rsidRPr="00507B4F">
        <w:t xml:space="preserve">EMA_26 </w:t>
      </w:r>
      <w:r w:rsidRPr="00507B4F">
        <w:t>特徵組合：</w:t>
      </w:r>
      <w:r w:rsidRPr="00507B4F">
        <w:t>RSI_14, MACD, EMA_26</w:t>
      </w:r>
      <w:r>
        <w:rPr>
          <w:rFonts w:hint="eastAsia"/>
        </w:rPr>
        <w:t>。</w:t>
      </w:r>
    </w:p>
    <w:p w14:paraId="7060DE74" w14:textId="07986327" w:rsidR="00DA23EC" w:rsidRDefault="00DA23EC">
      <w:pPr>
        <w:widowControl/>
      </w:pPr>
      <w:r>
        <w:br w:type="page"/>
      </w:r>
    </w:p>
    <w:p w14:paraId="3FFA61BB" w14:textId="41F754D7" w:rsidR="00530BFE" w:rsidRDefault="00856FBE" w:rsidP="00530BFE">
      <w:pPr>
        <w:pStyle w:val="a3"/>
        <w:numPr>
          <w:ilvl w:val="0"/>
          <w:numId w:val="34"/>
        </w:numPr>
        <w:ind w:leftChars="0"/>
      </w:pPr>
      <w:r>
        <w:rPr>
          <w:rFonts w:hint="eastAsia"/>
        </w:rPr>
        <w:lastRenderedPageBreak/>
        <w:t>模型評估：</w:t>
      </w:r>
    </w:p>
    <w:p w14:paraId="5A4546BC" w14:textId="39212515" w:rsidR="00530BFE" w:rsidRDefault="009B54CE" w:rsidP="00530BFE">
      <w:pPr>
        <w:pStyle w:val="a3"/>
        <w:numPr>
          <w:ilvl w:val="0"/>
          <w:numId w:val="35"/>
        </w:numPr>
        <w:ind w:leftChars="0"/>
      </w:pPr>
      <w:r w:rsidRPr="00507B4F">
        <w:t>SMA_26</w:t>
      </w:r>
      <w:r w:rsidRPr="00507B4F">
        <w:t>特徵組合：</w:t>
      </w:r>
    </w:p>
    <w:p w14:paraId="7ABB363B" w14:textId="6AC80219" w:rsidR="00530BFE" w:rsidRDefault="009B54CE" w:rsidP="00530BFE">
      <w:pPr>
        <w:pStyle w:val="a3"/>
        <w:numPr>
          <w:ilvl w:val="1"/>
          <w:numId w:val="35"/>
        </w:numPr>
        <w:ind w:leftChars="0"/>
      </w:pPr>
      <w:r w:rsidRPr="00507B4F">
        <w:t>線性回歸</w:t>
      </w:r>
      <w:r w:rsidR="00530BFE">
        <w:rPr>
          <w:rFonts w:hint="eastAsia"/>
        </w:rPr>
        <w:t>RMSE</w:t>
      </w:r>
      <w:r w:rsidRPr="00507B4F">
        <w:t>：</w:t>
      </w:r>
      <w:r w:rsidR="00530BFE" w:rsidRPr="009B54CE">
        <w:t>31.875436438156342</w:t>
      </w:r>
    </w:p>
    <w:p w14:paraId="7F807DD0" w14:textId="43962707" w:rsidR="00530BFE" w:rsidRDefault="00530BFE" w:rsidP="00530BFE">
      <w:pPr>
        <w:pStyle w:val="a3"/>
        <w:numPr>
          <w:ilvl w:val="1"/>
          <w:numId w:val="35"/>
        </w:numPr>
        <w:ind w:leftChars="0"/>
      </w:pPr>
      <w:r>
        <w:rPr>
          <w:rFonts w:hint="eastAsia"/>
        </w:rPr>
        <w:t>決策樹</w:t>
      </w:r>
      <w:r>
        <w:rPr>
          <w:rFonts w:hint="eastAsia"/>
        </w:rPr>
        <w:t>RMSE</w:t>
      </w:r>
      <w:r>
        <w:rPr>
          <w:rFonts w:hint="eastAsia"/>
        </w:rPr>
        <w:t>：</w:t>
      </w:r>
      <w:r w:rsidRPr="00530BFE">
        <w:t>35.31745433415553</w:t>
      </w:r>
    </w:p>
    <w:p w14:paraId="5D2F271D" w14:textId="2C7C3AB9" w:rsidR="00530BFE" w:rsidRDefault="00530BFE" w:rsidP="00530BFE">
      <w:pPr>
        <w:pStyle w:val="a3"/>
        <w:numPr>
          <w:ilvl w:val="1"/>
          <w:numId w:val="35"/>
        </w:numPr>
        <w:ind w:leftChars="0"/>
      </w:pPr>
      <w:r>
        <w:rPr>
          <w:rFonts w:hint="eastAsia"/>
        </w:rPr>
        <w:t>隨機森林</w:t>
      </w:r>
      <w:r>
        <w:rPr>
          <w:rFonts w:hint="eastAsia"/>
        </w:rPr>
        <w:t>RMSE</w:t>
      </w:r>
      <w:r>
        <w:rPr>
          <w:rFonts w:hint="eastAsia"/>
        </w:rPr>
        <w:t>：</w:t>
      </w:r>
      <w:r w:rsidRPr="00530BFE">
        <w:t>34.389136506714145</w:t>
      </w:r>
    </w:p>
    <w:p w14:paraId="3EE8B437" w14:textId="2B47ACA6" w:rsidR="00105F69" w:rsidRDefault="00DA23EC" w:rsidP="00105F69">
      <w:pPr>
        <w:pStyle w:val="a3"/>
        <w:ind w:leftChars="0" w:left="1800"/>
      </w:pPr>
      <w:r>
        <w:rPr>
          <w:rFonts w:hint="eastAsia"/>
          <w:noProof/>
        </w:rPr>
        <w:drawing>
          <wp:anchor distT="0" distB="0" distL="114300" distR="114300" simplePos="0" relativeHeight="251658240" behindDoc="1" locked="0" layoutInCell="1" allowOverlap="1" wp14:anchorId="77B735EA" wp14:editId="3CAF20AB">
            <wp:simplePos x="0" y="0"/>
            <wp:positionH relativeFrom="column">
              <wp:posOffset>58420</wp:posOffset>
            </wp:positionH>
            <wp:positionV relativeFrom="paragraph">
              <wp:posOffset>0</wp:posOffset>
            </wp:positionV>
            <wp:extent cx="5274310" cy="2802890"/>
            <wp:effectExtent l="0" t="0" r="2540" b="0"/>
            <wp:wrapSquare wrapText="bothSides"/>
            <wp:docPr id="747393330"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393330" name="圖片 74739333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802890"/>
                    </a:xfrm>
                    <a:prstGeom prst="rect">
                      <a:avLst/>
                    </a:prstGeom>
                  </pic:spPr>
                </pic:pic>
              </a:graphicData>
            </a:graphic>
          </wp:anchor>
        </w:drawing>
      </w:r>
    </w:p>
    <w:p w14:paraId="082B7861" w14:textId="7D080E7F" w:rsidR="00105F69" w:rsidRDefault="00105F69" w:rsidP="00105F69">
      <w:pPr>
        <w:pStyle w:val="a3"/>
        <w:numPr>
          <w:ilvl w:val="0"/>
          <w:numId w:val="35"/>
        </w:numPr>
        <w:ind w:leftChars="0"/>
      </w:pPr>
      <w:r>
        <w:rPr>
          <w:rFonts w:hint="eastAsia"/>
        </w:rPr>
        <w:t>EMA_26</w:t>
      </w:r>
      <w:r>
        <w:rPr>
          <w:rFonts w:hint="eastAsia"/>
        </w:rPr>
        <w:t>特徵組合</w:t>
      </w:r>
    </w:p>
    <w:p w14:paraId="3362CD9B" w14:textId="2B44635A" w:rsidR="00105F69" w:rsidRDefault="00105F69" w:rsidP="00105F69">
      <w:pPr>
        <w:pStyle w:val="a3"/>
        <w:numPr>
          <w:ilvl w:val="1"/>
          <w:numId w:val="35"/>
        </w:numPr>
        <w:ind w:leftChars="0"/>
      </w:pPr>
      <w:r w:rsidRPr="00507B4F">
        <w:t>線性回歸</w:t>
      </w:r>
      <w:r>
        <w:rPr>
          <w:rFonts w:hint="eastAsia"/>
        </w:rPr>
        <w:t>RMSE</w:t>
      </w:r>
      <w:r w:rsidRPr="00507B4F">
        <w:t>：</w:t>
      </w:r>
      <w:r w:rsidRPr="00105F69">
        <w:t>26.861755601614977</w:t>
      </w:r>
    </w:p>
    <w:p w14:paraId="70767DA3" w14:textId="61C19E1B" w:rsidR="00105F69" w:rsidRDefault="00105F69" w:rsidP="00105F69">
      <w:pPr>
        <w:pStyle w:val="a3"/>
        <w:numPr>
          <w:ilvl w:val="1"/>
          <w:numId w:val="35"/>
        </w:numPr>
        <w:ind w:leftChars="0"/>
      </w:pPr>
      <w:r>
        <w:rPr>
          <w:rFonts w:hint="eastAsia"/>
        </w:rPr>
        <w:t>決策樹</w:t>
      </w:r>
      <w:r>
        <w:rPr>
          <w:rFonts w:hint="eastAsia"/>
        </w:rPr>
        <w:t>RMSE</w:t>
      </w:r>
      <w:r>
        <w:rPr>
          <w:rFonts w:hint="eastAsia"/>
        </w:rPr>
        <w:t>：</w:t>
      </w:r>
      <w:r w:rsidRPr="00105F69">
        <w:t>46.1337466573566</w:t>
      </w:r>
    </w:p>
    <w:p w14:paraId="52E84318" w14:textId="7AE02786" w:rsidR="00105F69" w:rsidRDefault="00DA23EC" w:rsidP="00105F69">
      <w:pPr>
        <w:pStyle w:val="a3"/>
        <w:numPr>
          <w:ilvl w:val="1"/>
          <w:numId w:val="35"/>
        </w:numPr>
        <w:ind w:leftChars="0"/>
      </w:pPr>
      <w:r>
        <w:rPr>
          <w:rFonts w:hint="eastAsia"/>
          <w:noProof/>
        </w:rPr>
        <w:drawing>
          <wp:anchor distT="0" distB="0" distL="114300" distR="114300" simplePos="0" relativeHeight="251659264" behindDoc="0" locked="0" layoutInCell="1" allowOverlap="1" wp14:anchorId="241BE454" wp14:editId="4A8DCAEF">
            <wp:simplePos x="0" y="0"/>
            <wp:positionH relativeFrom="column">
              <wp:posOffset>247325</wp:posOffset>
            </wp:positionH>
            <wp:positionV relativeFrom="paragraph">
              <wp:posOffset>301625</wp:posOffset>
            </wp:positionV>
            <wp:extent cx="5274310" cy="2813050"/>
            <wp:effectExtent l="0" t="0" r="2540" b="6350"/>
            <wp:wrapSquare wrapText="bothSides"/>
            <wp:docPr id="124755197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551970" name="圖片 124755197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813050"/>
                    </a:xfrm>
                    <a:prstGeom prst="rect">
                      <a:avLst/>
                    </a:prstGeom>
                  </pic:spPr>
                </pic:pic>
              </a:graphicData>
            </a:graphic>
          </wp:anchor>
        </w:drawing>
      </w:r>
      <w:r w:rsidR="00105F69">
        <w:rPr>
          <w:rFonts w:hint="eastAsia"/>
        </w:rPr>
        <w:t>隨機森林</w:t>
      </w:r>
      <w:r w:rsidR="00105F69">
        <w:rPr>
          <w:rFonts w:hint="eastAsia"/>
        </w:rPr>
        <w:t>RMSE</w:t>
      </w:r>
      <w:r w:rsidR="00105F69">
        <w:rPr>
          <w:rFonts w:hint="eastAsia"/>
        </w:rPr>
        <w:t>：</w:t>
      </w:r>
      <w:r w:rsidR="00105F69" w:rsidRPr="00105F69">
        <w:t>38.58727247129801</w:t>
      </w:r>
    </w:p>
    <w:p w14:paraId="7072E192" w14:textId="024492C8" w:rsidR="00DA23EC" w:rsidRDefault="00DA23EC">
      <w:pPr>
        <w:widowControl/>
      </w:pPr>
      <w:r>
        <w:br w:type="page"/>
      </w:r>
    </w:p>
    <w:p w14:paraId="2DEB0123" w14:textId="7EB918D2" w:rsidR="00DA23EC" w:rsidRDefault="00DA23EC" w:rsidP="00DA23EC">
      <w:pPr>
        <w:pStyle w:val="a3"/>
        <w:numPr>
          <w:ilvl w:val="0"/>
          <w:numId w:val="34"/>
        </w:numPr>
        <w:ind w:leftChars="0"/>
      </w:pPr>
      <w:r>
        <w:rPr>
          <w:rFonts w:hint="eastAsia"/>
          <w:noProof/>
        </w:rPr>
        <w:lastRenderedPageBreak/>
        <w:drawing>
          <wp:anchor distT="0" distB="0" distL="114300" distR="114300" simplePos="0" relativeHeight="251660288" behindDoc="0" locked="0" layoutInCell="1" allowOverlap="1" wp14:anchorId="6D09100D" wp14:editId="78860E9E">
            <wp:simplePos x="0" y="0"/>
            <wp:positionH relativeFrom="column">
              <wp:posOffset>259996</wp:posOffset>
            </wp:positionH>
            <wp:positionV relativeFrom="paragraph">
              <wp:posOffset>276225</wp:posOffset>
            </wp:positionV>
            <wp:extent cx="5274310" cy="1962785"/>
            <wp:effectExtent l="0" t="0" r="2540" b="0"/>
            <wp:wrapSquare wrapText="bothSides"/>
            <wp:docPr id="427553243"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553243" name="圖片 42755324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962785"/>
                    </a:xfrm>
                    <a:prstGeom prst="rect">
                      <a:avLst/>
                    </a:prstGeom>
                  </pic:spPr>
                </pic:pic>
              </a:graphicData>
            </a:graphic>
          </wp:anchor>
        </w:drawing>
      </w:r>
      <w:r>
        <w:rPr>
          <w:rFonts w:hint="eastAsia"/>
        </w:rPr>
        <w:t>模型比較：</w:t>
      </w:r>
    </w:p>
    <w:p w14:paraId="4E55E0EE" w14:textId="283B737E" w:rsidR="00DA23EC" w:rsidRDefault="00DA23EC" w:rsidP="00DA23EC">
      <w:pPr>
        <w:pStyle w:val="a3"/>
        <w:numPr>
          <w:ilvl w:val="0"/>
          <w:numId w:val="35"/>
        </w:numPr>
        <w:ind w:leftChars="0"/>
      </w:pPr>
      <w:r>
        <w:rPr>
          <w:rFonts w:hint="eastAsia"/>
        </w:rPr>
        <w:t>線性回歸</w:t>
      </w:r>
      <w:r>
        <w:rPr>
          <w:rFonts w:hint="eastAsia"/>
        </w:rPr>
        <w:t xml:space="preserve"> (Linear Regression)</w:t>
      </w:r>
      <w:r>
        <w:rPr>
          <w:rFonts w:hint="eastAsia"/>
        </w:rPr>
        <w:t>：</w:t>
      </w:r>
    </w:p>
    <w:p w14:paraId="4FA2E366" w14:textId="157E6FD2" w:rsidR="00DA23EC" w:rsidRDefault="00DA23EC" w:rsidP="00DA23EC">
      <w:pPr>
        <w:pStyle w:val="a3"/>
        <w:numPr>
          <w:ilvl w:val="1"/>
          <w:numId w:val="35"/>
        </w:numPr>
        <w:ind w:leftChars="0"/>
      </w:pPr>
      <w:r>
        <w:rPr>
          <w:rFonts w:hint="eastAsia"/>
        </w:rPr>
        <w:t xml:space="preserve">RMSE </w:t>
      </w:r>
      <w:r>
        <w:rPr>
          <w:rFonts w:hint="eastAsia"/>
        </w:rPr>
        <w:t>差異為</w:t>
      </w:r>
      <w:r>
        <w:rPr>
          <w:rFonts w:hint="eastAsia"/>
        </w:rPr>
        <w:t xml:space="preserve"> -5.0137</w:t>
      </w:r>
      <w:r>
        <w:rPr>
          <w:rFonts w:hint="eastAsia"/>
        </w:rPr>
        <w:t>。</w:t>
      </w:r>
    </w:p>
    <w:p w14:paraId="36FAB133" w14:textId="6658FBF4" w:rsidR="00DA23EC" w:rsidRDefault="00DA23EC" w:rsidP="00DA23EC">
      <w:pPr>
        <w:pStyle w:val="a3"/>
        <w:numPr>
          <w:ilvl w:val="1"/>
          <w:numId w:val="35"/>
        </w:numPr>
        <w:ind w:leftChars="0"/>
      </w:pPr>
      <w:r>
        <w:rPr>
          <w:rFonts w:hint="eastAsia"/>
        </w:rPr>
        <w:t>負值表示</w:t>
      </w:r>
      <w:r>
        <w:rPr>
          <w:rFonts w:hint="eastAsia"/>
        </w:rPr>
        <w:t xml:space="preserve"> SMA </w:t>
      </w:r>
      <w:r>
        <w:rPr>
          <w:rFonts w:hint="eastAsia"/>
        </w:rPr>
        <w:t>模型的</w:t>
      </w:r>
      <w:r>
        <w:rPr>
          <w:rFonts w:hint="eastAsia"/>
        </w:rPr>
        <w:t xml:space="preserve"> RMSE </w:t>
      </w:r>
      <w:r>
        <w:rPr>
          <w:rFonts w:hint="eastAsia"/>
        </w:rPr>
        <w:t>比</w:t>
      </w:r>
      <w:r>
        <w:rPr>
          <w:rFonts w:hint="eastAsia"/>
        </w:rPr>
        <w:t xml:space="preserve"> EMA </w:t>
      </w:r>
      <w:r>
        <w:rPr>
          <w:rFonts w:hint="eastAsia"/>
        </w:rPr>
        <w:t>模型高。</w:t>
      </w:r>
    </w:p>
    <w:p w14:paraId="4A6CAFA5" w14:textId="68B8C06A" w:rsidR="00DA23EC" w:rsidRDefault="00DA23EC" w:rsidP="00DA23EC">
      <w:pPr>
        <w:pStyle w:val="a3"/>
        <w:numPr>
          <w:ilvl w:val="1"/>
          <w:numId w:val="35"/>
        </w:numPr>
        <w:ind w:leftChars="0"/>
      </w:pPr>
      <w:r>
        <w:rPr>
          <w:rFonts w:hint="eastAsia"/>
        </w:rPr>
        <w:t>這意味著在線性回歸模型中，</w:t>
      </w:r>
      <w:r>
        <w:rPr>
          <w:rFonts w:hint="eastAsia"/>
        </w:rPr>
        <w:t xml:space="preserve">EMA </w:t>
      </w:r>
      <w:r>
        <w:rPr>
          <w:rFonts w:hint="eastAsia"/>
        </w:rPr>
        <w:t>表現略優於</w:t>
      </w:r>
      <w:r>
        <w:rPr>
          <w:rFonts w:hint="eastAsia"/>
        </w:rPr>
        <w:t xml:space="preserve"> SMA</w:t>
      </w:r>
      <w:r>
        <w:rPr>
          <w:rFonts w:hint="eastAsia"/>
        </w:rPr>
        <w:t>。</w:t>
      </w:r>
    </w:p>
    <w:p w14:paraId="469B16AC" w14:textId="77777777" w:rsidR="00DA23EC" w:rsidRDefault="00DA23EC" w:rsidP="00DA23EC">
      <w:pPr>
        <w:ind w:left="960"/>
      </w:pPr>
    </w:p>
    <w:p w14:paraId="7F41E1E8" w14:textId="09DA4A20" w:rsidR="00DA23EC" w:rsidRDefault="00DA23EC" w:rsidP="00DA23EC">
      <w:pPr>
        <w:pStyle w:val="a3"/>
        <w:numPr>
          <w:ilvl w:val="0"/>
          <w:numId w:val="35"/>
        </w:numPr>
        <w:ind w:leftChars="0"/>
      </w:pPr>
      <w:r>
        <w:rPr>
          <w:rFonts w:hint="eastAsia"/>
        </w:rPr>
        <w:t>決策樹</w:t>
      </w:r>
      <w:r>
        <w:rPr>
          <w:rFonts w:hint="eastAsia"/>
        </w:rPr>
        <w:t xml:space="preserve"> (Decision Tree)</w:t>
      </w:r>
      <w:r>
        <w:rPr>
          <w:rFonts w:hint="eastAsia"/>
        </w:rPr>
        <w:t>：</w:t>
      </w:r>
    </w:p>
    <w:p w14:paraId="1D848FA6" w14:textId="05CBAD00" w:rsidR="00DA23EC" w:rsidRDefault="00DA23EC" w:rsidP="00DA23EC">
      <w:pPr>
        <w:pStyle w:val="a3"/>
        <w:numPr>
          <w:ilvl w:val="1"/>
          <w:numId w:val="35"/>
        </w:numPr>
        <w:ind w:leftChars="0"/>
      </w:pPr>
      <w:r>
        <w:rPr>
          <w:rFonts w:hint="eastAsia"/>
        </w:rPr>
        <w:t xml:space="preserve">RMSE </w:t>
      </w:r>
      <w:r>
        <w:rPr>
          <w:rFonts w:hint="eastAsia"/>
        </w:rPr>
        <w:t>差異為</w:t>
      </w:r>
      <w:r>
        <w:rPr>
          <w:rFonts w:hint="eastAsia"/>
        </w:rPr>
        <w:t xml:space="preserve"> 13.8114</w:t>
      </w:r>
      <w:r>
        <w:rPr>
          <w:rFonts w:hint="eastAsia"/>
        </w:rPr>
        <w:t>。</w:t>
      </w:r>
    </w:p>
    <w:p w14:paraId="01878B48" w14:textId="25DF2BF2" w:rsidR="00DA23EC" w:rsidRDefault="00DA23EC" w:rsidP="00DA23EC">
      <w:pPr>
        <w:pStyle w:val="a3"/>
        <w:numPr>
          <w:ilvl w:val="1"/>
          <w:numId w:val="35"/>
        </w:numPr>
        <w:ind w:leftChars="0"/>
      </w:pPr>
      <w:r>
        <w:rPr>
          <w:rFonts w:hint="eastAsia"/>
        </w:rPr>
        <w:t>正值表示</w:t>
      </w:r>
      <w:r>
        <w:rPr>
          <w:rFonts w:hint="eastAsia"/>
        </w:rPr>
        <w:t xml:space="preserve"> EMA </w:t>
      </w:r>
      <w:r>
        <w:rPr>
          <w:rFonts w:hint="eastAsia"/>
        </w:rPr>
        <w:t>模型的</w:t>
      </w:r>
      <w:r>
        <w:rPr>
          <w:rFonts w:hint="eastAsia"/>
        </w:rPr>
        <w:t xml:space="preserve"> RMSE </w:t>
      </w:r>
      <w:r>
        <w:rPr>
          <w:rFonts w:hint="eastAsia"/>
        </w:rPr>
        <w:t>比</w:t>
      </w:r>
      <w:r>
        <w:rPr>
          <w:rFonts w:hint="eastAsia"/>
        </w:rPr>
        <w:t xml:space="preserve"> SMA </w:t>
      </w:r>
      <w:r>
        <w:rPr>
          <w:rFonts w:hint="eastAsia"/>
        </w:rPr>
        <w:t>模型高。</w:t>
      </w:r>
    </w:p>
    <w:p w14:paraId="47F6F092" w14:textId="1E37C5B5" w:rsidR="00DA23EC" w:rsidRDefault="00DA23EC" w:rsidP="00DA23EC">
      <w:pPr>
        <w:pStyle w:val="a3"/>
        <w:numPr>
          <w:ilvl w:val="1"/>
          <w:numId w:val="35"/>
        </w:numPr>
        <w:ind w:leftChars="0"/>
      </w:pPr>
      <w:r>
        <w:rPr>
          <w:rFonts w:hint="eastAsia"/>
        </w:rPr>
        <w:t>這意味著在決策樹模型中，</w:t>
      </w:r>
      <w:r>
        <w:rPr>
          <w:rFonts w:hint="eastAsia"/>
        </w:rPr>
        <w:t xml:space="preserve">SMA </w:t>
      </w:r>
      <w:r>
        <w:rPr>
          <w:rFonts w:hint="eastAsia"/>
        </w:rPr>
        <w:t>表現明顯優於</w:t>
      </w:r>
      <w:r>
        <w:rPr>
          <w:rFonts w:hint="eastAsia"/>
        </w:rPr>
        <w:t xml:space="preserve"> EMA</w:t>
      </w:r>
      <w:r>
        <w:rPr>
          <w:rFonts w:hint="eastAsia"/>
        </w:rPr>
        <w:t>。</w:t>
      </w:r>
    </w:p>
    <w:p w14:paraId="6777D958" w14:textId="77777777" w:rsidR="00DA23EC" w:rsidRDefault="00DA23EC" w:rsidP="00DA23EC">
      <w:pPr>
        <w:ind w:left="960"/>
      </w:pPr>
    </w:p>
    <w:p w14:paraId="7BD9F522" w14:textId="77777777" w:rsidR="00DA23EC" w:rsidRDefault="00DA23EC" w:rsidP="00DA23EC">
      <w:pPr>
        <w:ind w:left="960"/>
      </w:pPr>
    </w:p>
    <w:p w14:paraId="12CB93D2" w14:textId="6C73E744" w:rsidR="00DA23EC" w:rsidRDefault="00DA23EC" w:rsidP="00DA23EC">
      <w:pPr>
        <w:pStyle w:val="a3"/>
        <w:numPr>
          <w:ilvl w:val="0"/>
          <w:numId w:val="35"/>
        </w:numPr>
        <w:ind w:leftChars="0"/>
      </w:pPr>
      <w:r>
        <w:rPr>
          <w:rFonts w:hint="eastAsia"/>
        </w:rPr>
        <w:t>隨機森林</w:t>
      </w:r>
      <w:r>
        <w:rPr>
          <w:rFonts w:hint="eastAsia"/>
        </w:rPr>
        <w:t xml:space="preserve"> (Random Forest)</w:t>
      </w:r>
      <w:r>
        <w:rPr>
          <w:rFonts w:hint="eastAsia"/>
        </w:rPr>
        <w:t>：</w:t>
      </w:r>
    </w:p>
    <w:p w14:paraId="26F2AA25" w14:textId="30DBF22B" w:rsidR="00DA23EC" w:rsidRDefault="00DA23EC" w:rsidP="00DA23EC">
      <w:pPr>
        <w:pStyle w:val="a3"/>
        <w:numPr>
          <w:ilvl w:val="1"/>
          <w:numId w:val="35"/>
        </w:numPr>
        <w:ind w:leftChars="0"/>
      </w:pPr>
      <w:r>
        <w:rPr>
          <w:rFonts w:hint="eastAsia"/>
        </w:rPr>
        <w:t xml:space="preserve">RMSE </w:t>
      </w:r>
      <w:r>
        <w:rPr>
          <w:rFonts w:hint="eastAsia"/>
        </w:rPr>
        <w:t>差異為</w:t>
      </w:r>
      <w:r>
        <w:rPr>
          <w:rFonts w:hint="eastAsia"/>
        </w:rPr>
        <w:t xml:space="preserve"> 4.1981</w:t>
      </w:r>
      <w:r>
        <w:rPr>
          <w:rFonts w:hint="eastAsia"/>
        </w:rPr>
        <w:t>。</w:t>
      </w:r>
    </w:p>
    <w:p w14:paraId="46761286" w14:textId="7A221B3C" w:rsidR="00DA23EC" w:rsidRDefault="00DA23EC" w:rsidP="00DA23EC">
      <w:pPr>
        <w:pStyle w:val="a3"/>
        <w:numPr>
          <w:ilvl w:val="1"/>
          <w:numId w:val="35"/>
        </w:numPr>
        <w:ind w:leftChars="0"/>
      </w:pPr>
      <w:r>
        <w:rPr>
          <w:rFonts w:hint="eastAsia"/>
        </w:rPr>
        <w:t>正值表示</w:t>
      </w:r>
      <w:r>
        <w:rPr>
          <w:rFonts w:hint="eastAsia"/>
        </w:rPr>
        <w:t xml:space="preserve"> EMA </w:t>
      </w:r>
      <w:r>
        <w:rPr>
          <w:rFonts w:hint="eastAsia"/>
        </w:rPr>
        <w:t>模型的</w:t>
      </w:r>
      <w:r>
        <w:rPr>
          <w:rFonts w:hint="eastAsia"/>
        </w:rPr>
        <w:t xml:space="preserve"> RMSE </w:t>
      </w:r>
      <w:r>
        <w:rPr>
          <w:rFonts w:hint="eastAsia"/>
        </w:rPr>
        <w:t>比</w:t>
      </w:r>
      <w:r>
        <w:rPr>
          <w:rFonts w:hint="eastAsia"/>
        </w:rPr>
        <w:t xml:space="preserve"> SMA </w:t>
      </w:r>
      <w:r>
        <w:rPr>
          <w:rFonts w:hint="eastAsia"/>
        </w:rPr>
        <w:t>模型高。</w:t>
      </w:r>
    </w:p>
    <w:p w14:paraId="176912F1" w14:textId="3203B20E" w:rsidR="00DA23EC" w:rsidRDefault="00DA23EC" w:rsidP="00DA23EC">
      <w:pPr>
        <w:pStyle w:val="a3"/>
        <w:numPr>
          <w:ilvl w:val="1"/>
          <w:numId w:val="35"/>
        </w:numPr>
        <w:ind w:leftChars="0"/>
      </w:pPr>
      <w:r>
        <w:rPr>
          <w:rFonts w:hint="eastAsia"/>
        </w:rPr>
        <w:t>這意味著在隨機森林模型中，</w:t>
      </w:r>
      <w:r>
        <w:rPr>
          <w:rFonts w:hint="eastAsia"/>
        </w:rPr>
        <w:t xml:space="preserve">SMA </w:t>
      </w:r>
      <w:r>
        <w:rPr>
          <w:rFonts w:hint="eastAsia"/>
        </w:rPr>
        <w:t>表現略優於</w:t>
      </w:r>
      <w:r>
        <w:rPr>
          <w:rFonts w:hint="eastAsia"/>
        </w:rPr>
        <w:t xml:space="preserve"> EMA</w:t>
      </w:r>
      <w:r>
        <w:rPr>
          <w:rFonts w:hint="eastAsia"/>
        </w:rPr>
        <w:t>。</w:t>
      </w:r>
    </w:p>
    <w:p w14:paraId="70BEF11A" w14:textId="450B2E57" w:rsidR="00DA23EC" w:rsidRDefault="00DA23EC" w:rsidP="00DA23EC">
      <w:pPr>
        <w:rPr>
          <w:b/>
          <w:bCs/>
        </w:rPr>
      </w:pPr>
      <w:r w:rsidRPr="00DA23EC">
        <w:rPr>
          <w:rFonts w:hint="eastAsia"/>
          <w:b/>
          <w:bCs/>
        </w:rPr>
        <w:t>四、結論</w:t>
      </w:r>
    </w:p>
    <w:p w14:paraId="64663FA5" w14:textId="399F937E" w:rsidR="001419C1" w:rsidRPr="001419C1" w:rsidRDefault="001419C1" w:rsidP="001419C1">
      <w:pPr>
        <w:pStyle w:val="a3"/>
        <w:numPr>
          <w:ilvl w:val="0"/>
          <w:numId w:val="36"/>
        </w:numPr>
        <w:ind w:leftChars="0"/>
      </w:pPr>
      <w:r w:rsidRPr="001419C1">
        <w:rPr>
          <w:rFonts w:hint="eastAsia"/>
        </w:rPr>
        <w:t>在線性回歸模型中，</w:t>
      </w:r>
      <w:r w:rsidRPr="001419C1">
        <w:rPr>
          <w:rFonts w:hint="eastAsia"/>
        </w:rPr>
        <w:t xml:space="preserve">EMA </w:t>
      </w:r>
      <w:r w:rsidRPr="001419C1">
        <w:rPr>
          <w:rFonts w:hint="eastAsia"/>
        </w:rPr>
        <w:t>表現略好。</w:t>
      </w:r>
    </w:p>
    <w:p w14:paraId="41A49161" w14:textId="77777777" w:rsidR="001419C1" w:rsidRPr="001419C1" w:rsidRDefault="001419C1" w:rsidP="001419C1">
      <w:pPr>
        <w:pStyle w:val="a3"/>
        <w:numPr>
          <w:ilvl w:val="0"/>
          <w:numId w:val="36"/>
        </w:numPr>
        <w:ind w:leftChars="0"/>
      </w:pPr>
      <w:r w:rsidRPr="001419C1">
        <w:rPr>
          <w:rFonts w:hint="eastAsia"/>
        </w:rPr>
        <w:t>在決策樹模型中，</w:t>
      </w:r>
      <w:r w:rsidRPr="001419C1">
        <w:rPr>
          <w:rFonts w:hint="eastAsia"/>
        </w:rPr>
        <w:t xml:space="preserve">SMA </w:t>
      </w:r>
      <w:r w:rsidRPr="001419C1">
        <w:rPr>
          <w:rFonts w:hint="eastAsia"/>
        </w:rPr>
        <w:t>表現明顯更好。</w:t>
      </w:r>
    </w:p>
    <w:p w14:paraId="616A1A6A" w14:textId="77777777" w:rsidR="001419C1" w:rsidRPr="001419C1" w:rsidRDefault="001419C1" w:rsidP="001419C1">
      <w:pPr>
        <w:pStyle w:val="a3"/>
        <w:numPr>
          <w:ilvl w:val="0"/>
          <w:numId w:val="36"/>
        </w:numPr>
        <w:ind w:leftChars="0"/>
      </w:pPr>
      <w:r w:rsidRPr="001419C1">
        <w:rPr>
          <w:rFonts w:hint="eastAsia"/>
        </w:rPr>
        <w:t>在隨機森林模型中，</w:t>
      </w:r>
      <w:r w:rsidRPr="001419C1">
        <w:rPr>
          <w:rFonts w:hint="eastAsia"/>
        </w:rPr>
        <w:t xml:space="preserve">SMA </w:t>
      </w:r>
      <w:r w:rsidRPr="001419C1">
        <w:rPr>
          <w:rFonts w:hint="eastAsia"/>
        </w:rPr>
        <w:t>表現稍好。</w:t>
      </w:r>
    </w:p>
    <w:p w14:paraId="3E844F17" w14:textId="77777777" w:rsidR="001419C1" w:rsidRPr="001419C1" w:rsidRDefault="001419C1" w:rsidP="001419C1">
      <w:pPr>
        <w:jc w:val="both"/>
      </w:pPr>
    </w:p>
    <w:p w14:paraId="74DB057C" w14:textId="77777777" w:rsidR="001419C1" w:rsidRDefault="001419C1" w:rsidP="001419C1">
      <w:pPr>
        <w:ind w:firstLine="480"/>
        <w:jc w:val="both"/>
      </w:pPr>
      <w:r w:rsidRPr="001419C1">
        <w:rPr>
          <w:rFonts w:hint="eastAsia"/>
        </w:rPr>
        <w:t>這些結果表明，選擇</w:t>
      </w:r>
      <w:r w:rsidRPr="001419C1">
        <w:rPr>
          <w:rFonts w:hint="eastAsia"/>
        </w:rPr>
        <w:t xml:space="preserve"> EMA </w:t>
      </w:r>
      <w:r w:rsidRPr="001419C1">
        <w:rPr>
          <w:rFonts w:hint="eastAsia"/>
        </w:rPr>
        <w:t>或</w:t>
      </w:r>
      <w:r w:rsidRPr="001419C1">
        <w:rPr>
          <w:rFonts w:hint="eastAsia"/>
        </w:rPr>
        <w:t xml:space="preserve"> SMA </w:t>
      </w:r>
      <w:r w:rsidRPr="001419C1">
        <w:rPr>
          <w:rFonts w:hint="eastAsia"/>
        </w:rPr>
        <w:t>作為特徵可能會根據所使用的機器學習模型而有所不同。決策樹對</w:t>
      </w:r>
      <w:r w:rsidRPr="001419C1">
        <w:rPr>
          <w:rFonts w:hint="eastAsia"/>
        </w:rPr>
        <w:t xml:space="preserve"> SMA </w:t>
      </w:r>
      <w:r w:rsidRPr="001419C1">
        <w:rPr>
          <w:rFonts w:hint="eastAsia"/>
        </w:rPr>
        <w:t>特別敏感，表現出最大的差異。線性回歸和隨機森林則顯示出相對較小的差異，但仍然偏向於不同的移動平均線類型。</w:t>
      </w:r>
    </w:p>
    <w:p w14:paraId="40E5CCD7" w14:textId="77777777" w:rsidR="001419C1" w:rsidRPr="001419C1" w:rsidRDefault="001419C1" w:rsidP="001419C1">
      <w:pPr>
        <w:ind w:firstLine="480"/>
        <w:jc w:val="both"/>
      </w:pPr>
    </w:p>
    <w:p w14:paraId="5856966C" w14:textId="116E67FA" w:rsidR="00DA23EC" w:rsidRPr="001419C1" w:rsidRDefault="001419C1" w:rsidP="001419C1">
      <w:pPr>
        <w:ind w:firstLine="480"/>
        <w:jc w:val="both"/>
      </w:pPr>
      <w:r w:rsidRPr="001419C1">
        <w:rPr>
          <w:rFonts w:hint="eastAsia"/>
        </w:rPr>
        <w:t>這種差異可能反映了不同模型在處理時間序列數據和捕捉趨勢時的特性。例如，決策樹可能更容易利用</w:t>
      </w:r>
      <w:r w:rsidRPr="001419C1">
        <w:rPr>
          <w:rFonts w:hint="eastAsia"/>
        </w:rPr>
        <w:t xml:space="preserve"> SMA </w:t>
      </w:r>
      <w:r w:rsidRPr="001419C1">
        <w:rPr>
          <w:rFonts w:hint="eastAsia"/>
        </w:rPr>
        <w:t>提供的平滑信息，而線性回歸可能受益於</w:t>
      </w:r>
      <w:r w:rsidRPr="001419C1">
        <w:rPr>
          <w:rFonts w:hint="eastAsia"/>
        </w:rPr>
        <w:t xml:space="preserve"> EMA </w:t>
      </w:r>
      <w:r w:rsidRPr="001419C1">
        <w:rPr>
          <w:rFonts w:hint="eastAsia"/>
        </w:rPr>
        <w:t>對近期數據的更高權重。</w:t>
      </w:r>
    </w:p>
    <w:sectPr w:rsidR="00DA23EC" w:rsidRPr="001419C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E6ACE"/>
    <w:multiLevelType w:val="hybridMultilevel"/>
    <w:tmpl w:val="11122C66"/>
    <w:lvl w:ilvl="0" w:tplc="FFFFFFFF">
      <w:start w:val="1"/>
      <w:numFmt w:val="decimal"/>
      <w:lvlText w:val="%1."/>
      <w:lvlJc w:val="left"/>
      <w:pPr>
        <w:ind w:left="720" w:hanging="360"/>
      </w:pPr>
      <w:rPr>
        <w:rFonts w:hint="default"/>
      </w:rPr>
    </w:lvl>
    <w:lvl w:ilvl="1" w:tplc="EE528830">
      <w:start w:val="1"/>
      <w:numFmt w:val="bullet"/>
      <w:lvlText w:val=""/>
      <w:lvlJc w:val="left"/>
      <w:pPr>
        <w:ind w:left="1320" w:hanging="480"/>
      </w:pPr>
      <w:rPr>
        <w:rFonts w:ascii="Wingdings" w:hAnsi="Wingdings" w:hint="default"/>
        <w:color w:val="auto"/>
      </w:rPr>
    </w:lvl>
    <w:lvl w:ilvl="2" w:tplc="FFFFFFFF" w:tentative="1">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1" w15:restartNumberingAfterBreak="0">
    <w:nsid w:val="0B561437"/>
    <w:multiLevelType w:val="multilevel"/>
    <w:tmpl w:val="665C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72F22"/>
    <w:multiLevelType w:val="hybridMultilevel"/>
    <w:tmpl w:val="58F64D12"/>
    <w:lvl w:ilvl="0" w:tplc="FFFFFFFF">
      <w:start w:val="1"/>
      <w:numFmt w:val="decimal"/>
      <w:lvlText w:val="%1."/>
      <w:lvlJc w:val="left"/>
      <w:pPr>
        <w:ind w:left="720" w:hanging="360"/>
      </w:pPr>
      <w:rPr>
        <w:rFonts w:hint="default"/>
      </w:rPr>
    </w:lvl>
    <w:lvl w:ilvl="1" w:tplc="04090001">
      <w:start w:val="1"/>
      <w:numFmt w:val="bullet"/>
      <w:lvlText w:val=""/>
      <w:lvlJc w:val="left"/>
      <w:pPr>
        <w:ind w:left="1320" w:hanging="480"/>
      </w:pPr>
      <w:rPr>
        <w:rFonts w:ascii="Wingdings" w:hAnsi="Wingdings" w:hint="default"/>
      </w:rPr>
    </w:lvl>
    <w:lvl w:ilvl="2" w:tplc="FFFFFFFF" w:tentative="1">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3" w15:restartNumberingAfterBreak="0">
    <w:nsid w:val="1D40555A"/>
    <w:multiLevelType w:val="multilevel"/>
    <w:tmpl w:val="4086B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062E5"/>
    <w:multiLevelType w:val="multilevel"/>
    <w:tmpl w:val="668E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D12061"/>
    <w:multiLevelType w:val="multilevel"/>
    <w:tmpl w:val="D68EC6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9739DD"/>
    <w:multiLevelType w:val="hybridMultilevel"/>
    <w:tmpl w:val="22F43DB4"/>
    <w:lvl w:ilvl="0" w:tplc="EE528830">
      <w:start w:val="1"/>
      <w:numFmt w:val="bullet"/>
      <w:lvlText w:val=""/>
      <w:lvlJc w:val="left"/>
      <w:pPr>
        <w:ind w:left="1320" w:hanging="480"/>
      </w:pPr>
      <w:rPr>
        <w:rFonts w:ascii="Wingdings" w:hAnsi="Wingdings" w:hint="default"/>
        <w:color w:val="auto"/>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7" w15:restartNumberingAfterBreak="0">
    <w:nsid w:val="206A3518"/>
    <w:multiLevelType w:val="multilevel"/>
    <w:tmpl w:val="1E74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6D26C1"/>
    <w:multiLevelType w:val="multilevel"/>
    <w:tmpl w:val="E5D6D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881C0E"/>
    <w:multiLevelType w:val="hybridMultilevel"/>
    <w:tmpl w:val="EE723E0E"/>
    <w:lvl w:ilvl="0" w:tplc="0409000F">
      <w:start w:val="1"/>
      <w:numFmt w:val="decimal"/>
      <w:lvlText w:val="%1."/>
      <w:lvlJc w:val="left"/>
      <w:pPr>
        <w:ind w:left="960" w:hanging="480"/>
      </w:p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293E6ED9"/>
    <w:multiLevelType w:val="hybridMultilevel"/>
    <w:tmpl w:val="B456D940"/>
    <w:lvl w:ilvl="0" w:tplc="EE528830">
      <w:start w:val="1"/>
      <w:numFmt w:val="bullet"/>
      <w:lvlText w:val=""/>
      <w:lvlJc w:val="left"/>
      <w:pPr>
        <w:ind w:left="1320" w:hanging="480"/>
      </w:pPr>
      <w:rPr>
        <w:rFonts w:ascii="Wingdings" w:hAnsi="Wingdings" w:hint="default"/>
        <w:color w:val="auto"/>
      </w:rPr>
    </w:lvl>
    <w:lvl w:ilvl="1" w:tplc="04090003">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11" w15:restartNumberingAfterBreak="0">
    <w:nsid w:val="295976C7"/>
    <w:multiLevelType w:val="hybridMultilevel"/>
    <w:tmpl w:val="E466CADE"/>
    <w:lvl w:ilvl="0" w:tplc="EE528830">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2B36005B"/>
    <w:multiLevelType w:val="hybridMultilevel"/>
    <w:tmpl w:val="409CF6DC"/>
    <w:lvl w:ilvl="0" w:tplc="07102D9E">
      <w:start w:val="1"/>
      <w:numFmt w:val="decimal"/>
      <w:lvlText w:val="%1."/>
      <w:lvlJc w:val="left"/>
      <w:pPr>
        <w:ind w:left="360" w:hanging="360"/>
      </w:pPr>
      <w:rPr>
        <w:rFonts w:hint="default"/>
      </w:rPr>
    </w:lvl>
    <w:lvl w:ilvl="1" w:tplc="EE528830">
      <w:start w:val="1"/>
      <w:numFmt w:val="bullet"/>
      <w:lvlText w:val=""/>
      <w:lvlJc w:val="left"/>
      <w:pPr>
        <w:ind w:left="1320" w:hanging="480"/>
      </w:pPr>
      <w:rPr>
        <w:rFonts w:ascii="Wingdings" w:hAnsi="Wingdings" w:hint="default"/>
        <w:color w:val="auto"/>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 w15:restartNumberingAfterBreak="0">
    <w:nsid w:val="2F7C6398"/>
    <w:multiLevelType w:val="multilevel"/>
    <w:tmpl w:val="071E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D0282A"/>
    <w:multiLevelType w:val="hybridMultilevel"/>
    <w:tmpl w:val="C71E5800"/>
    <w:lvl w:ilvl="0" w:tplc="FFFFFFFF">
      <w:start w:val="1"/>
      <w:numFmt w:val="bullet"/>
      <w:lvlText w:val=""/>
      <w:lvlJc w:val="left"/>
      <w:pPr>
        <w:ind w:left="480" w:hanging="480"/>
      </w:pPr>
      <w:rPr>
        <w:rFonts w:ascii="Wingdings" w:hAnsi="Wingdings" w:hint="default"/>
        <w:color w:val="auto"/>
      </w:rPr>
    </w:lvl>
    <w:lvl w:ilvl="1" w:tplc="FFFFFFFF">
      <w:start w:val="1"/>
      <w:numFmt w:val="bullet"/>
      <w:lvlText w:val=""/>
      <w:lvlJc w:val="left"/>
      <w:pPr>
        <w:ind w:left="960" w:hanging="480"/>
      </w:pPr>
      <w:rPr>
        <w:rFonts w:ascii="Wingdings" w:hAnsi="Wingdings" w:hint="default"/>
      </w:rPr>
    </w:lvl>
    <w:lvl w:ilvl="2" w:tplc="0409000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5" w15:restartNumberingAfterBreak="0">
    <w:nsid w:val="347A6E94"/>
    <w:multiLevelType w:val="multilevel"/>
    <w:tmpl w:val="FAE8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C5183C"/>
    <w:multiLevelType w:val="hybridMultilevel"/>
    <w:tmpl w:val="FCA62824"/>
    <w:lvl w:ilvl="0" w:tplc="FFFFFFFF">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7" w15:restartNumberingAfterBreak="0">
    <w:nsid w:val="363B35BA"/>
    <w:multiLevelType w:val="hybridMultilevel"/>
    <w:tmpl w:val="7362D08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15:restartNumberingAfterBreak="0">
    <w:nsid w:val="3DE416E0"/>
    <w:multiLevelType w:val="multilevel"/>
    <w:tmpl w:val="85467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6D66C8"/>
    <w:multiLevelType w:val="hybridMultilevel"/>
    <w:tmpl w:val="FAAE9E2C"/>
    <w:lvl w:ilvl="0" w:tplc="EE528830">
      <w:start w:val="1"/>
      <w:numFmt w:val="bullet"/>
      <w:lvlText w:val=""/>
      <w:lvlJc w:val="left"/>
      <w:pPr>
        <w:ind w:left="1320" w:hanging="480"/>
      </w:pPr>
      <w:rPr>
        <w:rFonts w:ascii="Wingdings" w:hAnsi="Wingdings" w:hint="default"/>
        <w:color w:val="auto"/>
      </w:rPr>
    </w:lvl>
    <w:lvl w:ilvl="1" w:tplc="04090003">
      <w:start w:val="1"/>
      <w:numFmt w:val="bullet"/>
      <w:lvlText w:val=""/>
      <w:lvlJc w:val="left"/>
      <w:pPr>
        <w:ind w:left="1800" w:hanging="480"/>
      </w:pPr>
      <w:rPr>
        <w:rFonts w:ascii="Wingdings" w:hAnsi="Wingdings" w:hint="default"/>
      </w:rPr>
    </w:lvl>
    <w:lvl w:ilvl="2" w:tplc="04090005">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20" w15:restartNumberingAfterBreak="0">
    <w:nsid w:val="43FF5823"/>
    <w:multiLevelType w:val="multilevel"/>
    <w:tmpl w:val="DD3845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7618F0"/>
    <w:multiLevelType w:val="hybridMultilevel"/>
    <w:tmpl w:val="DC48756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15:restartNumberingAfterBreak="0">
    <w:nsid w:val="4AA721B6"/>
    <w:multiLevelType w:val="multilevel"/>
    <w:tmpl w:val="0FF8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8F008F"/>
    <w:multiLevelType w:val="hybridMultilevel"/>
    <w:tmpl w:val="286C3FCE"/>
    <w:lvl w:ilvl="0" w:tplc="FFFFFFFF">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4" w15:restartNumberingAfterBreak="0">
    <w:nsid w:val="537207EF"/>
    <w:multiLevelType w:val="multilevel"/>
    <w:tmpl w:val="F3E2C0D8"/>
    <w:lvl w:ilvl="0">
      <w:start w:val="1"/>
      <w:numFmt w:val="bullet"/>
      <w:lvlText w:val=""/>
      <w:lvlJc w:val="left"/>
      <w:pPr>
        <w:tabs>
          <w:tab w:val="num" w:pos="840"/>
        </w:tabs>
        <w:ind w:left="840" w:hanging="360"/>
      </w:pPr>
      <w:rPr>
        <w:rFonts w:ascii="Symbol" w:hAnsi="Symbol" w:hint="default"/>
        <w:sz w:val="20"/>
      </w:rPr>
    </w:lvl>
    <w:lvl w:ilvl="1">
      <w:start w:val="1"/>
      <w:numFmt w:val="bullet"/>
      <w:lvlText w:val="o"/>
      <w:lvlJc w:val="left"/>
      <w:pPr>
        <w:tabs>
          <w:tab w:val="num" w:pos="1560"/>
        </w:tabs>
        <w:ind w:left="1560" w:hanging="360"/>
      </w:pPr>
      <w:rPr>
        <w:rFonts w:ascii="Courier New" w:hAnsi="Courier New" w:hint="default"/>
        <w:sz w:val="20"/>
      </w:rPr>
    </w:lvl>
    <w:lvl w:ilvl="2">
      <w:start w:val="1"/>
      <w:numFmt w:val="bullet"/>
      <w:lvlText w:val=""/>
      <w:lvlJc w:val="left"/>
      <w:pPr>
        <w:tabs>
          <w:tab w:val="num" w:pos="2280"/>
        </w:tabs>
        <w:ind w:left="2280" w:hanging="360"/>
      </w:pPr>
      <w:rPr>
        <w:rFonts w:ascii="Wingdings" w:hAnsi="Wingdings" w:hint="default"/>
        <w:sz w:val="20"/>
      </w:rPr>
    </w:lvl>
    <w:lvl w:ilvl="3" w:tentative="1">
      <w:start w:val="1"/>
      <w:numFmt w:val="bullet"/>
      <w:lvlText w:val=""/>
      <w:lvlJc w:val="left"/>
      <w:pPr>
        <w:tabs>
          <w:tab w:val="num" w:pos="3000"/>
        </w:tabs>
        <w:ind w:left="3000" w:hanging="360"/>
      </w:pPr>
      <w:rPr>
        <w:rFonts w:ascii="Wingdings" w:hAnsi="Wingdings" w:hint="default"/>
        <w:sz w:val="20"/>
      </w:rPr>
    </w:lvl>
    <w:lvl w:ilvl="4" w:tentative="1">
      <w:start w:val="1"/>
      <w:numFmt w:val="bullet"/>
      <w:lvlText w:val=""/>
      <w:lvlJc w:val="left"/>
      <w:pPr>
        <w:tabs>
          <w:tab w:val="num" w:pos="3720"/>
        </w:tabs>
        <w:ind w:left="3720" w:hanging="360"/>
      </w:pPr>
      <w:rPr>
        <w:rFonts w:ascii="Wingdings" w:hAnsi="Wingdings" w:hint="default"/>
        <w:sz w:val="20"/>
      </w:rPr>
    </w:lvl>
    <w:lvl w:ilvl="5" w:tentative="1">
      <w:start w:val="1"/>
      <w:numFmt w:val="bullet"/>
      <w:lvlText w:val=""/>
      <w:lvlJc w:val="left"/>
      <w:pPr>
        <w:tabs>
          <w:tab w:val="num" w:pos="4440"/>
        </w:tabs>
        <w:ind w:left="4440" w:hanging="360"/>
      </w:pPr>
      <w:rPr>
        <w:rFonts w:ascii="Wingdings" w:hAnsi="Wingdings" w:hint="default"/>
        <w:sz w:val="20"/>
      </w:rPr>
    </w:lvl>
    <w:lvl w:ilvl="6" w:tentative="1">
      <w:start w:val="1"/>
      <w:numFmt w:val="bullet"/>
      <w:lvlText w:val=""/>
      <w:lvlJc w:val="left"/>
      <w:pPr>
        <w:tabs>
          <w:tab w:val="num" w:pos="5160"/>
        </w:tabs>
        <w:ind w:left="5160" w:hanging="360"/>
      </w:pPr>
      <w:rPr>
        <w:rFonts w:ascii="Wingdings" w:hAnsi="Wingdings" w:hint="default"/>
        <w:sz w:val="20"/>
      </w:rPr>
    </w:lvl>
    <w:lvl w:ilvl="7" w:tentative="1">
      <w:start w:val="1"/>
      <w:numFmt w:val="bullet"/>
      <w:lvlText w:val=""/>
      <w:lvlJc w:val="left"/>
      <w:pPr>
        <w:tabs>
          <w:tab w:val="num" w:pos="5880"/>
        </w:tabs>
        <w:ind w:left="5880" w:hanging="360"/>
      </w:pPr>
      <w:rPr>
        <w:rFonts w:ascii="Wingdings" w:hAnsi="Wingdings" w:hint="default"/>
        <w:sz w:val="20"/>
      </w:rPr>
    </w:lvl>
    <w:lvl w:ilvl="8" w:tentative="1">
      <w:start w:val="1"/>
      <w:numFmt w:val="bullet"/>
      <w:lvlText w:val=""/>
      <w:lvlJc w:val="left"/>
      <w:pPr>
        <w:tabs>
          <w:tab w:val="num" w:pos="6600"/>
        </w:tabs>
        <w:ind w:left="6600" w:hanging="360"/>
      </w:pPr>
      <w:rPr>
        <w:rFonts w:ascii="Wingdings" w:hAnsi="Wingdings" w:hint="default"/>
        <w:sz w:val="20"/>
      </w:rPr>
    </w:lvl>
  </w:abstractNum>
  <w:abstractNum w:abstractNumId="25" w15:restartNumberingAfterBreak="0">
    <w:nsid w:val="53AD6C83"/>
    <w:multiLevelType w:val="multilevel"/>
    <w:tmpl w:val="6D6C63AE"/>
    <w:lvl w:ilvl="0">
      <w:start w:val="1"/>
      <w:numFmt w:val="bullet"/>
      <w:lvlText w:val=""/>
      <w:lvlJc w:val="left"/>
      <w:pPr>
        <w:tabs>
          <w:tab w:val="num" w:pos="840"/>
        </w:tabs>
        <w:ind w:left="840" w:hanging="360"/>
      </w:pPr>
      <w:rPr>
        <w:rFonts w:ascii="Symbol" w:hAnsi="Symbol" w:hint="default"/>
        <w:sz w:val="20"/>
      </w:rPr>
    </w:lvl>
    <w:lvl w:ilvl="1">
      <w:start w:val="1"/>
      <w:numFmt w:val="bullet"/>
      <w:lvlText w:val="o"/>
      <w:lvlJc w:val="left"/>
      <w:pPr>
        <w:tabs>
          <w:tab w:val="num" w:pos="1560"/>
        </w:tabs>
        <w:ind w:left="1560" w:hanging="360"/>
      </w:pPr>
      <w:rPr>
        <w:rFonts w:ascii="Courier New" w:hAnsi="Courier New" w:hint="default"/>
        <w:sz w:val="20"/>
      </w:rPr>
    </w:lvl>
    <w:lvl w:ilvl="2" w:tentative="1">
      <w:start w:val="1"/>
      <w:numFmt w:val="bullet"/>
      <w:lvlText w:val=""/>
      <w:lvlJc w:val="left"/>
      <w:pPr>
        <w:tabs>
          <w:tab w:val="num" w:pos="2280"/>
        </w:tabs>
        <w:ind w:left="2280" w:hanging="360"/>
      </w:pPr>
      <w:rPr>
        <w:rFonts w:ascii="Wingdings" w:hAnsi="Wingdings" w:hint="default"/>
        <w:sz w:val="20"/>
      </w:rPr>
    </w:lvl>
    <w:lvl w:ilvl="3" w:tentative="1">
      <w:start w:val="1"/>
      <w:numFmt w:val="bullet"/>
      <w:lvlText w:val=""/>
      <w:lvlJc w:val="left"/>
      <w:pPr>
        <w:tabs>
          <w:tab w:val="num" w:pos="3000"/>
        </w:tabs>
        <w:ind w:left="3000" w:hanging="360"/>
      </w:pPr>
      <w:rPr>
        <w:rFonts w:ascii="Wingdings" w:hAnsi="Wingdings" w:hint="default"/>
        <w:sz w:val="20"/>
      </w:rPr>
    </w:lvl>
    <w:lvl w:ilvl="4" w:tentative="1">
      <w:start w:val="1"/>
      <w:numFmt w:val="bullet"/>
      <w:lvlText w:val=""/>
      <w:lvlJc w:val="left"/>
      <w:pPr>
        <w:tabs>
          <w:tab w:val="num" w:pos="3720"/>
        </w:tabs>
        <w:ind w:left="3720" w:hanging="360"/>
      </w:pPr>
      <w:rPr>
        <w:rFonts w:ascii="Wingdings" w:hAnsi="Wingdings" w:hint="default"/>
        <w:sz w:val="20"/>
      </w:rPr>
    </w:lvl>
    <w:lvl w:ilvl="5" w:tentative="1">
      <w:start w:val="1"/>
      <w:numFmt w:val="bullet"/>
      <w:lvlText w:val=""/>
      <w:lvlJc w:val="left"/>
      <w:pPr>
        <w:tabs>
          <w:tab w:val="num" w:pos="4440"/>
        </w:tabs>
        <w:ind w:left="4440" w:hanging="360"/>
      </w:pPr>
      <w:rPr>
        <w:rFonts w:ascii="Wingdings" w:hAnsi="Wingdings" w:hint="default"/>
        <w:sz w:val="20"/>
      </w:rPr>
    </w:lvl>
    <w:lvl w:ilvl="6" w:tentative="1">
      <w:start w:val="1"/>
      <w:numFmt w:val="bullet"/>
      <w:lvlText w:val=""/>
      <w:lvlJc w:val="left"/>
      <w:pPr>
        <w:tabs>
          <w:tab w:val="num" w:pos="5160"/>
        </w:tabs>
        <w:ind w:left="5160" w:hanging="360"/>
      </w:pPr>
      <w:rPr>
        <w:rFonts w:ascii="Wingdings" w:hAnsi="Wingdings" w:hint="default"/>
        <w:sz w:val="20"/>
      </w:rPr>
    </w:lvl>
    <w:lvl w:ilvl="7" w:tentative="1">
      <w:start w:val="1"/>
      <w:numFmt w:val="bullet"/>
      <w:lvlText w:val=""/>
      <w:lvlJc w:val="left"/>
      <w:pPr>
        <w:tabs>
          <w:tab w:val="num" w:pos="5880"/>
        </w:tabs>
        <w:ind w:left="5880" w:hanging="360"/>
      </w:pPr>
      <w:rPr>
        <w:rFonts w:ascii="Wingdings" w:hAnsi="Wingdings" w:hint="default"/>
        <w:sz w:val="20"/>
      </w:rPr>
    </w:lvl>
    <w:lvl w:ilvl="8" w:tentative="1">
      <w:start w:val="1"/>
      <w:numFmt w:val="bullet"/>
      <w:lvlText w:val=""/>
      <w:lvlJc w:val="left"/>
      <w:pPr>
        <w:tabs>
          <w:tab w:val="num" w:pos="6600"/>
        </w:tabs>
        <w:ind w:left="6600" w:hanging="360"/>
      </w:pPr>
      <w:rPr>
        <w:rFonts w:ascii="Wingdings" w:hAnsi="Wingdings" w:hint="default"/>
        <w:sz w:val="20"/>
      </w:rPr>
    </w:lvl>
  </w:abstractNum>
  <w:abstractNum w:abstractNumId="26" w15:restartNumberingAfterBreak="0">
    <w:nsid w:val="55D9282F"/>
    <w:multiLevelType w:val="multilevel"/>
    <w:tmpl w:val="F38E2A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446E9E"/>
    <w:multiLevelType w:val="multilevel"/>
    <w:tmpl w:val="EF4E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6142E7"/>
    <w:multiLevelType w:val="hybridMultilevel"/>
    <w:tmpl w:val="EE723E0E"/>
    <w:lvl w:ilvl="0" w:tplc="FFFFFFFF">
      <w:start w:val="1"/>
      <w:numFmt w:val="decimal"/>
      <w:lvlText w:val="%1."/>
      <w:lvlJc w:val="left"/>
      <w:pPr>
        <w:ind w:left="960" w:hanging="480"/>
      </w:pPr>
    </w:lvl>
    <w:lvl w:ilvl="1" w:tplc="FFFFFFFF">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29" w15:restartNumberingAfterBreak="0">
    <w:nsid w:val="64BF426F"/>
    <w:multiLevelType w:val="multilevel"/>
    <w:tmpl w:val="A0A6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8B6B76"/>
    <w:multiLevelType w:val="hybridMultilevel"/>
    <w:tmpl w:val="2612FD4E"/>
    <w:lvl w:ilvl="0" w:tplc="FFFFFFFF">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31" w15:restartNumberingAfterBreak="0">
    <w:nsid w:val="6E1559A6"/>
    <w:multiLevelType w:val="multilevel"/>
    <w:tmpl w:val="E6E22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0C6221"/>
    <w:multiLevelType w:val="multilevel"/>
    <w:tmpl w:val="A838F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9037B7"/>
    <w:multiLevelType w:val="hybridMultilevel"/>
    <w:tmpl w:val="D41E0BF4"/>
    <w:lvl w:ilvl="0" w:tplc="EE528830">
      <w:start w:val="1"/>
      <w:numFmt w:val="bullet"/>
      <w:lvlText w:val=""/>
      <w:lvlJc w:val="left"/>
      <w:pPr>
        <w:ind w:left="1920" w:hanging="480"/>
      </w:pPr>
      <w:rPr>
        <w:rFonts w:ascii="Wingdings" w:hAnsi="Wingdings" w:hint="default"/>
        <w:color w:val="auto"/>
      </w:rPr>
    </w:lvl>
    <w:lvl w:ilvl="1" w:tplc="EE528830">
      <w:start w:val="1"/>
      <w:numFmt w:val="bullet"/>
      <w:lvlText w:val=""/>
      <w:lvlJc w:val="left"/>
      <w:pPr>
        <w:ind w:left="2400" w:hanging="480"/>
      </w:pPr>
      <w:rPr>
        <w:rFonts w:ascii="Wingdings" w:hAnsi="Wingdings" w:hint="default"/>
        <w:color w:val="auto"/>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34" w15:restartNumberingAfterBreak="0">
    <w:nsid w:val="75B8561A"/>
    <w:multiLevelType w:val="hybridMultilevel"/>
    <w:tmpl w:val="E2F09DF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5" w15:restartNumberingAfterBreak="0">
    <w:nsid w:val="78E70E64"/>
    <w:multiLevelType w:val="hybridMultilevel"/>
    <w:tmpl w:val="6C3EEFF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1952391540">
    <w:abstractNumId w:val="3"/>
  </w:num>
  <w:num w:numId="2" w16cid:durableId="1820538929">
    <w:abstractNumId w:val="7"/>
  </w:num>
  <w:num w:numId="3" w16cid:durableId="648554679">
    <w:abstractNumId w:val="29"/>
  </w:num>
  <w:num w:numId="4" w16cid:durableId="463815346">
    <w:abstractNumId w:val="4"/>
  </w:num>
  <w:num w:numId="5" w16cid:durableId="1036929236">
    <w:abstractNumId w:val="22"/>
  </w:num>
  <w:num w:numId="6" w16cid:durableId="1791850802">
    <w:abstractNumId w:val="15"/>
  </w:num>
  <w:num w:numId="7" w16cid:durableId="1475180596">
    <w:abstractNumId w:val="27"/>
  </w:num>
  <w:num w:numId="8" w16cid:durableId="147791642">
    <w:abstractNumId w:val="13"/>
  </w:num>
  <w:num w:numId="9" w16cid:durableId="1278610126">
    <w:abstractNumId w:val="8"/>
  </w:num>
  <w:num w:numId="10" w16cid:durableId="185020923">
    <w:abstractNumId w:val="18"/>
  </w:num>
  <w:num w:numId="11" w16cid:durableId="2068451030">
    <w:abstractNumId w:val="5"/>
  </w:num>
  <w:num w:numId="12" w16cid:durableId="175076134">
    <w:abstractNumId w:val="26"/>
  </w:num>
  <w:num w:numId="13" w16cid:durableId="1381904228">
    <w:abstractNumId w:val="24"/>
  </w:num>
  <w:num w:numId="14" w16cid:durableId="1194424117">
    <w:abstractNumId w:val="25"/>
  </w:num>
  <w:num w:numId="15" w16cid:durableId="1901094812">
    <w:abstractNumId w:val="32"/>
  </w:num>
  <w:num w:numId="16" w16cid:durableId="414979812">
    <w:abstractNumId w:val="1"/>
  </w:num>
  <w:num w:numId="17" w16cid:durableId="627202780">
    <w:abstractNumId w:val="20"/>
  </w:num>
  <w:num w:numId="18" w16cid:durableId="155852231">
    <w:abstractNumId w:val="31"/>
  </w:num>
  <w:num w:numId="19" w16cid:durableId="341975795">
    <w:abstractNumId w:val="12"/>
  </w:num>
  <w:num w:numId="20" w16cid:durableId="2010021106">
    <w:abstractNumId w:val="2"/>
  </w:num>
  <w:num w:numId="21" w16cid:durableId="574322739">
    <w:abstractNumId w:val="0"/>
  </w:num>
  <w:num w:numId="22" w16cid:durableId="1181435475">
    <w:abstractNumId w:val="11"/>
  </w:num>
  <w:num w:numId="23" w16cid:durableId="425078462">
    <w:abstractNumId w:val="14"/>
  </w:num>
  <w:num w:numId="24" w16cid:durableId="1074857970">
    <w:abstractNumId w:val="34"/>
  </w:num>
  <w:num w:numId="25" w16cid:durableId="2091654915">
    <w:abstractNumId w:val="30"/>
  </w:num>
  <w:num w:numId="26" w16cid:durableId="436412242">
    <w:abstractNumId w:val="16"/>
  </w:num>
  <w:num w:numId="27" w16cid:durableId="1785734121">
    <w:abstractNumId w:val="23"/>
  </w:num>
  <w:num w:numId="28" w16cid:durableId="2058628831">
    <w:abstractNumId w:val="33"/>
  </w:num>
  <w:num w:numId="29" w16cid:durableId="1386683941">
    <w:abstractNumId w:val="10"/>
  </w:num>
  <w:num w:numId="30" w16cid:durableId="1430081855">
    <w:abstractNumId w:val="6"/>
  </w:num>
  <w:num w:numId="31" w16cid:durableId="458303968">
    <w:abstractNumId w:val="17"/>
  </w:num>
  <w:num w:numId="32" w16cid:durableId="344017660">
    <w:abstractNumId w:val="35"/>
  </w:num>
  <w:num w:numId="33" w16cid:durableId="1721633607">
    <w:abstractNumId w:val="21"/>
  </w:num>
  <w:num w:numId="34" w16cid:durableId="2128968345">
    <w:abstractNumId w:val="9"/>
  </w:num>
  <w:num w:numId="35" w16cid:durableId="528488584">
    <w:abstractNumId w:val="19"/>
  </w:num>
  <w:num w:numId="36" w16cid:durableId="12053677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6E0"/>
    <w:rsid w:val="000D3CE7"/>
    <w:rsid w:val="00105F69"/>
    <w:rsid w:val="001419C1"/>
    <w:rsid w:val="002A5B09"/>
    <w:rsid w:val="0049758B"/>
    <w:rsid w:val="00507B4F"/>
    <w:rsid w:val="00530BFE"/>
    <w:rsid w:val="005E10AE"/>
    <w:rsid w:val="00624BBF"/>
    <w:rsid w:val="006857B8"/>
    <w:rsid w:val="00856FBE"/>
    <w:rsid w:val="009726E0"/>
    <w:rsid w:val="009B54CE"/>
    <w:rsid w:val="00B107EA"/>
    <w:rsid w:val="00B53E75"/>
    <w:rsid w:val="00C06AB9"/>
    <w:rsid w:val="00C63814"/>
    <w:rsid w:val="00DA23E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85BFA"/>
  <w15:chartTrackingRefBased/>
  <w15:docId w15:val="{4D4DCBFB-47C9-4952-848E-C67D71941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6FBE"/>
    <w:pPr>
      <w:ind w:leftChars="200" w:left="480"/>
    </w:pPr>
  </w:style>
  <w:style w:type="character" w:styleId="a4">
    <w:name w:val="annotation reference"/>
    <w:basedOn w:val="a0"/>
    <w:uiPriority w:val="99"/>
    <w:semiHidden/>
    <w:unhideWhenUsed/>
    <w:rsid w:val="00530BFE"/>
    <w:rPr>
      <w:sz w:val="18"/>
      <w:szCs w:val="18"/>
    </w:rPr>
  </w:style>
  <w:style w:type="paragraph" w:styleId="a5">
    <w:name w:val="annotation text"/>
    <w:basedOn w:val="a"/>
    <w:link w:val="a6"/>
    <w:uiPriority w:val="99"/>
    <w:semiHidden/>
    <w:unhideWhenUsed/>
    <w:rsid w:val="00530BFE"/>
  </w:style>
  <w:style w:type="character" w:customStyle="1" w:styleId="a6">
    <w:name w:val="註解文字 字元"/>
    <w:basedOn w:val="a0"/>
    <w:link w:val="a5"/>
    <w:uiPriority w:val="99"/>
    <w:semiHidden/>
    <w:rsid w:val="00530BFE"/>
  </w:style>
  <w:style w:type="paragraph" w:styleId="a7">
    <w:name w:val="annotation subject"/>
    <w:basedOn w:val="a5"/>
    <w:next w:val="a5"/>
    <w:link w:val="a8"/>
    <w:uiPriority w:val="99"/>
    <w:semiHidden/>
    <w:unhideWhenUsed/>
    <w:rsid w:val="00530BFE"/>
    <w:rPr>
      <w:b/>
      <w:bCs/>
    </w:rPr>
  </w:style>
  <w:style w:type="character" w:customStyle="1" w:styleId="a8">
    <w:name w:val="註解主旨 字元"/>
    <w:basedOn w:val="a6"/>
    <w:link w:val="a7"/>
    <w:uiPriority w:val="99"/>
    <w:semiHidden/>
    <w:rsid w:val="00530B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28050">
      <w:bodyDiv w:val="1"/>
      <w:marLeft w:val="0"/>
      <w:marRight w:val="0"/>
      <w:marTop w:val="0"/>
      <w:marBottom w:val="0"/>
      <w:divBdr>
        <w:top w:val="none" w:sz="0" w:space="0" w:color="auto"/>
        <w:left w:val="none" w:sz="0" w:space="0" w:color="auto"/>
        <w:bottom w:val="none" w:sz="0" w:space="0" w:color="auto"/>
        <w:right w:val="none" w:sz="0" w:space="0" w:color="auto"/>
      </w:divBdr>
    </w:div>
    <w:div w:id="88041260">
      <w:bodyDiv w:val="1"/>
      <w:marLeft w:val="0"/>
      <w:marRight w:val="0"/>
      <w:marTop w:val="0"/>
      <w:marBottom w:val="0"/>
      <w:divBdr>
        <w:top w:val="none" w:sz="0" w:space="0" w:color="auto"/>
        <w:left w:val="none" w:sz="0" w:space="0" w:color="auto"/>
        <w:bottom w:val="none" w:sz="0" w:space="0" w:color="auto"/>
        <w:right w:val="none" w:sz="0" w:space="0" w:color="auto"/>
      </w:divBdr>
    </w:div>
    <w:div w:id="227424642">
      <w:bodyDiv w:val="1"/>
      <w:marLeft w:val="0"/>
      <w:marRight w:val="0"/>
      <w:marTop w:val="0"/>
      <w:marBottom w:val="0"/>
      <w:divBdr>
        <w:top w:val="none" w:sz="0" w:space="0" w:color="auto"/>
        <w:left w:val="none" w:sz="0" w:space="0" w:color="auto"/>
        <w:bottom w:val="none" w:sz="0" w:space="0" w:color="auto"/>
        <w:right w:val="none" w:sz="0" w:space="0" w:color="auto"/>
      </w:divBdr>
    </w:div>
    <w:div w:id="498038616">
      <w:bodyDiv w:val="1"/>
      <w:marLeft w:val="0"/>
      <w:marRight w:val="0"/>
      <w:marTop w:val="0"/>
      <w:marBottom w:val="0"/>
      <w:divBdr>
        <w:top w:val="none" w:sz="0" w:space="0" w:color="auto"/>
        <w:left w:val="none" w:sz="0" w:space="0" w:color="auto"/>
        <w:bottom w:val="none" w:sz="0" w:space="0" w:color="auto"/>
        <w:right w:val="none" w:sz="0" w:space="0" w:color="auto"/>
      </w:divBdr>
    </w:div>
    <w:div w:id="702169410">
      <w:bodyDiv w:val="1"/>
      <w:marLeft w:val="0"/>
      <w:marRight w:val="0"/>
      <w:marTop w:val="0"/>
      <w:marBottom w:val="0"/>
      <w:divBdr>
        <w:top w:val="none" w:sz="0" w:space="0" w:color="auto"/>
        <w:left w:val="none" w:sz="0" w:space="0" w:color="auto"/>
        <w:bottom w:val="none" w:sz="0" w:space="0" w:color="auto"/>
        <w:right w:val="none" w:sz="0" w:space="0" w:color="auto"/>
      </w:divBdr>
    </w:div>
    <w:div w:id="852649404">
      <w:bodyDiv w:val="1"/>
      <w:marLeft w:val="0"/>
      <w:marRight w:val="0"/>
      <w:marTop w:val="0"/>
      <w:marBottom w:val="0"/>
      <w:divBdr>
        <w:top w:val="none" w:sz="0" w:space="0" w:color="auto"/>
        <w:left w:val="none" w:sz="0" w:space="0" w:color="auto"/>
        <w:bottom w:val="none" w:sz="0" w:space="0" w:color="auto"/>
        <w:right w:val="none" w:sz="0" w:space="0" w:color="auto"/>
      </w:divBdr>
    </w:div>
    <w:div w:id="943540464">
      <w:bodyDiv w:val="1"/>
      <w:marLeft w:val="0"/>
      <w:marRight w:val="0"/>
      <w:marTop w:val="0"/>
      <w:marBottom w:val="0"/>
      <w:divBdr>
        <w:top w:val="none" w:sz="0" w:space="0" w:color="auto"/>
        <w:left w:val="none" w:sz="0" w:space="0" w:color="auto"/>
        <w:bottom w:val="none" w:sz="0" w:space="0" w:color="auto"/>
        <w:right w:val="none" w:sz="0" w:space="0" w:color="auto"/>
      </w:divBdr>
    </w:div>
    <w:div w:id="983508814">
      <w:bodyDiv w:val="1"/>
      <w:marLeft w:val="0"/>
      <w:marRight w:val="0"/>
      <w:marTop w:val="0"/>
      <w:marBottom w:val="0"/>
      <w:divBdr>
        <w:top w:val="none" w:sz="0" w:space="0" w:color="auto"/>
        <w:left w:val="none" w:sz="0" w:space="0" w:color="auto"/>
        <w:bottom w:val="none" w:sz="0" w:space="0" w:color="auto"/>
        <w:right w:val="none" w:sz="0" w:space="0" w:color="auto"/>
      </w:divBdr>
    </w:div>
    <w:div w:id="1029643721">
      <w:bodyDiv w:val="1"/>
      <w:marLeft w:val="0"/>
      <w:marRight w:val="0"/>
      <w:marTop w:val="0"/>
      <w:marBottom w:val="0"/>
      <w:divBdr>
        <w:top w:val="none" w:sz="0" w:space="0" w:color="auto"/>
        <w:left w:val="none" w:sz="0" w:space="0" w:color="auto"/>
        <w:bottom w:val="none" w:sz="0" w:space="0" w:color="auto"/>
        <w:right w:val="none" w:sz="0" w:space="0" w:color="auto"/>
      </w:divBdr>
    </w:div>
    <w:div w:id="1038314105">
      <w:bodyDiv w:val="1"/>
      <w:marLeft w:val="0"/>
      <w:marRight w:val="0"/>
      <w:marTop w:val="0"/>
      <w:marBottom w:val="0"/>
      <w:divBdr>
        <w:top w:val="none" w:sz="0" w:space="0" w:color="auto"/>
        <w:left w:val="none" w:sz="0" w:space="0" w:color="auto"/>
        <w:bottom w:val="none" w:sz="0" w:space="0" w:color="auto"/>
        <w:right w:val="none" w:sz="0" w:space="0" w:color="auto"/>
      </w:divBdr>
    </w:div>
    <w:div w:id="1283658538">
      <w:bodyDiv w:val="1"/>
      <w:marLeft w:val="0"/>
      <w:marRight w:val="0"/>
      <w:marTop w:val="0"/>
      <w:marBottom w:val="0"/>
      <w:divBdr>
        <w:top w:val="none" w:sz="0" w:space="0" w:color="auto"/>
        <w:left w:val="none" w:sz="0" w:space="0" w:color="auto"/>
        <w:bottom w:val="none" w:sz="0" w:space="0" w:color="auto"/>
        <w:right w:val="none" w:sz="0" w:space="0" w:color="auto"/>
      </w:divBdr>
    </w:div>
    <w:div w:id="1345667400">
      <w:bodyDiv w:val="1"/>
      <w:marLeft w:val="0"/>
      <w:marRight w:val="0"/>
      <w:marTop w:val="0"/>
      <w:marBottom w:val="0"/>
      <w:divBdr>
        <w:top w:val="none" w:sz="0" w:space="0" w:color="auto"/>
        <w:left w:val="none" w:sz="0" w:space="0" w:color="auto"/>
        <w:bottom w:val="none" w:sz="0" w:space="0" w:color="auto"/>
        <w:right w:val="none" w:sz="0" w:space="0" w:color="auto"/>
      </w:divBdr>
    </w:div>
    <w:div w:id="1415013232">
      <w:bodyDiv w:val="1"/>
      <w:marLeft w:val="0"/>
      <w:marRight w:val="0"/>
      <w:marTop w:val="0"/>
      <w:marBottom w:val="0"/>
      <w:divBdr>
        <w:top w:val="none" w:sz="0" w:space="0" w:color="auto"/>
        <w:left w:val="none" w:sz="0" w:space="0" w:color="auto"/>
        <w:bottom w:val="none" w:sz="0" w:space="0" w:color="auto"/>
        <w:right w:val="none" w:sz="0" w:space="0" w:color="auto"/>
      </w:divBdr>
    </w:div>
    <w:div w:id="1485585117">
      <w:bodyDiv w:val="1"/>
      <w:marLeft w:val="0"/>
      <w:marRight w:val="0"/>
      <w:marTop w:val="0"/>
      <w:marBottom w:val="0"/>
      <w:divBdr>
        <w:top w:val="none" w:sz="0" w:space="0" w:color="auto"/>
        <w:left w:val="none" w:sz="0" w:space="0" w:color="auto"/>
        <w:bottom w:val="none" w:sz="0" w:space="0" w:color="auto"/>
        <w:right w:val="none" w:sz="0" w:space="0" w:color="auto"/>
      </w:divBdr>
    </w:div>
    <w:div w:id="1771198331">
      <w:bodyDiv w:val="1"/>
      <w:marLeft w:val="0"/>
      <w:marRight w:val="0"/>
      <w:marTop w:val="0"/>
      <w:marBottom w:val="0"/>
      <w:divBdr>
        <w:top w:val="none" w:sz="0" w:space="0" w:color="auto"/>
        <w:left w:val="none" w:sz="0" w:space="0" w:color="auto"/>
        <w:bottom w:val="none" w:sz="0" w:space="0" w:color="auto"/>
        <w:right w:val="none" w:sz="0" w:space="0" w:color="auto"/>
      </w:divBdr>
    </w:div>
    <w:div w:id="186066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3</Pages>
  <Words>181</Words>
  <Characters>1038</Characters>
  <Application>Microsoft Office Word</Application>
  <DocSecurity>0</DocSecurity>
  <Lines>8</Lines>
  <Paragraphs>2</Paragraphs>
  <ScaleCrop>false</ScaleCrop>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nana881023@gmail.com</dc:creator>
  <cp:keywords/>
  <dc:description/>
  <cp:lastModifiedBy>nana881023@gmail.com</cp:lastModifiedBy>
  <cp:revision>5</cp:revision>
  <dcterms:created xsi:type="dcterms:W3CDTF">2024-09-30T05:07:00Z</dcterms:created>
  <dcterms:modified xsi:type="dcterms:W3CDTF">2024-09-30T14:34:00Z</dcterms:modified>
</cp:coreProperties>
</file>