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27510" w14:textId="79C2ADE6" w:rsidR="00BF52D4" w:rsidRPr="00BF52D4" w:rsidRDefault="00BF52D4" w:rsidP="00BF52D4">
      <w:pPr>
        <w:jc w:val="center"/>
        <w:rPr>
          <w:sz w:val="44"/>
          <w:szCs w:val="44"/>
        </w:rPr>
      </w:pPr>
      <w:r w:rsidRPr="00BF52D4">
        <w:rPr>
          <w:b/>
          <w:bCs/>
          <w:sz w:val="44"/>
          <w:szCs w:val="44"/>
        </w:rPr>
        <w:t>Mapping Earthquakes</w:t>
      </w:r>
    </w:p>
    <w:p w14:paraId="08CA38FD" w14:textId="166FEDE8" w:rsidR="00BF52D4" w:rsidRPr="00BF52D4" w:rsidRDefault="00BF52D4" w:rsidP="007903D4">
      <w:pPr>
        <w:jc w:val="center"/>
      </w:pPr>
      <w:r w:rsidRPr="00BF52D4">
        <w:rPr>
          <w:sz w:val="36"/>
          <w:szCs w:val="36"/>
        </w:rPr>
        <w:t>Module 13-Mapping</w:t>
      </w:r>
    </w:p>
    <w:p w14:paraId="50F9098A" w14:textId="6DD0BCC9" w:rsidR="00BF52D4" w:rsidRPr="00BF52D4" w:rsidRDefault="00BF52D4" w:rsidP="007903D4">
      <w:pPr>
        <w:rPr>
          <w:b/>
          <w:bCs/>
          <w:sz w:val="28"/>
          <w:szCs w:val="28"/>
        </w:rPr>
      </w:pPr>
      <w:r w:rsidRPr="00BF52D4">
        <w:rPr>
          <w:b/>
          <w:bCs/>
          <w:sz w:val="28"/>
          <w:szCs w:val="28"/>
        </w:rPr>
        <w:t>Purpose</w:t>
      </w:r>
    </w:p>
    <w:p w14:paraId="7CEFE5D8" w14:textId="57100826" w:rsidR="00BF52D4" w:rsidRPr="00A82762" w:rsidRDefault="00BF52D4" w:rsidP="00BF52D4">
      <w:pPr>
        <w:rPr>
          <w:sz w:val="28"/>
          <w:szCs w:val="28"/>
        </w:rPr>
      </w:pPr>
      <w:r w:rsidRPr="00BF52D4">
        <w:rPr>
          <w:sz w:val="28"/>
          <w:szCs w:val="28"/>
        </w:rPr>
        <w:t xml:space="preserve">The purpose of this project is to visually show the differences between the magnitudes of earthquakes all over the world for the last seven days. To complete this project, use a URL for </w:t>
      </w:r>
      <w:proofErr w:type="spellStart"/>
      <w:r w:rsidRPr="00BF52D4">
        <w:rPr>
          <w:sz w:val="28"/>
          <w:szCs w:val="28"/>
        </w:rPr>
        <w:t>GeoJSON</w:t>
      </w:r>
      <w:proofErr w:type="spellEnd"/>
      <w:r w:rsidRPr="00BF52D4">
        <w:rPr>
          <w:sz w:val="28"/>
          <w:szCs w:val="28"/>
        </w:rPr>
        <w:t xml:space="preserve"> earthquake data from the USGS website and retrieve geographical coordinates and the magnitudes of earthquakes for the last seven days. Then add the data to a map. The approach is to use JavaScript and the D3.js library to retrieve the coordinates and magnitudes of the earthquakes from the </w:t>
      </w:r>
      <w:proofErr w:type="spellStart"/>
      <w:r w:rsidRPr="00BF52D4">
        <w:rPr>
          <w:sz w:val="28"/>
          <w:szCs w:val="28"/>
        </w:rPr>
        <w:t>GeoJSON</w:t>
      </w:r>
      <w:proofErr w:type="spellEnd"/>
      <w:r w:rsidRPr="00BF52D4">
        <w:rPr>
          <w:sz w:val="28"/>
          <w:szCs w:val="28"/>
        </w:rPr>
        <w:t xml:space="preserve"> data. The Leaflet library is to use to plot data on a </w:t>
      </w:r>
      <w:proofErr w:type="spellStart"/>
      <w:r w:rsidRPr="00BF52D4">
        <w:rPr>
          <w:sz w:val="28"/>
          <w:szCs w:val="28"/>
        </w:rPr>
        <w:t>Mapbox</w:t>
      </w:r>
      <w:proofErr w:type="spellEnd"/>
      <w:r w:rsidRPr="00BF52D4">
        <w:rPr>
          <w:sz w:val="28"/>
          <w:szCs w:val="28"/>
        </w:rPr>
        <w:t xml:space="preserve"> map through an API request and create interactivity for the earthquake data.</w:t>
      </w:r>
    </w:p>
    <w:p w14:paraId="51D8733B" w14:textId="7BE76D64" w:rsidR="00A6130D" w:rsidRPr="00A82762" w:rsidRDefault="00A6130D" w:rsidP="00BF52D4">
      <w:pPr>
        <w:rPr>
          <w:sz w:val="28"/>
          <w:szCs w:val="28"/>
        </w:rPr>
      </w:pPr>
      <w:r>
        <w:rPr>
          <w:sz w:val="28"/>
          <w:szCs w:val="28"/>
        </w:rPr>
        <w:t>This map shows all the street of earthquake, tectonic and major earthquake on the globe. 24 hours report does not show any change on the map.</w:t>
      </w:r>
      <w:r w:rsidR="007903D4" w:rsidRPr="007903D4">
        <w:rPr>
          <w:sz w:val="28"/>
          <w:szCs w:val="28"/>
        </w:rPr>
        <w:t xml:space="preserve"> </w:t>
      </w:r>
      <w:r w:rsidR="007903D4">
        <w:rPr>
          <w:sz w:val="28"/>
          <w:szCs w:val="28"/>
        </w:rPr>
        <w:t>The red popups represent a magnitude of above 5. The orange color popups are those from 5 and below.</w:t>
      </w:r>
    </w:p>
    <w:p w14:paraId="33C62981" w14:textId="0480226A" w:rsidR="00F94511" w:rsidRDefault="00A6130D">
      <w:pPr>
        <w:rPr>
          <w:sz w:val="28"/>
          <w:szCs w:val="28"/>
        </w:rPr>
      </w:pPr>
      <w:r w:rsidRPr="00A6130D">
        <w:rPr>
          <w:sz w:val="28"/>
          <w:szCs w:val="28"/>
        </w:rPr>
        <w:drawing>
          <wp:inline distT="0" distB="0" distL="0" distR="0" wp14:anchorId="67073034" wp14:editId="72291881">
            <wp:extent cx="5943600" cy="396557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5"/>
                    <a:stretch>
                      <a:fillRect/>
                    </a:stretch>
                  </pic:blipFill>
                  <pic:spPr>
                    <a:xfrm>
                      <a:off x="0" y="0"/>
                      <a:ext cx="5943600" cy="3965575"/>
                    </a:xfrm>
                    <a:prstGeom prst="rect">
                      <a:avLst/>
                    </a:prstGeom>
                  </pic:spPr>
                </pic:pic>
              </a:graphicData>
            </a:graphic>
          </wp:inline>
        </w:drawing>
      </w:r>
    </w:p>
    <w:p w14:paraId="42B4E08C" w14:textId="5F06AB21" w:rsidR="00A6130D" w:rsidRDefault="00A6130D">
      <w:pPr>
        <w:rPr>
          <w:sz w:val="28"/>
          <w:szCs w:val="28"/>
        </w:rPr>
      </w:pPr>
      <w:r>
        <w:rPr>
          <w:sz w:val="28"/>
          <w:szCs w:val="28"/>
        </w:rPr>
        <w:lastRenderedPageBreak/>
        <w:t>The lines</w:t>
      </w:r>
      <w:r w:rsidR="004F371A">
        <w:rPr>
          <w:sz w:val="28"/>
          <w:szCs w:val="28"/>
        </w:rPr>
        <w:t xml:space="preserve"> traced</w:t>
      </w:r>
      <w:r>
        <w:rPr>
          <w:sz w:val="28"/>
          <w:szCs w:val="28"/>
        </w:rPr>
        <w:t xml:space="preserve"> on the map is the tectonic plate of earthquakes in the world</w:t>
      </w:r>
      <w:r w:rsidR="00BB69B4">
        <w:rPr>
          <w:sz w:val="28"/>
          <w:szCs w:val="28"/>
        </w:rPr>
        <w:t xml:space="preserve">. </w:t>
      </w:r>
    </w:p>
    <w:p w14:paraId="7AF440F3" w14:textId="3E696061" w:rsidR="004F371A" w:rsidRDefault="004F371A">
      <w:pPr>
        <w:rPr>
          <w:sz w:val="28"/>
          <w:szCs w:val="28"/>
        </w:rPr>
      </w:pPr>
      <w:r>
        <w:rPr>
          <w:sz w:val="28"/>
          <w:szCs w:val="28"/>
        </w:rPr>
        <w:t xml:space="preserve"> </w:t>
      </w:r>
      <w:r w:rsidRPr="004F371A">
        <w:rPr>
          <w:sz w:val="28"/>
          <w:szCs w:val="28"/>
        </w:rPr>
        <w:drawing>
          <wp:inline distT="0" distB="0" distL="0" distR="0" wp14:anchorId="2D3A70BA" wp14:editId="25574293">
            <wp:extent cx="4175760" cy="2530439"/>
            <wp:effectExtent l="0" t="0" r="0" b="381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6"/>
                    <a:stretch>
                      <a:fillRect/>
                    </a:stretch>
                  </pic:blipFill>
                  <pic:spPr>
                    <a:xfrm>
                      <a:off x="0" y="0"/>
                      <a:ext cx="4180737" cy="2533455"/>
                    </a:xfrm>
                    <a:prstGeom prst="rect">
                      <a:avLst/>
                    </a:prstGeom>
                  </pic:spPr>
                </pic:pic>
              </a:graphicData>
            </a:graphic>
          </wp:inline>
        </w:drawing>
      </w:r>
    </w:p>
    <w:p w14:paraId="6FE05653" w14:textId="46710DFF" w:rsidR="004F371A" w:rsidRDefault="004F371A">
      <w:pPr>
        <w:rPr>
          <w:sz w:val="28"/>
          <w:szCs w:val="28"/>
        </w:rPr>
      </w:pPr>
      <w:r w:rsidRPr="004F371A">
        <w:rPr>
          <w:sz w:val="28"/>
          <w:szCs w:val="28"/>
        </w:rPr>
        <w:drawing>
          <wp:inline distT="0" distB="0" distL="0" distR="0" wp14:anchorId="7A32CC65" wp14:editId="1FE21A95">
            <wp:extent cx="5943600" cy="3729355"/>
            <wp:effectExtent l="0" t="0" r="0" b="444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7"/>
                    <a:stretch>
                      <a:fillRect/>
                    </a:stretch>
                  </pic:blipFill>
                  <pic:spPr>
                    <a:xfrm>
                      <a:off x="0" y="0"/>
                      <a:ext cx="5943600" cy="3729355"/>
                    </a:xfrm>
                    <a:prstGeom prst="rect">
                      <a:avLst/>
                    </a:prstGeom>
                  </pic:spPr>
                </pic:pic>
              </a:graphicData>
            </a:graphic>
          </wp:inline>
        </w:drawing>
      </w:r>
    </w:p>
    <w:p w14:paraId="5A96CB02" w14:textId="6651157F" w:rsidR="004F371A" w:rsidRDefault="004F371A">
      <w:pPr>
        <w:rPr>
          <w:sz w:val="28"/>
          <w:szCs w:val="28"/>
        </w:rPr>
      </w:pPr>
      <w:r>
        <w:rPr>
          <w:sz w:val="28"/>
          <w:szCs w:val="28"/>
        </w:rPr>
        <w:t xml:space="preserve">Satellite of the tectonic plates of the world and how it </w:t>
      </w:r>
      <w:r w:rsidR="00792C4D">
        <w:rPr>
          <w:sz w:val="28"/>
          <w:szCs w:val="28"/>
        </w:rPr>
        <w:t>surrounds</w:t>
      </w:r>
      <w:r>
        <w:rPr>
          <w:sz w:val="28"/>
          <w:szCs w:val="28"/>
        </w:rPr>
        <w:t xml:space="preserve"> the countries of the globe</w:t>
      </w:r>
      <w:r w:rsidR="007903D4">
        <w:rPr>
          <w:sz w:val="28"/>
          <w:szCs w:val="28"/>
        </w:rPr>
        <w:t>.</w:t>
      </w:r>
    </w:p>
    <w:p w14:paraId="4339E6C3" w14:textId="77777777" w:rsidR="007903D4" w:rsidRDefault="007903D4" w:rsidP="00A6130D">
      <w:pPr>
        <w:rPr>
          <w:sz w:val="28"/>
          <w:szCs w:val="28"/>
        </w:rPr>
      </w:pPr>
    </w:p>
    <w:p w14:paraId="5B366FAC" w14:textId="77777777" w:rsidR="007903D4" w:rsidRDefault="007903D4" w:rsidP="00A6130D">
      <w:pPr>
        <w:rPr>
          <w:sz w:val="28"/>
          <w:szCs w:val="28"/>
        </w:rPr>
      </w:pPr>
    </w:p>
    <w:p w14:paraId="33CCAAE7" w14:textId="77777777" w:rsidR="00FE4861" w:rsidRDefault="00836651">
      <w:pPr>
        <w:rPr>
          <w:sz w:val="28"/>
          <w:szCs w:val="28"/>
        </w:rPr>
      </w:pPr>
      <w:r>
        <w:rPr>
          <w:sz w:val="28"/>
          <w:szCs w:val="28"/>
        </w:rPr>
        <w:lastRenderedPageBreak/>
        <w:t xml:space="preserve">The red </w:t>
      </w:r>
      <w:r w:rsidR="00403968">
        <w:rPr>
          <w:sz w:val="28"/>
          <w:szCs w:val="28"/>
        </w:rPr>
        <w:t>popups</w:t>
      </w:r>
      <w:r>
        <w:rPr>
          <w:sz w:val="28"/>
          <w:szCs w:val="28"/>
        </w:rPr>
        <w:t xml:space="preserve"> </w:t>
      </w:r>
      <w:r w:rsidR="00403968">
        <w:rPr>
          <w:sz w:val="28"/>
          <w:szCs w:val="28"/>
        </w:rPr>
        <w:t xml:space="preserve">which </w:t>
      </w:r>
      <w:r>
        <w:rPr>
          <w:sz w:val="28"/>
          <w:szCs w:val="28"/>
        </w:rPr>
        <w:t xml:space="preserve">represent the </w:t>
      </w:r>
      <w:r w:rsidR="00403968">
        <w:rPr>
          <w:sz w:val="28"/>
          <w:szCs w:val="28"/>
        </w:rPr>
        <w:t>magnitude above 5, it overlaps the orange popups for those areas that experience</w:t>
      </w:r>
      <w:r w:rsidR="00792C4D">
        <w:rPr>
          <w:sz w:val="28"/>
          <w:szCs w:val="28"/>
        </w:rPr>
        <w:t xml:space="preserve"> frequent</w:t>
      </w:r>
      <w:r w:rsidR="00403968">
        <w:rPr>
          <w:sz w:val="28"/>
          <w:szCs w:val="28"/>
        </w:rPr>
        <w:t xml:space="preserve"> earthquake</w:t>
      </w:r>
      <w:r w:rsidR="00792C4D">
        <w:rPr>
          <w:sz w:val="28"/>
          <w:szCs w:val="28"/>
        </w:rPr>
        <w:t>s</w:t>
      </w:r>
      <w:r w:rsidR="00403968">
        <w:rPr>
          <w:sz w:val="28"/>
          <w:szCs w:val="28"/>
        </w:rPr>
        <w:t xml:space="preserve">. When earthquakes </w:t>
      </w:r>
      <w:r w:rsidR="00792C4D">
        <w:rPr>
          <w:sz w:val="28"/>
          <w:szCs w:val="28"/>
        </w:rPr>
        <w:t xml:space="preserve">are </w:t>
      </w:r>
      <w:r w:rsidR="00403968">
        <w:rPr>
          <w:sz w:val="28"/>
          <w:szCs w:val="28"/>
        </w:rPr>
        <w:t xml:space="preserve">highlighted and </w:t>
      </w:r>
      <w:r w:rsidR="006D1438">
        <w:rPr>
          <w:sz w:val="28"/>
          <w:szCs w:val="28"/>
        </w:rPr>
        <w:t xml:space="preserve">is </w:t>
      </w:r>
      <w:r w:rsidR="00403968">
        <w:rPr>
          <w:sz w:val="28"/>
          <w:szCs w:val="28"/>
        </w:rPr>
        <w:t>add</w:t>
      </w:r>
      <w:r w:rsidR="006D1438">
        <w:rPr>
          <w:sz w:val="28"/>
          <w:szCs w:val="28"/>
        </w:rPr>
        <w:t>ed</w:t>
      </w:r>
      <w:r w:rsidR="00403968">
        <w:rPr>
          <w:sz w:val="28"/>
          <w:szCs w:val="28"/>
        </w:rPr>
        <w:t xml:space="preserve"> </w:t>
      </w:r>
      <w:r w:rsidR="006D1438">
        <w:rPr>
          <w:sz w:val="28"/>
          <w:szCs w:val="28"/>
        </w:rPr>
        <w:t>to</w:t>
      </w:r>
      <w:r w:rsidR="00403968">
        <w:rPr>
          <w:sz w:val="28"/>
          <w:szCs w:val="28"/>
        </w:rPr>
        <w:t xml:space="preserve"> the major areas of the earthquake there is an increase on the same places with magnitude less </w:t>
      </w:r>
      <w:r w:rsidR="006D1438">
        <w:rPr>
          <w:sz w:val="28"/>
          <w:szCs w:val="28"/>
        </w:rPr>
        <w:t xml:space="preserve">than </w:t>
      </w:r>
      <w:r w:rsidR="00403968">
        <w:rPr>
          <w:sz w:val="28"/>
          <w:szCs w:val="28"/>
        </w:rPr>
        <w:t>5</w:t>
      </w:r>
      <w:r w:rsidR="006D1438">
        <w:rPr>
          <w:sz w:val="28"/>
          <w:szCs w:val="28"/>
        </w:rPr>
        <w:t xml:space="preserve">. This shows how rampant in areas </w:t>
      </w:r>
      <w:r w:rsidR="00403968">
        <w:rPr>
          <w:sz w:val="28"/>
          <w:szCs w:val="28"/>
        </w:rPr>
        <w:t xml:space="preserve">experiencing </w:t>
      </w:r>
      <w:r w:rsidR="00AF3739">
        <w:rPr>
          <w:sz w:val="28"/>
          <w:szCs w:val="28"/>
        </w:rPr>
        <w:t>earthquake</w:t>
      </w:r>
      <w:r w:rsidR="006D1438">
        <w:rPr>
          <w:sz w:val="28"/>
          <w:szCs w:val="28"/>
        </w:rPr>
        <w:t>s</w:t>
      </w:r>
      <w:r w:rsidR="00AF3739">
        <w:rPr>
          <w:sz w:val="28"/>
          <w:szCs w:val="28"/>
        </w:rPr>
        <w:t xml:space="preserve">. </w:t>
      </w:r>
    </w:p>
    <w:p w14:paraId="744155EE" w14:textId="4DFB111F" w:rsidR="00403968" w:rsidRDefault="00403968">
      <w:pPr>
        <w:rPr>
          <w:sz w:val="28"/>
          <w:szCs w:val="28"/>
        </w:rPr>
      </w:pPr>
      <w:r w:rsidRPr="00403968">
        <w:rPr>
          <w:sz w:val="28"/>
          <w:szCs w:val="28"/>
        </w:rPr>
        <w:drawing>
          <wp:inline distT="0" distB="0" distL="0" distR="0" wp14:anchorId="0AD4181B" wp14:editId="0A8184B7">
            <wp:extent cx="5943600" cy="3708400"/>
            <wp:effectExtent l="0" t="0" r="0" b="6350"/>
            <wp:docPr id="9" name="Picture 9"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black&#10;&#10;Description automatically generated"/>
                    <pic:cNvPicPr/>
                  </pic:nvPicPr>
                  <pic:blipFill>
                    <a:blip r:embed="rId8"/>
                    <a:stretch>
                      <a:fillRect/>
                    </a:stretch>
                  </pic:blipFill>
                  <pic:spPr>
                    <a:xfrm>
                      <a:off x="0" y="0"/>
                      <a:ext cx="5943600" cy="3708400"/>
                    </a:xfrm>
                    <a:prstGeom prst="rect">
                      <a:avLst/>
                    </a:prstGeom>
                  </pic:spPr>
                </pic:pic>
              </a:graphicData>
            </a:graphic>
          </wp:inline>
        </w:drawing>
      </w:r>
    </w:p>
    <w:p w14:paraId="59DDD005" w14:textId="77777777" w:rsidR="00FE4861" w:rsidRDefault="00FE4861">
      <w:pPr>
        <w:rPr>
          <w:sz w:val="28"/>
          <w:szCs w:val="28"/>
        </w:rPr>
      </w:pPr>
    </w:p>
    <w:p w14:paraId="76DAF44F" w14:textId="77777777" w:rsidR="00FE4861" w:rsidRDefault="00FE4861">
      <w:pPr>
        <w:rPr>
          <w:sz w:val="28"/>
          <w:szCs w:val="28"/>
        </w:rPr>
      </w:pPr>
    </w:p>
    <w:p w14:paraId="2CF9053F" w14:textId="2D823293" w:rsidR="00836651" w:rsidRDefault="00AF3739">
      <w:pPr>
        <w:rPr>
          <w:sz w:val="28"/>
          <w:szCs w:val="28"/>
        </w:rPr>
      </w:pPr>
      <w:r>
        <w:rPr>
          <w:sz w:val="28"/>
          <w:szCs w:val="28"/>
        </w:rPr>
        <w:t>This map shows major earthquake areas around the world. When earthquakes are selected on the map these areas with the popups will increase with orange to show that they are areas which experiences in their countries.</w:t>
      </w:r>
    </w:p>
    <w:p w14:paraId="57670A5E" w14:textId="4F8259DE" w:rsidR="00DC7420" w:rsidRDefault="00AF3739">
      <w:pPr>
        <w:rPr>
          <w:sz w:val="28"/>
          <w:szCs w:val="28"/>
        </w:rPr>
      </w:pPr>
      <w:r w:rsidRPr="00AF3739">
        <w:rPr>
          <w:sz w:val="28"/>
          <w:szCs w:val="28"/>
        </w:rPr>
        <w:lastRenderedPageBreak/>
        <w:drawing>
          <wp:inline distT="0" distB="0" distL="0" distR="0" wp14:anchorId="56BE74FC" wp14:editId="7CF8B620">
            <wp:extent cx="5943600" cy="3542030"/>
            <wp:effectExtent l="0" t="0" r="0" b="1270"/>
            <wp:docPr id="10" name="Picture 10"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black&#10;&#10;Description automatically generated"/>
                    <pic:cNvPicPr/>
                  </pic:nvPicPr>
                  <pic:blipFill>
                    <a:blip r:embed="rId9"/>
                    <a:stretch>
                      <a:fillRect/>
                    </a:stretch>
                  </pic:blipFill>
                  <pic:spPr>
                    <a:xfrm>
                      <a:off x="0" y="0"/>
                      <a:ext cx="5943600" cy="3542030"/>
                    </a:xfrm>
                    <a:prstGeom prst="rect">
                      <a:avLst/>
                    </a:prstGeom>
                  </pic:spPr>
                </pic:pic>
              </a:graphicData>
            </a:graphic>
          </wp:inline>
        </w:drawing>
      </w:r>
    </w:p>
    <w:p w14:paraId="1BCFA7CF" w14:textId="086570DE" w:rsidR="00DC7420" w:rsidRDefault="00DC7420">
      <w:pPr>
        <w:rPr>
          <w:sz w:val="28"/>
          <w:szCs w:val="28"/>
        </w:rPr>
      </w:pPr>
    </w:p>
    <w:p w14:paraId="36A79EC2" w14:textId="77777777" w:rsidR="00DC7420" w:rsidRDefault="00DC7420">
      <w:pPr>
        <w:rPr>
          <w:sz w:val="28"/>
          <w:szCs w:val="28"/>
        </w:rPr>
      </w:pPr>
    </w:p>
    <w:p w14:paraId="005B303A" w14:textId="0D49C64C" w:rsidR="00836651" w:rsidRPr="00A82762" w:rsidRDefault="00836651">
      <w:pPr>
        <w:rPr>
          <w:sz w:val="28"/>
          <w:szCs w:val="28"/>
        </w:rPr>
      </w:pPr>
    </w:p>
    <w:sectPr w:rsidR="00836651" w:rsidRPr="00A827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2D4"/>
    <w:rsid w:val="00313239"/>
    <w:rsid w:val="00403968"/>
    <w:rsid w:val="004F371A"/>
    <w:rsid w:val="006D1438"/>
    <w:rsid w:val="00706A4D"/>
    <w:rsid w:val="007903D4"/>
    <w:rsid w:val="00792C4D"/>
    <w:rsid w:val="00836651"/>
    <w:rsid w:val="0090228C"/>
    <w:rsid w:val="00A6130D"/>
    <w:rsid w:val="00A82762"/>
    <w:rsid w:val="00AC5FC3"/>
    <w:rsid w:val="00AF3739"/>
    <w:rsid w:val="00BB69B4"/>
    <w:rsid w:val="00BF52D4"/>
    <w:rsid w:val="00DC7420"/>
    <w:rsid w:val="00E80B50"/>
    <w:rsid w:val="00EF6888"/>
    <w:rsid w:val="00F85F01"/>
    <w:rsid w:val="00F94511"/>
    <w:rsid w:val="00FE4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5E1A8"/>
  <w15:chartTrackingRefBased/>
  <w15:docId w15:val="{572ECD6A-EA90-4E15-881C-2D405C104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31627">
      <w:bodyDiv w:val="1"/>
      <w:marLeft w:val="0"/>
      <w:marRight w:val="0"/>
      <w:marTop w:val="0"/>
      <w:marBottom w:val="0"/>
      <w:divBdr>
        <w:top w:val="none" w:sz="0" w:space="0" w:color="auto"/>
        <w:left w:val="none" w:sz="0" w:space="0" w:color="auto"/>
        <w:bottom w:val="none" w:sz="0" w:space="0" w:color="auto"/>
        <w:right w:val="none" w:sz="0" w:space="0" w:color="auto"/>
      </w:divBdr>
      <w:divsChild>
        <w:div w:id="48189232">
          <w:marLeft w:val="0"/>
          <w:marRight w:val="0"/>
          <w:marTop w:val="0"/>
          <w:marBottom w:val="0"/>
          <w:divBdr>
            <w:top w:val="none" w:sz="0" w:space="0" w:color="auto"/>
            <w:left w:val="none" w:sz="0" w:space="0" w:color="auto"/>
            <w:bottom w:val="none" w:sz="0" w:space="0" w:color="auto"/>
            <w:right w:val="none" w:sz="0" w:space="0" w:color="auto"/>
          </w:divBdr>
          <w:divsChild>
            <w:div w:id="1839224527">
              <w:marLeft w:val="0"/>
              <w:marRight w:val="0"/>
              <w:marTop w:val="0"/>
              <w:marBottom w:val="0"/>
              <w:divBdr>
                <w:top w:val="none" w:sz="0" w:space="0" w:color="auto"/>
                <w:left w:val="none" w:sz="0" w:space="0" w:color="auto"/>
                <w:bottom w:val="none" w:sz="0" w:space="0" w:color="auto"/>
                <w:right w:val="none" w:sz="0" w:space="0" w:color="auto"/>
              </w:divBdr>
            </w:div>
            <w:div w:id="1433889876">
              <w:marLeft w:val="0"/>
              <w:marRight w:val="0"/>
              <w:marTop w:val="0"/>
              <w:marBottom w:val="0"/>
              <w:divBdr>
                <w:top w:val="none" w:sz="0" w:space="0" w:color="auto"/>
                <w:left w:val="none" w:sz="0" w:space="0" w:color="auto"/>
                <w:bottom w:val="none" w:sz="0" w:space="0" w:color="auto"/>
                <w:right w:val="none" w:sz="0" w:space="0" w:color="auto"/>
              </w:divBdr>
            </w:div>
            <w:div w:id="1940791856">
              <w:marLeft w:val="0"/>
              <w:marRight w:val="0"/>
              <w:marTop w:val="0"/>
              <w:marBottom w:val="0"/>
              <w:divBdr>
                <w:top w:val="none" w:sz="0" w:space="0" w:color="auto"/>
                <w:left w:val="none" w:sz="0" w:space="0" w:color="auto"/>
                <w:bottom w:val="none" w:sz="0" w:space="0" w:color="auto"/>
                <w:right w:val="none" w:sz="0" w:space="0" w:color="auto"/>
              </w:divBdr>
            </w:div>
            <w:div w:id="7481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B1D7A-F30A-4387-AC62-826D4ED3F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Pages>
  <Words>250</Words>
  <Characters>1427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 QUANSAH</dc:creator>
  <cp:keywords/>
  <dc:description/>
  <cp:lastModifiedBy>MARGARET QUANSAH</cp:lastModifiedBy>
  <cp:revision>8</cp:revision>
  <dcterms:created xsi:type="dcterms:W3CDTF">2022-06-20T01:11:00Z</dcterms:created>
  <dcterms:modified xsi:type="dcterms:W3CDTF">2022-06-20T08:59:00Z</dcterms:modified>
</cp:coreProperties>
</file>