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BCCFC" w14:textId="77777777" w:rsidR="007C1FC3" w:rsidRDefault="007C1FC3"/>
    <w:p w14:paraId="5873C5E6" w14:textId="77777777" w:rsidR="007C1FC3" w:rsidRDefault="007C1FC3"/>
    <w:p w14:paraId="6C7BE730" w14:textId="77777777" w:rsidR="007C1FC3" w:rsidRDefault="007C1FC3"/>
    <w:p w14:paraId="68610616" w14:textId="77777777" w:rsidR="007C1FC3" w:rsidRDefault="00000000">
      <w:pPr>
        <w:jc w:val="center"/>
      </w:pPr>
      <w:r>
        <w:rPr>
          <w:b/>
          <w:color w:val="17365D"/>
          <w:sz w:val="56"/>
        </w:rPr>
        <w:t>AI-POWERED</w:t>
      </w:r>
      <w:r>
        <w:rPr>
          <w:b/>
          <w:color w:val="17365D"/>
          <w:sz w:val="56"/>
        </w:rPr>
        <w:br/>
        <w:t>FINANCIAL HEALTH ADVISOR</w:t>
      </w:r>
    </w:p>
    <w:p w14:paraId="6D335853" w14:textId="77777777" w:rsidR="007C1FC3" w:rsidRDefault="00000000">
      <w:pPr>
        <w:jc w:val="center"/>
      </w:pPr>
      <w:r>
        <w:rPr>
          <w:i/>
          <w:color w:val="2F75B5"/>
          <w:sz w:val="28"/>
        </w:rPr>
        <w:t>Credit Assistant: Intelligent Credit Monitoring and Personalized Financial Guidance</w:t>
      </w:r>
    </w:p>
    <w:p w14:paraId="65D05C4A" w14:textId="77777777" w:rsidR="007C1FC3" w:rsidRDefault="007C1FC3"/>
    <w:p w14:paraId="057171B5" w14:textId="77777777" w:rsidR="007C1FC3" w:rsidRDefault="007C1FC3"/>
    <w:p w14:paraId="6C23D2AA" w14:textId="77777777" w:rsidR="007C1FC3" w:rsidRDefault="00000000">
      <w:pPr>
        <w:jc w:val="center"/>
      </w:pPr>
      <w:r>
        <w:rPr>
          <w:b/>
          <w:sz w:val="30"/>
        </w:rPr>
        <w:t>PROJECT DOCUMENTATION</w:t>
      </w:r>
    </w:p>
    <w:p w14:paraId="3555C084" w14:textId="77777777" w:rsidR="007C1FC3" w:rsidRPr="00F917E1" w:rsidRDefault="00000000">
      <w:pPr>
        <w:jc w:val="center"/>
        <w:rPr>
          <w:sz w:val="24"/>
          <w:szCs w:val="24"/>
        </w:rPr>
      </w:pPr>
      <w:r w:rsidRPr="00F917E1">
        <w:rPr>
          <w:sz w:val="24"/>
          <w:szCs w:val="24"/>
        </w:rPr>
        <w:t>Technology Stack: FastAPI • React.js • SQLAlchemy • SQLite • Recharts • Google Gemini AI</w:t>
      </w:r>
    </w:p>
    <w:p w14:paraId="35C74C10" w14:textId="77777777" w:rsidR="007C1FC3" w:rsidRDefault="007C1FC3"/>
    <w:p w14:paraId="39BDDFEC" w14:textId="77777777" w:rsidR="007C1FC3" w:rsidRDefault="007C1FC3"/>
    <w:p w14:paraId="44443FF8" w14:textId="77777777" w:rsidR="007C1FC3" w:rsidRDefault="007C1FC3"/>
    <w:p w14:paraId="0956E1C4" w14:textId="77777777" w:rsidR="007C1FC3" w:rsidRDefault="007C1FC3"/>
    <w:p w14:paraId="651FD96B" w14:textId="77777777" w:rsidR="007C1FC3" w:rsidRPr="00F917E1" w:rsidRDefault="00000000">
      <w:pPr>
        <w:jc w:val="center"/>
        <w:rPr>
          <w:sz w:val="24"/>
          <w:szCs w:val="24"/>
        </w:rPr>
      </w:pPr>
      <w:r w:rsidRPr="00F917E1">
        <w:rPr>
          <w:sz w:val="24"/>
          <w:szCs w:val="24"/>
        </w:rPr>
        <w:t>Prepared as a project report</w:t>
      </w:r>
    </w:p>
    <w:p w14:paraId="6E9DCE57" w14:textId="0CFEB231" w:rsidR="00E66A8D" w:rsidRPr="00F917E1" w:rsidRDefault="00E66A8D">
      <w:pPr>
        <w:jc w:val="center"/>
        <w:rPr>
          <w:sz w:val="24"/>
          <w:szCs w:val="24"/>
        </w:rPr>
      </w:pPr>
      <w:r w:rsidRPr="00F917E1">
        <w:rPr>
          <w:sz w:val="24"/>
          <w:szCs w:val="24"/>
        </w:rPr>
        <w:t xml:space="preserve">Name: Amruta </w:t>
      </w:r>
      <w:proofErr w:type="spellStart"/>
      <w:r w:rsidRPr="00F917E1">
        <w:rPr>
          <w:sz w:val="24"/>
          <w:szCs w:val="24"/>
        </w:rPr>
        <w:t>Nanappa</w:t>
      </w:r>
      <w:proofErr w:type="spellEnd"/>
      <w:r w:rsidRPr="00F917E1">
        <w:rPr>
          <w:sz w:val="24"/>
          <w:szCs w:val="24"/>
        </w:rPr>
        <w:t xml:space="preserve"> </w:t>
      </w:r>
      <w:proofErr w:type="spellStart"/>
      <w:r w:rsidRPr="00F917E1">
        <w:rPr>
          <w:sz w:val="24"/>
          <w:szCs w:val="24"/>
        </w:rPr>
        <w:t>Kanbale</w:t>
      </w:r>
      <w:proofErr w:type="spellEnd"/>
    </w:p>
    <w:p w14:paraId="78A13CBA" w14:textId="22F7799A" w:rsidR="00E66A8D" w:rsidRPr="00F917E1" w:rsidRDefault="00E66A8D">
      <w:pPr>
        <w:jc w:val="center"/>
        <w:rPr>
          <w:sz w:val="24"/>
          <w:szCs w:val="24"/>
        </w:rPr>
      </w:pPr>
      <w:r w:rsidRPr="00F917E1">
        <w:rPr>
          <w:sz w:val="24"/>
          <w:szCs w:val="24"/>
        </w:rPr>
        <w:t>Div: A(AI&amp;DS)</w:t>
      </w:r>
    </w:p>
    <w:p w14:paraId="373AC20B" w14:textId="12AD33D6" w:rsidR="00E66A8D" w:rsidRPr="00F917E1" w:rsidRDefault="00E66A8D">
      <w:pPr>
        <w:jc w:val="center"/>
        <w:rPr>
          <w:sz w:val="24"/>
          <w:szCs w:val="24"/>
        </w:rPr>
      </w:pPr>
      <w:r w:rsidRPr="00F917E1">
        <w:rPr>
          <w:sz w:val="24"/>
          <w:szCs w:val="24"/>
        </w:rPr>
        <w:t>Roll No:22147</w:t>
      </w:r>
    </w:p>
    <w:p w14:paraId="11E4C713" w14:textId="21341170" w:rsidR="007C1FC3" w:rsidRPr="00F917E1" w:rsidRDefault="007C1FC3">
      <w:pPr>
        <w:jc w:val="center"/>
        <w:rPr>
          <w:sz w:val="24"/>
          <w:szCs w:val="24"/>
        </w:rPr>
      </w:pPr>
    </w:p>
    <w:p w14:paraId="10B5D848" w14:textId="77777777" w:rsidR="007C1FC3" w:rsidRPr="00F917E1" w:rsidRDefault="00000000">
      <w:pPr>
        <w:rPr>
          <w:sz w:val="24"/>
          <w:szCs w:val="24"/>
        </w:rPr>
      </w:pPr>
      <w:r w:rsidRPr="00F917E1">
        <w:rPr>
          <w:sz w:val="24"/>
          <w:szCs w:val="24"/>
        </w:rPr>
        <w:br w:type="page"/>
      </w:r>
    </w:p>
    <w:p w14:paraId="2B36F45C" w14:textId="77777777" w:rsidR="007C1FC3" w:rsidRDefault="00000000">
      <w:pPr>
        <w:pStyle w:val="Heading1"/>
      </w:pPr>
      <w:r>
        <w:lastRenderedPageBreak/>
        <w:t>Table of Contents</w:t>
      </w:r>
    </w:p>
    <w:p w14:paraId="76493BB8"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1. Abstract</w:t>
      </w:r>
    </w:p>
    <w:p w14:paraId="7284FAED"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2. Introduction</w:t>
      </w:r>
    </w:p>
    <w:p w14:paraId="729B4450"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3. Problem Statement</w:t>
      </w:r>
    </w:p>
    <w:p w14:paraId="4998B8C2"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4. Aim and Objectives</w:t>
      </w:r>
    </w:p>
    <w:p w14:paraId="02F4C285"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5. Scope of the Project</w:t>
      </w:r>
    </w:p>
    <w:p w14:paraId="02D72C35"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6. Proposed System</w:t>
      </w:r>
    </w:p>
    <w:p w14:paraId="13C7901A"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7. Technology Stack</w:t>
      </w:r>
    </w:p>
    <w:p w14:paraId="69EFEB50"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8. System Architecture</w:t>
      </w:r>
    </w:p>
    <w:p w14:paraId="34234548"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9. Functional Modules</w:t>
      </w:r>
    </w:p>
    <w:p w14:paraId="4825AE07"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10. Database Design</w:t>
      </w:r>
    </w:p>
    <w:p w14:paraId="68921855"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11. System Workflow</w:t>
      </w:r>
    </w:p>
    <w:p w14:paraId="47BC7442"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12. Security, Privacy and Responsible AI</w:t>
      </w:r>
    </w:p>
    <w:p w14:paraId="23C4D9BA"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13. Testing and Validation</w:t>
      </w:r>
    </w:p>
    <w:p w14:paraId="51E16E90"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14. Deployment and Execution</w:t>
      </w:r>
    </w:p>
    <w:p w14:paraId="505B7AC7"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15. Expected Outcomes</w:t>
      </w:r>
    </w:p>
    <w:p w14:paraId="608216C8"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16. Limitations</w:t>
      </w:r>
    </w:p>
    <w:p w14:paraId="79B0E579" w14:textId="77777777" w:rsidR="007C1FC3" w:rsidRPr="00617C7E" w:rsidRDefault="00000000" w:rsidP="00E66A8D">
      <w:pPr>
        <w:pStyle w:val="ListNumber"/>
        <w:numPr>
          <w:ilvl w:val="0"/>
          <w:numId w:val="0"/>
        </w:numPr>
        <w:spacing w:after="60"/>
        <w:rPr>
          <w:sz w:val="24"/>
          <w:szCs w:val="24"/>
        </w:rPr>
      </w:pPr>
      <w:r w:rsidRPr="00617C7E">
        <w:rPr>
          <w:sz w:val="24"/>
          <w:szCs w:val="24"/>
        </w:rPr>
        <w:t>17. Future Enhancements</w:t>
      </w:r>
    </w:p>
    <w:p w14:paraId="1260459A"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18. Conclusion</w:t>
      </w:r>
    </w:p>
    <w:p w14:paraId="125AD521" w14:textId="77777777" w:rsidR="007C1FC3" w:rsidRPr="00617C7E" w:rsidRDefault="00000000" w:rsidP="00E66A8D">
      <w:pPr>
        <w:pStyle w:val="ListNumber"/>
        <w:numPr>
          <w:ilvl w:val="0"/>
          <w:numId w:val="0"/>
        </w:numPr>
        <w:spacing w:after="60"/>
        <w:ind w:left="360" w:hanging="360"/>
        <w:rPr>
          <w:sz w:val="24"/>
          <w:szCs w:val="24"/>
        </w:rPr>
      </w:pPr>
      <w:r w:rsidRPr="00617C7E">
        <w:rPr>
          <w:sz w:val="24"/>
          <w:szCs w:val="24"/>
        </w:rPr>
        <w:t>19. References</w:t>
      </w:r>
    </w:p>
    <w:p w14:paraId="41AEFE99" w14:textId="77777777" w:rsidR="007C1FC3" w:rsidRDefault="00000000">
      <w:r>
        <w:br w:type="page"/>
      </w:r>
    </w:p>
    <w:p w14:paraId="716A027B" w14:textId="77777777" w:rsidR="007C1FC3" w:rsidRDefault="00000000">
      <w:pPr>
        <w:pStyle w:val="Heading1"/>
      </w:pPr>
      <w:r>
        <w:lastRenderedPageBreak/>
        <w:t>1. Abstract</w:t>
      </w:r>
    </w:p>
    <w:p w14:paraId="0AEE0CCB" w14:textId="77777777" w:rsidR="007C1FC3" w:rsidRPr="00617C7E" w:rsidRDefault="00000000" w:rsidP="00F917E1">
      <w:pPr>
        <w:jc w:val="both"/>
        <w:rPr>
          <w:sz w:val="24"/>
          <w:szCs w:val="24"/>
        </w:rPr>
      </w:pPr>
      <w:r w:rsidRPr="00617C7E">
        <w:rPr>
          <w:sz w:val="24"/>
          <w:szCs w:val="24"/>
        </w:rPr>
        <w:t xml:space="preserve">AI-Powered Financial Health Advisor, implemented as Credit Assistant, is a full-stack financial wellness platform designed to help users understand and improve their credit health. The application combines a FastAPI backend, React.js frontend, SQLAlchemy object-relational mapping, SQLite database, </w:t>
      </w:r>
      <w:proofErr w:type="gramStart"/>
      <w:r w:rsidRPr="00617C7E">
        <w:rPr>
          <w:sz w:val="24"/>
          <w:szCs w:val="24"/>
        </w:rPr>
        <w:t>Recharts</w:t>
      </w:r>
      <w:proofErr w:type="gramEnd"/>
      <w:r w:rsidRPr="00617C7E">
        <w:rPr>
          <w:sz w:val="24"/>
          <w:szCs w:val="24"/>
        </w:rPr>
        <w:t xml:space="preserve"> visualizations, and Google Gemini AI to deliver credit monitoring, financial metric calculations, interactive dashboards, and personalized educational guidance.</w:t>
      </w:r>
    </w:p>
    <w:p w14:paraId="696D6EA2" w14:textId="77777777" w:rsidR="007C1FC3" w:rsidRPr="00617C7E" w:rsidRDefault="00000000" w:rsidP="00F917E1">
      <w:pPr>
        <w:jc w:val="both"/>
        <w:rPr>
          <w:sz w:val="24"/>
          <w:szCs w:val="24"/>
        </w:rPr>
      </w:pPr>
      <w:r w:rsidRPr="00617C7E">
        <w:rPr>
          <w:sz w:val="24"/>
          <w:szCs w:val="24"/>
        </w:rPr>
        <w:t>Users can maintain a financial profile, record credit-score history, review indicators such as credit utilization and debt-to-income ratio, track active loans and missed payments, and receive AI-generated suggestions based on the information they provide. The platform is designed around the Indian credit ecosystem, including CIBIL score awareness. It is an educational decision-support tool and does not replace a regulated financial adviser, official credit bureau report, or lender decision.</w:t>
      </w:r>
    </w:p>
    <w:p w14:paraId="263A211C" w14:textId="77777777" w:rsidR="007C1FC3" w:rsidRDefault="00000000" w:rsidP="00F917E1">
      <w:pPr>
        <w:pStyle w:val="Heading1"/>
        <w:jc w:val="both"/>
      </w:pPr>
      <w:r>
        <w:t>2. Introduction</w:t>
      </w:r>
    </w:p>
    <w:p w14:paraId="1F14E400" w14:textId="77777777" w:rsidR="007C1FC3" w:rsidRPr="00617C7E" w:rsidRDefault="00000000" w:rsidP="00F917E1">
      <w:pPr>
        <w:jc w:val="both"/>
        <w:rPr>
          <w:sz w:val="24"/>
          <w:szCs w:val="24"/>
        </w:rPr>
      </w:pPr>
      <w:r w:rsidRPr="00617C7E">
        <w:rPr>
          <w:sz w:val="24"/>
          <w:szCs w:val="24"/>
        </w:rPr>
        <w:t>Financial health is influenced by several factors, including repayment behaviour, outstanding debt, credit utilization, income, savings habits, and the ability to plan for future expenses. Many users find it difficult to interpret these indicators or understand which actions may help improve their credit profile. Financial data may also be spread across statements, loan accounts, and credit reports, making progress difficult to follow.</w:t>
      </w:r>
    </w:p>
    <w:p w14:paraId="7F7B89A5" w14:textId="77777777" w:rsidR="007C1FC3" w:rsidRDefault="00000000" w:rsidP="00F917E1">
      <w:pPr>
        <w:jc w:val="both"/>
      </w:pPr>
      <w:r w:rsidRPr="00617C7E">
        <w:rPr>
          <w:sz w:val="24"/>
          <w:szCs w:val="24"/>
        </w:rPr>
        <w:t>Credit Assistant aims to make these concepts easier to understand through a unified dashboard and an AI-powered guidance interface. Users enter or update relevant financial information, the application calculates selected indicators, and visualizations present trends over time. Gemini AI can then help explain the indicators and suggest practical next steps, with recommendations clearly presented as general guidance rather than guarantees</w:t>
      </w:r>
      <w:r>
        <w:t>.</w:t>
      </w:r>
    </w:p>
    <w:p w14:paraId="415C813E" w14:textId="77777777" w:rsidR="007C1FC3" w:rsidRDefault="00000000" w:rsidP="00F917E1">
      <w:pPr>
        <w:pStyle w:val="Heading1"/>
        <w:jc w:val="both"/>
      </w:pPr>
      <w:r>
        <w:t>3. Problem Statement</w:t>
      </w:r>
    </w:p>
    <w:p w14:paraId="14D6FC92" w14:textId="77777777" w:rsidR="007C1FC3" w:rsidRPr="00617C7E" w:rsidRDefault="00000000" w:rsidP="00F917E1">
      <w:pPr>
        <w:jc w:val="both"/>
        <w:rPr>
          <w:sz w:val="24"/>
          <w:szCs w:val="24"/>
        </w:rPr>
      </w:pPr>
      <w:r w:rsidRPr="00617C7E">
        <w:rPr>
          <w:sz w:val="24"/>
          <w:szCs w:val="24"/>
        </w:rPr>
        <w:t>Users may lack a simple, centralized way to monitor credit-related indicators, understand changes in their financial profile, and identify habits that deserve attention. Manual calculations and generic online advice may not reflect an individual’s recorded debt, income, utilization, or payment history. The project addresses this problem by providing a secure profile, structured financial tracking, visual analytics, and contextual AI-assisted explanations in one application.</w:t>
      </w:r>
    </w:p>
    <w:p w14:paraId="16A426BD" w14:textId="77777777" w:rsidR="007C1FC3" w:rsidRDefault="00000000" w:rsidP="00F917E1">
      <w:pPr>
        <w:pStyle w:val="Heading1"/>
        <w:jc w:val="both"/>
      </w:pPr>
      <w:r>
        <w:t>4. Aim and Objectives</w:t>
      </w:r>
    </w:p>
    <w:p w14:paraId="326ECEE4" w14:textId="77777777" w:rsidR="007C1FC3" w:rsidRDefault="00000000" w:rsidP="00F917E1">
      <w:pPr>
        <w:pStyle w:val="Heading2"/>
        <w:jc w:val="both"/>
      </w:pPr>
      <w:r>
        <w:t>4.1 Aim</w:t>
      </w:r>
    </w:p>
    <w:p w14:paraId="6003DD70" w14:textId="77777777" w:rsidR="007C1FC3" w:rsidRDefault="00000000" w:rsidP="00F917E1">
      <w:pPr>
        <w:jc w:val="both"/>
      </w:pPr>
      <w:r w:rsidRPr="00617C7E">
        <w:rPr>
          <w:sz w:val="24"/>
          <w:szCs w:val="24"/>
        </w:rPr>
        <w:t>To design and develop an AI-powered financial health advisor that helps users monitor credit-related metrics, understand their financial position, and plan practical steps toward healthier financial habits.</w:t>
      </w:r>
    </w:p>
    <w:p w14:paraId="0F52FF03" w14:textId="77777777" w:rsidR="007C1FC3" w:rsidRDefault="00000000" w:rsidP="00F917E1">
      <w:pPr>
        <w:pStyle w:val="Heading2"/>
        <w:jc w:val="both"/>
      </w:pPr>
      <w:r>
        <w:lastRenderedPageBreak/>
        <w:t>4.2 Objectives</w:t>
      </w:r>
    </w:p>
    <w:p w14:paraId="7E0DCA16" w14:textId="77777777" w:rsidR="007C1FC3" w:rsidRPr="00617C7E" w:rsidRDefault="00000000" w:rsidP="00F917E1">
      <w:pPr>
        <w:pStyle w:val="ListBullet"/>
        <w:spacing w:after="40"/>
        <w:jc w:val="both"/>
        <w:rPr>
          <w:sz w:val="24"/>
          <w:szCs w:val="24"/>
        </w:rPr>
      </w:pPr>
      <w:r w:rsidRPr="00617C7E">
        <w:rPr>
          <w:sz w:val="24"/>
          <w:szCs w:val="24"/>
        </w:rPr>
        <w:t>Build a full-stack application with a React.js user interface and FastAPI backend.</w:t>
      </w:r>
    </w:p>
    <w:p w14:paraId="720EB071" w14:textId="77777777" w:rsidR="007C1FC3" w:rsidRPr="00617C7E" w:rsidRDefault="00000000" w:rsidP="00F917E1">
      <w:pPr>
        <w:pStyle w:val="ListBullet"/>
        <w:spacing w:after="40"/>
        <w:jc w:val="both"/>
        <w:rPr>
          <w:sz w:val="24"/>
          <w:szCs w:val="24"/>
        </w:rPr>
      </w:pPr>
      <w:r w:rsidRPr="00617C7E">
        <w:rPr>
          <w:sz w:val="24"/>
          <w:szCs w:val="24"/>
        </w:rPr>
        <w:t>Provide registration, login, logout, protected routes, and secure handling of user profiles.</w:t>
      </w:r>
    </w:p>
    <w:p w14:paraId="3893C208" w14:textId="77777777" w:rsidR="007C1FC3" w:rsidRPr="00617C7E" w:rsidRDefault="00000000" w:rsidP="00F917E1">
      <w:pPr>
        <w:pStyle w:val="ListBullet"/>
        <w:spacing w:after="40"/>
        <w:jc w:val="both"/>
        <w:rPr>
          <w:sz w:val="24"/>
          <w:szCs w:val="24"/>
        </w:rPr>
      </w:pPr>
      <w:r w:rsidRPr="00617C7E">
        <w:rPr>
          <w:sz w:val="24"/>
          <w:szCs w:val="24"/>
        </w:rPr>
        <w:t>Store credit profiles, financial metrics, and score-history records using SQLAlchemy and SQLite.</w:t>
      </w:r>
    </w:p>
    <w:p w14:paraId="178784CD" w14:textId="77777777" w:rsidR="007C1FC3" w:rsidRPr="00617C7E" w:rsidRDefault="00000000" w:rsidP="00F917E1">
      <w:pPr>
        <w:pStyle w:val="ListBullet"/>
        <w:spacing w:after="40"/>
        <w:jc w:val="both"/>
        <w:rPr>
          <w:sz w:val="24"/>
          <w:szCs w:val="24"/>
        </w:rPr>
      </w:pPr>
      <w:r w:rsidRPr="00617C7E">
        <w:rPr>
          <w:sz w:val="24"/>
          <w:szCs w:val="24"/>
        </w:rPr>
        <w:t>Calculate indicators such as credit utilization and debt-to-income ratio from validated user inputs.</w:t>
      </w:r>
    </w:p>
    <w:p w14:paraId="44FE626C" w14:textId="77777777" w:rsidR="007C1FC3" w:rsidRPr="00617C7E" w:rsidRDefault="00000000" w:rsidP="00F917E1">
      <w:pPr>
        <w:pStyle w:val="ListBullet"/>
        <w:spacing w:after="40"/>
        <w:jc w:val="both"/>
        <w:rPr>
          <w:sz w:val="24"/>
          <w:szCs w:val="24"/>
        </w:rPr>
      </w:pPr>
      <w:r w:rsidRPr="00617C7E">
        <w:rPr>
          <w:sz w:val="24"/>
          <w:szCs w:val="24"/>
        </w:rPr>
        <w:t>Visualize score history and selected financial metrics using Recharts.</w:t>
      </w:r>
    </w:p>
    <w:p w14:paraId="6E129AAE" w14:textId="77777777" w:rsidR="007C1FC3" w:rsidRPr="00617C7E" w:rsidRDefault="00000000" w:rsidP="00F917E1">
      <w:pPr>
        <w:pStyle w:val="ListBullet"/>
        <w:spacing w:after="40"/>
        <w:jc w:val="both"/>
        <w:rPr>
          <w:sz w:val="24"/>
          <w:szCs w:val="24"/>
        </w:rPr>
      </w:pPr>
      <w:r w:rsidRPr="00617C7E">
        <w:rPr>
          <w:sz w:val="24"/>
          <w:szCs w:val="24"/>
        </w:rPr>
        <w:t>Integrate Google Gemini AI to explain financial indicators and generate personalized educational suggestions.</w:t>
      </w:r>
    </w:p>
    <w:p w14:paraId="5AC4F00F" w14:textId="77777777" w:rsidR="007C1FC3" w:rsidRPr="00617C7E" w:rsidRDefault="00000000" w:rsidP="00F917E1">
      <w:pPr>
        <w:pStyle w:val="ListBullet"/>
        <w:spacing w:after="40"/>
        <w:jc w:val="both"/>
        <w:rPr>
          <w:sz w:val="24"/>
          <w:szCs w:val="24"/>
        </w:rPr>
      </w:pPr>
      <w:r w:rsidRPr="00617C7E">
        <w:rPr>
          <w:sz w:val="24"/>
          <w:szCs w:val="24"/>
        </w:rPr>
        <w:t>Validate API behaviour, database integrity, security controls, and end-to-end workflows.</w:t>
      </w:r>
    </w:p>
    <w:p w14:paraId="503A4A30" w14:textId="77777777" w:rsidR="007C1FC3" w:rsidRPr="00617C7E" w:rsidRDefault="00000000" w:rsidP="00F917E1">
      <w:pPr>
        <w:pStyle w:val="ListBullet"/>
        <w:spacing w:after="40"/>
        <w:jc w:val="both"/>
        <w:rPr>
          <w:sz w:val="24"/>
          <w:szCs w:val="24"/>
        </w:rPr>
      </w:pPr>
      <w:r w:rsidRPr="00617C7E">
        <w:rPr>
          <w:sz w:val="24"/>
          <w:szCs w:val="24"/>
        </w:rPr>
        <w:t>Present limitations and uncertainty transparently, avoiding guarantees about credit-score outcomes.</w:t>
      </w:r>
    </w:p>
    <w:p w14:paraId="673CEC00" w14:textId="77777777" w:rsidR="007C1FC3" w:rsidRDefault="00000000" w:rsidP="00F917E1">
      <w:pPr>
        <w:pStyle w:val="Heading1"/>
        <w:jc w:val="both"/>
      </w:pPr>
      <w:r>
        <w:t>5. Scope of the Project</w:t>
      </w:r>
    </w:p>
    <w:p w14:paraId="2736B0AA" w14:textId="77777777" w:rsidR="007C1FC3" w:rsidRPr="00617C7E" w:rsidRDefault="00000000" w:rsidP="00F917E1">
      <w:pPr>
        <w:jc w:val="both"/>
        <w:rPr>
          <w:sz w:val="24"/>
          <w:szCs w:val="24"/>
        </w:rPr>
      </w:pPr>
      <w:r w:rsidRPr="00617C7E">
        <w:rPr>
          <w:sz w:val="24"/>
          <w:szCs w:val="24"/>
        </w:rPr>
        <w:t>The project focuses on user-entered or otherwise authorized financial information and the following capabilities:</w:t>
      </w:r>
    </w:p>
    <w:p w14:paraId="78243C7A" w14:textId="77777777" w:rsidR="007C1FC3" w:rsidRPr="00617C7E" w:rsidRDefault="00000000" w:rsidP="00F917E1">
      <w:pPr>
        <w:pStyle w:val="ListBullet"/>
        <w:spacing w:after="40"/>
        <w:jc w:val="both"/>
        <w:rPr>
          <w:sz w:val="24"/>
          <w:szCs w:val="24"/>
        </w:rPr>
      </w:pPr>
      <w:r w:rsidRPr="00617C7E">
        <w:rPr>
          <w:sz w:val="24"/>
          <w:szCs w:val="24"/>
        </w:rPr>
        <w:t>Credit profile and score-history management.</w:t>
      </w:r>
    </w:p>
    <w:p w14:paraId="2131028B" w14:textId="77777777" w:rsidR="007C1FC3" w:rsidRPr="00617C7E" w:rsidRDefault="00000000" w:rsidP="00F917E1">
      <w:pPr>
        <w:pStyle w:val="ListBullet"/>
        <w:spacing w:after="40"/>
        <w:jc w:val="both"/>
        <w:rPr>
          <w:sz w:val="24"/>
          <w:szCs w:val="24"/>
        </w:rPr>
      </w:pPr>
      <w:r w:rsidRPr="00617C7E">
        <w:rPr>
          <w:sz w:val="24"/>
          <w:szCs w:val="24"/>
        </w:rPr>
        <w:t>Financial health indicators and basic calculations.</w:t>
      </w:r>
    </w:p>
    <w:p w14:paraId="703B4976" w14:textId="77777777" w:rsidR="007C1FC3" w:rsidRPr="00617C7E" w:rsidRDefault="00000000" w:rsidP="00F917E1">
      <w:pPr>
        <w:pStyle w:val="ListBullet"/>
        <w:spacing w:after="40"/>
        <w:jc w:val="both"/>
        <w:rPr>
          <w:sz w:val="24"/>
          <w:szCs w:val="24"/>
        </w:rPr>
      </w:pPr>
      <w:r w:rsidRPr="00617C7E">
        <w:rPr>
          <w:sz w:val="24"/>
          <w:szCs w:val="24"/>
        </w:rPr>
        <w:t>Tracking of declared loans, repayments, and missed-payment events.</w:t>
      </w:r>
    </w:p>
    <w:p w14:paraId="2D7E3233" w14:textId="77777777" w:rsidR="007C1FC3" w:rsidRPr="00617C7E" w:rsidRDefault="00000000" w:rsidP="00F917E1">
      <w:pPr>
        <w:pStyle w:val="ListBullet"/>
        <w:spacing w:after="40"/>
        <w:jc w:val="both"/>
        <w:rPr>
          <w:sz w:val="24"/>
          <w:szCs w:val="24"/>
        </w:rPr>
      </w:pPr>
      <w:r w:rsidRPr="00617C7E">
        <w:rPr>
          <w:sz w:val="24"/>
          <w:szCs w:val="24"/>
        </w:rPr>
        <w:t>Dashboard charts, trends, and progress summaries.</w:t>
      </w:r>
    </w:p>
    <w:p w14:paraId="5D588B98" w14:textId="77777777" w:rsidR="007C1FC3" w:rsidRPr="00617C7E" w:rsidRDefault="00000000" w:rsidP="00F917E1">
      <w:pPr>
        <w:pStyle w:val="ListBullet"/>
        <w:spacing w:after="40"/>
        <w:jc w:val="both"/>
        <w:rPr>
          <w:sz w:val="24"/>
          <w:szCs w:val="24"/>
        </w:rPr>
      </w:pPr>
      <w:r w:rsidRPr="00617C7E">
        <w:rPr>
          <w:sz w:val="24"/>
          <w:szCs w:val="24"/>
        </w:rPr>
        <w:t>AI-assisted explanations and goal-oriented recommendations.</w:t>
      </w:r>
    </w:p>
    <w:p w14:paraId="28F0217C" w14:textId="77777777" w:rsidR="007C1FC3" w:rsidRPr="00617C7E" w:rsidRDefault="00000000" w:rsidP="00F917E1">
      <w:pPr>
        <w:pStyle w:val="ListBullet"/>
        <w:spacing w:after="40"/>
        <w:jc w:val="both"/>
        <w:rPr>
          <w:sz w:val="24"/>
          <w:szCs w:val="24"/>
        </w:rPr>
      </w:pPr>
      <w:r w:rsidRPr="00617C7E">
        <w:rPr>
          <w:sz w:val="24"/>
          <w:szCs w:val="24"/>
        </w:rPr>
        <w:t>A modular API structure that can be expanded in later versions.</w:t>
      </w:r>
    </w:p>
    <w:p w14:paraId="1F414EAB" w14:textId="77777777" w:rsidR="007C1FC3" w:rsidRPr="00617C7E" w:rsidRDefault="00000000" w:rsidP="00F917E1">
      <w:pPr>
        <w:jc w:val="both"/>
        <w:rPr>
          <w:sz w:val="24"/>
          <w:szCs w:val="24"/>
        </w:rPr>
      </w:pPr>
      <w:r w:rsidRPr="00617C7E">
        <w:rPr>
          <w:sz w:val="24"/>
          <w:szCs w:val="24"/>
        </w:rPr>
        <w:t>The initial version does not automatically access bank accounts or official bureau records unless a separately authorized integration is implemented. Users should verify important information against their lender statements and official credit reports.</w:t>
      </w:r>
    </w:p>
    <w:p w14:paraId="2773A793" w14:textId="77777777" w:rsidR="007C1FC3" w:rsidRDefault="00000000" w:rsidP="00F917E1">
      <w:pPr>
        <w:pStyle w:val="Heading1"/>
        <w:jc w:val="both"/>
      </w:pPr>
      <w:r>
        <w:t>6. Proposed System</w:t>
      </w:r>
    </w:p>
    <w:p w14:paraId="1AF087C0" w14:textId="77777777" w:rsidR="007C1FC3" w:rsidRPr="00617C7E" w:rsidRDefault="00000000" w:rsidP="00F917E1">
      <w:pPr>
        <w:jc w:val="both"/>
        <w:rPr>
          <w:sz w:val="24"/>
          <w:szCs w:val="24"/>
        </w:rPr>
      </w:pPr>
      <w:r w:rsidRPr="00617C7E">
        <w:rPr>
          <w:sz w:val="24"/>
          <w:szCs w:val="24"/>
        </w:rPr>
        <w:t>The proposed system has four cooperating layers: a React.js presentation layer, a FastAPI service layer, a SQLAlchemy persistence layer backed by SQLite, and an external Gemini AI service. The frontend sends requests to the backend through REST APIs. The backend validates the requests, applies business rules, reads or writes records in the database, and calls the AI service only when a recommendation or explanation is requested.</w:t>
      </w:r>
    </w:p>
    <w:p w14:paraId="18947FF5" w14:textId="77777777" w:rsidR="007C1FC3" w:rsidRPr="00617C7E" w:rsidRDefault="00000000" w:rsidP="00F917E1">
      <w:pPr>
        <w:pStyle w:val="ListBullet"/>
        <w:spacing w:after="40"/>
        <w:jc w:val="both"/>
        <w:rPr>
          <w:sz w:val="24"/>
          <w:szCs w:val="24"/>
        </w:rPr>
      </w:pPr>
      <w:r w:rsidRPr="00617C7E">
        <w:rPr>
          <w:sz w:val="24"/>
          <w:szCs w:val="24"/>
        </w:rPr>
        <w:t>Presentation layer: forms, dashboard cards, charts, and advisor chat interface.</w:t>
      </w:r>
    </w:p>
    <w:p w14:paraId="13FD9E1E" w14:textId="77777777" w:rsidR="007C1FC3" w:rsidRPr="00617C7E" w:rsidRDefault="00000000" w:rsidP="00F917E1">
      <w:pPr>
        <w:pStyle w:val="ListBullet"/>
        <w:spacing w:after="40"/>
        <w:jc w:val="both"/>
        <w:rPr>
          <w:sz w:val="24"/>
          <w:szCs w:val="24"/>
        </w:rPr>
      </w:pPr>
      <w:r w:rsidRPr="00617C7E">
        <w:rPr>
          <w:sz w:val="24"/>
          <w:szCs w:val="24"/>
        </w:rPr>
        <w:t>Application layer: authentication, validation, financial calculations, API endpoints, and orchestration.</w:t>
      </w:r>
    </w:p>
    <w:p w14:paraId="03A79CA6" w14:textId="77777777" w:rsidR="007C1FC3" w:rsidRPr="00617C7E" w:rsidRDefault="00000000" w:rsidP="00F917E1">
      <w:pPr>
        <w:pStyle w:val="ListBullet"/>
        <w:spacing w:after="40"/>
        <w:jc w:val="both"/>
        <w:rPr>
          <w:sz w:val="24"/>
          <w:szCs w:val="24"/>
        </w:rPr>
      </w:pPr>
      <w:r w:rsidRPr="00617C7E">
        <w:rPr>
          <w:sz w:val="24"/>
          <w:szCs w:val="24"/>
        </w:rPr>
        <w:t>Data layer: user accounts, financial profiles, score history, loans, metrics, and recommendation records.</w:t>
      </w:r>
    </w:p>
    <w:p w14:paraId="5031452D" w14:textId="77777777" w:rsidR="007C1FC3" w:rsidRPr="00617C7E" w:rsidRDefault="00000000" w:rsidP="00F917E1">
      <w:pPr>
        <w:pStyle w:val="ListBullet"/>
        <w:spacing w:after="40"/>
        <w:jc w:val="both"/>
        <w:rPr>
          <w:sz w:val="24"/>
          <w:szCs w:val="24"/>
        </w:rPr>
      </w:pPr>
      <w:r w:rsidRPr="00617C7E">
        <w:rPr>
          <w:sz w:val="24"/>
          <w:szCs w:val="24"/>
        </w:rPr>
        <w:lastRenderedPageBreak/>
        <w:t>AI layer: context-limited prompts and generated explanations based on relevant user-provided values.</w:t>
      </w:r>
    </w:p>
    <w:p w14:paraId="0D37A405" w14:textId="77777777" w:rsidR="007C1FC3" w:rsidRDefault="00000000" w:rsidP="00F917E1">
      <w:pPr>
        <w:pStyle w:val="Heading1"/>
        <w:jc w:val="both"/>
      </w:pPr>
      <w:r>
        <w:t>7. Technology Stack</w:t>
      </w:r>
    </w:p>
    <w:tbl>
      <w:tblPr>
        <w:tblStyle w:val="TableGrid"/>
        <w:tblW w:w="0" w:type="auto"/>
        <w:jc w:val="center"/>
        <w:tblLook w:val="04A0" w:firstRow="1" w:lastRow="0" w:firstColumn="1" w:lastColumn="0" w:noHBand="0" w:noVBand="1"/>
      </w:tblPr>
      <w:tblGrid>
        <w:gridCol w:w="2159"/>
        <w:gridCol w:w="7623"/>
      </w:tblGrid>
      <w:tr w:rsidR="007C1FC3" w14:paraId="636F6B8B" w14:textId="77777777">
        <w:trPr>
          <w:jc w:val="center"/>
        </w:trPr>
        <w:tc>
          <w:tcPr>
            <w:tcW w:w="2160" w:type="dxa"/>
            <w:shd w:val="clear" w:color="auto" w:fill="17365D"/>
            <w:vAlign w:val="center"/>
          </w:tcPr>
          <w:p w14:paraId="2A9C1109" w14:textId="77777777" w:rsidR="007C1FC3" w:rsidRDefault="00000000" w:rsidP="00F917E1">
            <w:pPr>
              <w:spacing w:after="40"/>
              <w:jc w:val="both"/>
            </w:pPr>
            <w:r>
              <w:rPr>
                <w:b/>
                <w:color w:val="FFFFFF"/>
                <w:sz w:val="19"/>
              </w:rPr>
              <w:t>Technology</w:t>
            </w:r>
          </w:p>
        </w:tc>
        <w:tc>
          <w:tcPr>
            <w:tcW w:w="7776" w:type="dxa"/>
            <w:shd w:val="clear" w:color="auto" w:fill="17365D"/>
            <w:vAlign w:val="center"/>
          </w:tcPr>
          <w:p w14:paraId="4046491B" w14:textId="77777777" w:rsidR="007C1FC3" w:rsidRDefault="00000000" w:rsidP="00F917E1">
            <w:pPr>
              <w:spacing w:after="40"/>
              <w:jc w:val="both"/>
            </w:pPr>
            <w:r>
              <w:rPr>
                <w:b/>
                <w:color w:val="FFFFFF"/>
                <w:sz w:val="19"/>
              </w:rPr>
              <w:t>Role in the Application</w:t>
            </w:r>
          </w:p>
        </w:tc>
      </w:tr>
      <w:tr w:rsidR="007C1FC3" w14:paraId="2911C347" w14:textId="77777777">
        <w:trPr>
          <w:jc w:val="center"/>
        </w:trPr>
        <w:tc>
          <w:tcPr>
            <w:tcW w:w="2160" w:type="dxa"/>
            <w:vAlign w:val="center"/>
          </w:tcPr>
          <w:p w14:paraId="447DB26D" w14:textId="77777777" w:rsidR="007C1FC3" w:rsidRPr="00617C7E" w:rsidRDefault="00000000" w:rsidP="00F917E1">
            <w:pPr>
              <w:spacing w:after="40"/>
              <w:jc w:val="both"/>
              <w:rPr>
                <w:sz w:val="22"/>
              </w:rPr>
            </w:pPr>
            <w:r w:rsidRPr="00617C7E">
              <w:rPr>
                <w:sz w:val="22"/>
              </w:rPr>
              <w:t>FastAPI</w:t>
            </w:r>
          </w:p>
        </w:tc>
        <w:tc>
          <w:tcPr>
            <w:tcW w:w="7776" w:type="dxa"/>
            <w:vAlign w:val="center"/>
          </w:tcPr>
          <w:p w14:paraId="2532CDE6" w14:textId="77777777" w:rsidR="007C1FC3" w:rsidRPr="00617C7E" w:rsidRDefault="00000000" w:rsidP="00F917E1">
            <w:pPr>
              <w:spacing w:after="40"/>
              <w:jc w:val="both"/>
              <w:rPr>
                <w:sz w:val="22"/>
              </w:rPr>
            </w:pPr>
            <w:r w:rsidRPr="00617C7E">
              <w:rPr>
                <w:sz w:val="22"/>
              </w:rPr>
              <w:t>Creates REST endpoints, validates requests, and serves backend functionality.</w:t>
            </w:r>
          </w:p>
        </w:tc>
      </w:tr>
      <w:tr w:rsidR="007C1FC3" w14:paraId="5D92544F" w14:textId="77777777">
        <w:trPr>
          <w:jc w:val="center"/>
        </w:trPr>
        <w:tc>
          <w:tcPr>
            <w:tcW w:w="2160" w:type="dxa"/>
            <w:vAlign w:val="center"/>
          </w:tcPr>
          <w:p w14:paraId="297D42A7" w14:textId="77777777" w:rsidR="007C1FC3" w:rsidRPr="00617C7E" w:rsidRDefault="00000000" w:rsidP="00F917E1">
            <w:pPr>
              <w:spacing w:after="40"/>
              <w:jc w:val="both"/>
              <w:rPr>
                <w:sz w:val="22"/>
              </w:rPr>
            </w:pPr>
            <w:r w:rsidRPr="00617C7E">
              <w:rPr>
                <w:sz w:val="22"/>
              </w:rPr>
              <w:t>React.js</w:t>
            </w:r>
          </w:p>
        </w:tc>
        <w:tc>
          <w:tcPr>
            <w:tcW w:w="7776" w:type="dxa"/>
            <w:vAlign w:val="center"/>
          </w:tcPr>
          <w:p w14:paraId="4572BB90" w14:textId="77777777" w:rsidR="007C1FC3" w:rsidRPr="00617C7E" w:rsidRDefault="00000000" w:rsidP="00F917E1">
            <w:pPr>
              <w:spacing w:after="40"/>
              <w:jc w:val="both"/>
              <w:rPr>
                <w:sz w:val="22"/>
              </w:rPr>
            </w:pPr>
            <w:r w:rsidRPr="00617C7E">
              <w:rPr>
                <w:sz w:val="22"/>
              </w:rPr>
              <w:t>Builds interactive screens, forms, dashboard cards, and the advisor interface.</w:t>
            </w:r>
          </w:p>
        </w:tc>
      </w:tr>
      <w:tr w:rsidR="007C1FC3" w14:paraId="18C78D70" w14:textId="77777777">
        <w:trPr>
          <w:jc w:val="center"/>
        </w:trPr>
        <w:tc>
          <w:tcPr>
            <w:tcW w:w="2160" w:type="dxa"/>
            <w:vAlign w:val="center"/>
          </w:tcPr>
          <w:p w14:paraId="51B94219" w14:textId="77777777" w:rsidR="007C1FC3" w:rsidRPr="00617C7E" w:rsidRDefault="00000000" w:rsidP="00F917E1">
            <w:pPr>
              <w:spacing w:after="40"/>
              <w:jc w:val="both"/>
              <w:rPr>
                <w:sz w:val="22"/>
              </w:rPr>
            </w:pPr>
            <w:r w:rsidRPr="00617C7E">
              <w:rPr>
                <w:sz w:val="22"/>
              </w:rPr>
              <w:t>SQLAlchemy</w:t>
            </w:r>
          </w:p>
        </w:tc>
        <w:tc>
          <w:tcPr>
            <w:tcW w:w="7776" w:type="dxa"/>
            <w:vAlign w:val="center"/>
          </w:tcPr>
          <w:p w14:paraId="4B29AC65" w14:textId="77777777" w:rsidR="007C1FC3" w:rsidRPr="00617C7E" w:rsidRDefault="00000000" w:rsidP="00F917E1">
            <w:pPr>
              <w:spacing w:after="40"/>
              <w:jc w:val="both"/>
              <w:rPr>
                <w:sz w:val="22"/>
              </w:rPr>
            </w:pPr>
            <w:r w:rsidRPr="00617C7E">
              <w:rPr>
                <w:sz w:val="22"/>
              </w:rPr>
              <w:t>Maps Python objects to database tables and manages database operations.</w:t>
            </w:r>
          </w:p>
        </w:tc>
      </w:tr>
      <w:tr w:rsidR="007C1FC3" w14:paraId="78803ED3" w14:textId="77777777">
        <w:trPr>
          <w:jc w:val="center"/>
        </w:trPr>
        <w:tc>
          <w:tcPr>
            <w:tcW w:w="2160" w:type="dxa"/>
            <w:vAlign w:val="center"/>
          </w:tcPr>
          <w:p w14:paraId="3A89C6FF" w14:textId="77777777" w:rsidR="007C1FC3" w:rsidRPr="00617C7E" w:rsidRDefault="00000000" w:rsidP="00F917E1">
            <w:pPr>
              <w:spacing w:after="40"/>
              <w:jc w:val="both"/>
              <w:rPr>
                <w:sz w:val="22"/>
              </w:rPr>
            </w:pPr>
            <w:r w:rsidRPr="00617C7E">
              <w:rPr>
                <w:sz w:val="22"/>
              </w:rPr>
              <w:t>SQLite</w:t>
            </w:r>
          </w:p>
        </w:tc>
        <w:tc>
          <w:tcPr>
            <w:tcW w:w="7776" w:type="dxa"/>
            <w:vAlign w:val="center"/>
          </w:tcPr>
          <w:p w14:paraId="52A3FF26" w14:textId="77777777" w:rsidR="007C1FC3" w:rsidRPr="00617C7E" w:rsidRDefault="00000000" w:rsidP="00F917E1">
            <w:pPr>
              <w:spacing w:after="40"/>
              <w:jc w:val="both"/>
              <w:rPr>
                <w:sz w:val="22"/>
              </w:rPr>
            </w:pPr>
            <w:r w:rsidRPr="00617C7E">
              <w:rPr>
                <w:sz w:val="22"/>
              </w:rPr>
              <w:t>Provides lightweight relational storage for a local or prototype deployment.</w:t>
            </w:r>
          </w:p>
        </w:tc>
      </w:tr>
      <w:tr w:rsidR="007C1FC3" w14:paraId="4B877870" w14:textId="77777777">
        <w:trPr>
          <w:jc w:val="center"/>
        </w:trPr>
        <w:tc>
          <w:tcPr>
            <w:tcW w:w="2160" w:type="dxa"/>
            <w:vAlign w:val="center"/>
          </w:tcPr>
          <w:p w14:paraId="6AF725AD" w14:textId="77777777" w:rsidR="007C1FC3" w:rsidRPr="00617C7E" w:rsidRDefault="00000000" w:rsidP="00F917E1">
            <w:pPr>
              <w:spacing w:after="40"/>
              <w:jc w:val="both"/>
              <w:rPr>
                <w:sz w:val="22"/>
              </w:rPr>
            </w:pPr>
            <w:r w:rsidRPr="00617C7E">
              <w:rPr>
                <w:sz w:val="22"/>
              </w:rPr>
              <w:t>Recharts</w:t>
            </w:r>
          </w:p>
        </w:tc>
        <w:tc>
          <w:tcPr>
            <w:tcW w:w="7776" w:type="dxa"/>
            <w:vAlign w:val="center"/>
          </w:tcPr>
          <w:p w14:paraId="266D55F6" w14:textId="77777777" w:rsidR="007C1FC3" w:rsidRPr="00617C7E" w:rsidRDefault="00000000" w:rsidP="00F917E1">
            <w:pPr>
              <w:spacing w:after="40"/>
              <w:jc w:val="both"/>
              <w:rPr>
                <w:sz w:val="22"/>
              </w:rPr>
            </w:pPr>
            <w:r w:rsidRPr="00617C7E">
              <w:rPr>
                <w:sz w:val="22"/>
              </w:rPr>
              <w:t>Displays score history, utilization, and financial trends through charts.</w:t>
            </w:r>
          </w:p>
        </w:tc>
      </w:tr>
      <w:tr w:rsidR="007C1FC3" w14:paraId="3806C6AA" w14:textId="77777777">
        <w:trPr>
          <w:jc w:val="center"/>
        </w:trPr>
        <w:tc>
          <w:tcPr>
            <w:tcW w:w="2160" w:type="dxa"/>
            <w:vAlign w:val="center"/>
          </w:tcPr>
          <w:p w14:paraId="272431C3" w14:textId="77777777" w:rsidR="007C1FC3" w:rsidRPr="00617C7E" w:rsidRDefault="00000000" w:rsidP="00F917E1">
            <w:pPr>
              <w:spacing w:after="40"/>
              <w:jc w:val="both"/>
              <w:rPr>
                <w:sz w:val="22"/>
              </w:rPr>
            </w:pPr>
            <w:r w:rsidRPr="00617C7E">
              <w:rPr>
                <w:sz w:val="22"/>
              </w:rPr>
              <w:t>Google Gemini AI</w:t>
            </w:r>
          </w:p>
        </w:tc>
        <w:tc>
          <w:tcPr>
            <w:tcW w:w="7776" w:type="dxa"/>
            <w:vAlign w:val="center"/>
          </w:tcPr>
          <w:p w14:paraId="3295CDD9" w14:textId="77777777" w:rsidR="007C1FC3" w:rsidRPr="00617C7E" w:rsidRDefault="00000000" w:rsidP="00F917E1">
            <w:pPr>
              <w:spacing w:after="40"/>
              <w:jc w:val="both"/>
              <w:rPr>
                <w:sz w:val="22"/>
              </w:rPr>
            </w:pPr>
            <w:r w:rsidRPr="00617C7E">
              <w:rPr>
                <w:sz w:val="22"/>
              </w:rPr>
              <w:t>Generates contextual explanations and educational financial suggestions.</w:t>
            </w:r>
          </w:p>
        </w:tc>
      </w:tr>
      <w:tr w:rsidR="007C1FC3" w14:paraId="2CE6B415" w14:textId="77777777">
        <w:trPr>
          <w:jc w:val="center"/>
        </w:trPr>
        <w:tc>
          <w:tcPr>
            <w:tcW w:w="2160" w:type="dxa"/>
            <w:vAlign w:val="center"/>
          </w:tcPr>
          <w:p w14:paraId="77003083" w14:textId="77777777" w:rsidR="007C1FC3" w:rsidRPr="00617C7E" w:rsidRDefault="00000000" w:rsidP="00F917E1">
            <w:pPr>
              <w:spacing w:after="40"/>
              <w:jc w:val="both"/>
              <w:rPr>
                <w:sz w:val="22"/>
              </w:rPr>
            </w:pPr>
            <w:r w:rsidRPr="00617C7E">
              <w:rPr>
                <w:sz w:val="22"/>
              </w:rPr>
              <w:t>Pydantic</w:t>
            </w:r>
          </w:p>
        </w:tc>
        <w:tc>
          <w:tcPr>
            <w:tcW w:w="7776" w:type="dxa"/>
            <w:vAlign w:val="center"/>
          </w:tcPr>
          <w:p w14:paraId="5D51F9BD" w14:textId="77777777" w:rsidR="007C1FC3" w:rsidRPr="00617C7E" w:rsidRDefault="00000000" w:rsidP="00F917E1">
            <w:pPr>
              <w:spacing w:after="40"/>
              <w:jc w:val="both"/>
              <w:rPr>
                <w:sz w:val="22"/>
              </w:rPr>
            </w:pPr>
            <w:r w:rsidRPr="00617C7E">
              <w:rPr>
                <w:sz w:val="22"/>
              </w:rPr>
              <w:t>Validates request and response data structures.</w:t>
            </w:r>
          </w:p>
        </w:tc>
      </w:tr>
      <w:tr w:rsidR="007C1FC3" w14:paraId="33481563" w14:textId="77777777">
        <w:trPr>
          <w:jc w:val="center"/>
        </w:trPr>
        <w:tc>
          <w:tcPr>
            <w:tcW w:w="2160" w:type="dxa"/>
            <w:vAlign w:val="center"/>
          </w:tcPr>
          <w:p w14:paraId="29975D1A" w14:textId="77777777" w:rsidR="007C1FC3" w:rsidRPr="00617C7E" w:rsidRDefault="00000000" w:rsidP="00F917E1">
            <w:pPr>
              <w:spacing w:after="40"/>
              <w:jc w:val="both"/>
              <w:rPr>
                <w:sz w:val="22"/>
              </w:rPr>
            </w:pPr>
            <w:r w:rsidRPr="00617C7E">
              <w:rPr>
                <w:sz w:val="22"/>
              </w:rPr>
              <w:t>Python-dotenv</w:t>
            </w:r>
          </w:p>
        </w:tc>
        <w:tc>
          <w:tcPr>
            <w:tcW w:w="7776" w:type="dxa"/>
            <w:vAlign w:val="center"/>
          </w:tcPr>
          <w:p w14:paraId="2EDB6F42" w14:textId="77777777" w:rsidR="007C1FC3" w:rsidRPr="00617C7E" w:rsidRDefault="00000000" w:rsidP="00F917E1">
            <w:pPr>
              <w:spacing w:after="40"/>
              <w:jc w:val="both"/>
              <w:rPr>
                <w:sz w:val="22"/>
              </w:rPr>
            </w:pPr>
            <w:r w:rsidRPr="00617C7E">
              <w:rPr>
                <w:sz w:val="22"/>
              </w:rPr>
              <w:t>Loads local environment variables during development.</w:t>
            </w:r>
          </w:p>
        </w:tc>
      </w:tr>
      <w:tr w:rsidR="007C1FC3" w14:paraId="152AF434" w14:textId="77777777">
        <w:trPr>
          <w:jc w:val="center"/>
        </w:trPr>
        <w:tc>
          <w:tcPr>
            <w:tcW w:w="2160" w:type="dxa"/>
            <w:vAlign w:val="center"/>
          </w:tcPr>
          <w:p w14:paraId="6F694BB5" w14:textId="77777777" w:rsidR="007C1FC3" w:rsidRPr="00617C7E" w:rsidRDefault="00000000" w:rsidP="00F917E1">
            <w:pPr>
              <w:spacing w:after="40"/>
              <w:jc w:val="both"/>
              <w:rPr>
                <w:sz w:val="22"/>
              </w:rPr>
            </w:pPr>
            <w:r w:rsidRPr="00617C7E">
              <w:rPr>
                <w:sz w:val="22"/>
              </w:rPr>
              <w:t>HTML/CSS/JavaScript</w:t>
            </w:r>
          </w:p>
        </w:tc>
        <w:tc>
          <w:tcPr>
            <w:tcW w:w="7776" w:type="dxa"/>
            <w:vAlign w:val="center"/>
          </w:tcPr>
          <w:p w14:paraId="358A494E" w14:textId="77777777" w:rsidR="007C1FC3" w:rsidRPr="00617C7E" w:rsidRDefault="00000000" w:rsidP="00F917E1">
            <w:pPr>
              <w:spacing w:after="40"/>
              <w:jc w:val="both"/>
              <w:rPr>
                <w:sz w:val="22"/>
              </w:rPr>
            </w:pPr>
            <w:r w:rsidRPr="00617C7E">
              <w:rPr>
                <w:sz w:val="22"/>
              </w:rPr>
              <w:t>Supports frontend layout, styling, and client-side behaviour.</w:t>
            </w:r>
          </w:p>
        </w:tc>
      </w:tr>
    </w:tbl>
    <w:p w14:paraId="2BE73194" w14:textId="77777777" w:rsidR="007C1FC3" w:rsidRDefault="007C1FC3" w:rsidP="00F917E1">
      <w:pPr>
        <w:jc w:val="both"/>
      </w:pPr>
    </w:p>
    <w:p w14:paraId="5F65C791" w14:textId="77777777" w:rsidR="007C1FC3" w:rsidRPr="00617C7E" w:rsidRDefault="00000000" w:rsidP="00F917E1">
      <w:pPr>
        <w:jc w:val="both"/>
        <w:rPr>
          <w:sz w:val="24"/>
          <w:szCs w:val="24"/>
        </w:rPr>
      </w:pPr>
      <w:r w:rsidRPr="00617C7E">
        <w:rPr>
          <w:sz w:val="24"/>
          <w:szCs w:val="24"/>
        </w:rPr>
        <w:t>Version compatibility should be checked during setup. API keys and other secrets must be kept in environment variables or a managed secret store and must never be committed to source control or exposed in frontend code.</w:t>
      </w:r>
    </w:p>
    <w:p w14:paraId="5EA5E67B" w14:textId="77777777" w:rsidR="007C1FC3" w:rsidRDefault="00000000" w:rsidP="00F917E1">
      <w:pPr>
        <w:pStyle w:val="Heading1"/>
        <w:jc w:val="both"/>
      </w:pPr>
      <w:r>
        <w:t>8. System Architecture</w:t>
      </w:r>
    </w:p>
    <w:p w14:paraId="1D87F09A" w14:textId="77777777" w:rsidR="007C1FC3" w:rsidRPr="00617C7E" w:rsidRDefault="00000000" w:rsidP="00F917E1">
      <w:pPr>
        <w:jc w:val="both"/>
        <w:rPr>
          <w:sz w:val="24"/>
          <w:szCs w:val="24"/>
        </w:rPr>
      </w:pPr>
      <w:r w:rsidRPr="00617C7E">
        <w:rPr>
          <w:sz w:val="24"/>
          <w:szCs w:val="24"/>
        </w:rPr>
        <w:t>A typical request follows this sequence:</w:t>
      </w:r>
    </w:p>
    <w:p w14:paraId="0325F75A" w14:textId="77777777" w:rsidR="007C1FC3" w:rsidRPr="00617C7E" w:rsidRDefault="00000000" w:rsidP="00F917E1">
      <w:pPr>
        <w:pStyle w:val="ListNumber"/>
        <w:spacing w:after="60"/>
        <w:jc w:val="both"/>
        <w:rPr>
          <w:sz w:val="24"/>
          <w:szCs w:val="24"/>
        </w:rPr>
      </w:pPr>
      <w:r w:rsidRPr="00617C7E">
        <w:rPr>
          <w:sz w:val="24"/>
          <w:szCs w:val="24"/>
        </w:rPr>
        <w:t>The user interacts with the React.js frontend and submits a form or opens a dashboard section.</w:t>
      </w:r>
    </w:p>
    <w:p w14:paraId="628EDC09" w14:textId="77777777" w:rsidR="007C1FC3" w:rsidRPr="00617C7E" w:rsidRDefault="00000000" w:rsidP="00F917E1">
      <w:pPr>
        <w:pStyle w:val="ListNumber"/>
        <w:spacing w:after="60"/>
        <w:jc w:val="both"/>
        <w:rPr>
          <w:sz w:val="24"/>
          <w:szCs w:val="24"/>
        </w:rPr>
      </w:pPr>
      <w:r w:rsidRPr="00617C7E">
        <w:rPr>
          <w:sz w:val="24"/>
          <w:szCs w:val="24"/>
        </w:rPr>
        <w:t>The frontend sends an HTTPS request to a FastAPI endpoint.</w:t>
      </w:r>
    </w:p>
    <w:p w14:paraId="1D9C22C9" w14:textId="77777777" w:rsidR="007C1FC3" w:rsidRPr="00617C7E" w:rsidRDefault="00000000" w:rsidP="00F917E1">
      <w:pPr>
        <w:pStyle w:val="ListNumber"/>
        <w:spacing w:after="60"/>
        <w:jc w:val="both"/>
        <w:rPr>
          <w:sz w:val="24"/>
          <w:szCs w:val="24"/>
        </w:rPr>
      </w:pPr>
      <w:r w:rsidRPr="00617C7E">
        <w:rPr>
          <w:sz w:val="24"/>
          <w:szCs w:val="24"/>
        </w:rPr>
        <w:t>FastAPI validates the request and checks the user’s authentication and authorization.</w:t>
      </w:r>
    </w:p>
    <w:p w14:paraId="09EF3783" w14:textId="77777777" w:rsidR="007C1FC3" w:rsidRPr="00617C7E" w:rsidRDefault="00000000" w:rsidP="00F917E1">
      <w:pPr>
        <w:pStyle w:val="ListNumber"/>
        <w:spacing w:after="60"/>
        <w:jc w:val="both"/>
        <w:rPr>
          <w:sz w:val="24"/>
          <w:szCs w:val="24"/>
        </w:rPr>
      </w:pPr>
      <w:r w:rsidRPr="00617C7E">
        <w:rPr>
          <w:sz w:val="24"/>
          <w:szCs w:val="24"/>
        </w:rPr>
        <w:t>Business logic calculates metrics or retrieves relevant records through SQLAlchemy.</w:t>
      </w:r>
    </w:p>
    <w:p w14:paraId="393162CC" w14:textId="77777777" w:rsidR="007C1FC3" w:rsidRPr="00617C7E" w:rsidRDefault="00000000" w:rsidP="00F917E1">
      <w:pPr>
        <w:pStyle w:val="ListNumber"/>
        <w:spacing w:after="60"/>
        <w:jc w:val="both"/>
        <w:rPr>
          <w:sz w:val="24"/>
          <w:szCs w:val="24"/>
        </w:rPr>
      </w:pPr>
      <w:r w:rsidRPr="00617C7E">
        <w:rPr>
          <w:sz w:val="24"/>
          <w:szCs w:val="24"/>
        </w:rPr>
        <w:t>SQLite stores or returns the relevant structured information.</w:t>
      </w:r>
    </w:p>
    <w:p w14:paraId="36A80D84" w14:textId="77777777" w:rsidR="007C1FC3" w:rsidRPr="00617C7E" w:rsidRDefault="00000000" w:rsidP="00F917E1">
      <w:pPr>
        <w:pStyle w:val="ListNumber"/>
        <w:spacing w:after="60"/>
        <w:jc w:val="both"/>
        <w:rPr>
          <w:sz w:val="24"/>
          <w:szCs w:val="24"/>
        </w:rPr>
      </w:pPr>
      <w:r w:rsidRPr="00617C7E">
        <w:rPr>
          <w:sz w:val="24"/>
          <w:szCs w:val="24"/>
        </w:rPr>
        <w:t>For AI assistance, the backend prepares a minimal, relevant context and sends it to Gemini using a server-side API key.</w:t>
      </w:r>
    </w:p>
    <w:p w14:paraId="681B5FE3" w14:textId="77777777" w:rsidR="007C1FC3" w:rsidRPr="00617C7E" w:rsidRDefault="00000000" w:rsidP="00F917E1">
      <w:pPr>
        <w:pStyle w:val="ListNumber"/>
        <w:spacing w:after="60"/>
        <w:jc w:val="both"/>
        <w:rPr>
          <w:sz w:val="24"/>
          <w:szCs w:val="24"/>
        </w:rPr>
      </w:pPr>
      <w:r w:rsidRPr="00617C7E">
        <w:rPr>
          <w:sz w:val="24"/>
          <w:szCs w:val="24"/>
        </w:rPr>
        <w:t>The backend validates and returns the result; the frontend displays the data or recommendation.</w:t>
      </w:r>
    </w:p>
    <w:p w14:paraId="7D3A669F" w14:textId="77777777" w:rsidR="007C1FC3" w:rsidRPr="00617C7E" w:rsidRDefault="00000000" w:rsidP="00F917E1">
      <w:pPr>
        <w:jc w:val="both"/>
        <w:rPr>
          <w:sz w:val="24"/>
          <w:szCs w:val="24"/>
        </w:rPr>
      </w:pPr>
      <w:r w:rsidRPr="00617C7E">
        <w:rPr>
          <w:sz w:val="24"/>
          <w:szCs w:val="24"/>
        </w:rPr>
        <w:t>In a production deployment, HTTPS, rate limiting, monitoring, robust secret management, database backups, and a production-grade database may be required depending on the expected user volume and risk profile.</w:t>
      </w:r>
    </w:p>
    <w:p w14:paraId="447FD5D3" w14:textId="77777777" w:rsidR="007C1FC3" w:rsidRDefault="00000000" w:rsidP="00F917E1">
      <w:pPr>
        <w:pStyle w:val="Heading1"/>
        <w:jc w:val="both"/>
      </w:pPr>
      <w:r>
        <w:lastRenderedPageBreak/>
        <w:t>9. Functional Modules</w:t>
      </w:r>
    </w:p>
    <w:p w14:paraId="773AE76D" w14:textId="77777777" w:rsidR="007C1FC3" w:rsidRDefault="00000000" w:rsidP="00F917E1">
      <w:pPr>
        <w:pStyle w:val="Heading2"/>
        <w:jc w:val="both"/>
      </w:pPr>
      <w:r>
        <w:t>9.1 Environment Setup and AI Configuration</w:t>
      </w:r>
    </w:p>
    <w:p w14:paraId="29CD3064" w14:textId="77777777" w:rsidR="007C1FC3" w:rsidRPr="00617C7E" w:rsidRDefault="00000000" w:rsidP="00F917E1">
      <w:pPr>
        <w:pStyle w:val="ListBullet"/>
        <w:spacing w:after="40"/>
        <w:jc w:val="both"/>
        <w:rPr>
          <w:sz w:val="24"/>
          <w:szCs w:val="24"/>
        </w:rPr>
      </w:pPr>
      <w:r w:rsidRPr="00617C7E">
        <w:rPr>
          <w:sz w:val="24"/>
          <w:szCs w:val="24"/>
        </w:rPr>
        <w:t>Create separate backend and frontend project environments.</w:t>
      </w:r>
    </w:p>
    <w:p w14:paraId="3FC64678" w14:textId="77777777" w:rsidR="007C1FC3" w:rsidRPr="00617C7E" w:rsidRDefault="00000000" w:rsidP="00F917E1">
      <w:pPr>
        <w:pStyle w:val="ListBullet"/>
        <w:spacing w:after="40"/>
        <w:jc w:val="both"/>
        <w:rPr>
          <w:sz w:val="24"/>
          <w:szCs w:val="24"/>
        </w:rPr>
      </w:pPr>
      <w:r w:rsidRPr="00617C7E">
        <w:rPr>
          <w:sz w:val="24"/>
          <w:szCs w:val="24"/>
        </w:rPr>
        <w:t>Install and configure FastAPI, SQLAlchemy, Pydantic, Python-dotenv, the Gemini SDK, React.js, and Recharts.</w:t>
      </w:r>
    </w:p>
    <w:p w14:paraId="348A30C7" w14:textId="77777777" w:rsidR="007C1FC3" w:rsidRPr="00617C7E" w:rsidRDefault="00000000" w:rsidP="00F917E1">
      <w:pPr>
        <w:pStyle w:val="ListBullet"/>
        <w:spacing w:after="40"/>
        <w:jc w:val="both"/>
        <w:rPr>
          <w:sz w:val="24"/>
          <w:szCs w:val="24"/>
        </w:rPr>
      </w:pPr>
      <w:r w:rsidRPr="00617C7E">
        <w:rPr>
          <w:sz w:val="24"/>
          <w:szCs w:val="24"/>
        </w:rPr>
        <w:t>Store the Gemini API key and database configuration in environment variables.</w:t>
      </w:r>
    </w:p>
    <w:p w14:paraId="347E0B33" w14:textId="77777777" w:rsidR="007C1FC3" w:rsidRPr="00617C7E" w:rsidRDefault="00000000" w:rsidP="00F917E1">
      <w:pPr>
        <w:pStyle w:val="ListBullet"/>
        <w:spacing w:after="40"/>
        <w:jc w:val="both"/>
        <w:rPr>
          <w:sz w:val="24"/>
          <w:szCs w:val="24"/>
        </w:rPr>
      </w:pPr>
      <w:r w:rsidRPr="00617C7E">
        <w:rPr>
          <w:sz w:val="24"/>
          <w:szCs w:val="24"/>
        </w:rPr>
        <w:t>Configure application settings, dependency injection, database sessions, and error logging.</w:t>
      </w:r>
    </w:p>
    <w:p w14:paraId="62807340" w14:textId="77777777" w:rsidR="007C1FC3" w:rsidRPr="00617C7E" w:rsidRDefault="00000000" w:rsidP="00F917E1">
      <w:pPr>
        <w:pStyle w:val="ListBullet"/>
        <w:spacing w:after="40"/>
        <w:jc w:val="both"/>
        <w:rPr>
          <w:sz w:val="24"/>
          <w:szCs w:val="24"/>
        </w:rPr>
      </w:pPr>
      <w:r w:rsidRPr="00617C7E">
        <w:rPr>
          <w:sz w:val="24"/>
          <w:szCs w:val="24"/>
        </w:rPr>
        <w:t>Use a sample environment file containing placeholder values only; do not publish real secrets.</w:t>
      </w:r>
    </w:p>
    <w:p w14:paraId="66558C38" w14:textId="77777777" w:rsidR="00E66A8D" w:rsidRDefault="00E66A8D" w:rsidP="00F917E1">
      <w:pPr>
        <w:pStyle w:val="ListBullet"/>
        <w:numPr>
          <w:ilvl w:val="0"/>
          <w:numId w:val="0"/>
        </w:numPr>
        <w:spacing w:after="40"/>
        <w:ind w:left="360"/>
        <w:jc w:val="both"/>
      </w:pPr>
    </w:p>
    <w:p w14:paraId="0AF23025" w14:textId="11C7AFB8" w:rsidR="00E66A8D" w:rsidRDefault="00E66A8D" w:rsidP="00F917E1">
      <w:pPr>
        <w:pStyle w:val="ListBullet"/>
        <w:numPr>
          <w:ilvl w:val="0"/>
          <w:numId w:val="0"/>
        </w:numPr>
        <w:spacing w:after="40"/>
        <w:ind w:left="360"/>
        <w:jc w:val="both"/>
      </w:pPr>
      <w:r>
        <w:rPr>
          <w:noProof/>
        </w:rPr>
        <w:drawing>
          <wp:inline distT="0" distB="0" distL="0" distR="0" wp14:anchorId="2A2F350D" wp14:editId="4E5E325C">
            <wp:extent cx="5234940" cy="3187368"/>
            <wp:effectExtent l="0" t="0" r="3810" b="0"/>
            <wp:docPr id="26363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7714" cy="3195146"/>
                    </a:xfrm>
                    <a:prstGeom prst="rect">
                      <a:avLst/>
                    </a:prstGeom>
                    <a:noFill/>
                    <a:ln>
                      <a:noFill/>
                    </a:ln>
                  </pic:spPr>
                </pic:pic>
              </a:graphicData>
            </a:graphic>
          </wp:inline>
        </w:drawing>
      </w:r>
    </w:p>
    <w:p w14:paraId="4B30F9DA" w14:textId="77777777" w:rsidR="00E66A8D" w:rsidRDefault="00E66A8D" w:rsidP="00F917E1">
      <w:pPr>
        <w:pStyle w:val="ListBullet"/>
        <w:numPr>
          <w:ilvl w:val="0"/>
          <w:numId w:val="0"/>
        </w:numPr>
        <w:spacing w:after="40"/>
        <w:ind w:left="360"/>
        <w:jc w:val="both"/>
      </w:pPr>
    </w:p>
    <w:p w14:paraId="3716607E" w14:textId="77777777" w:rsidR="00E66A8D" w:rsidRDefault="00E66A8D" w:rsidP="00F917E1">
      <w:pPr>
        <w:pStyle w:val="Heading2"/>
        <w:jc w:val="both"/>
      </w:pPr>
    </w:p>
    <w:p w14:paraId="74D24247" w14:textId="30EE0A85" w:rsidR="007C1FC3" w:rsidRDefault="00000000" w:rsidP="00F917E1">
      <w:pPr>
        <w:pStyle w:val="Heading2"/>
        <w:jc w:val="both"/>
      </w:pPr>
      <w:r>
        <w:t>9.2 User Authentication and Financial Profile Management</w:t>
      </w:r>
    </w:p>
    <w:p w14:paraId="41458A70" w14:textId="77777777" w:rsidR="007C1FC3" w:rsidRPr="00617C7E" w:rsidRDefault="00000000" w:rsidP="00F917E1">
      <w:pPr>
        <w:pStyle w:val="ListBullet"/>
        <w:spacing w:after="40"/>
        <w:jc w:val="both"/>
        <w:rPr>
          <w:sz w:val="24"/>
          <w:szCs w:val="24"/>
        </w:rPr>
      </w:pPr>
      <w:r w:rsidRPr="00617C7E">
        <w:rPr>
          <w:sz w:val="24"/>
          <w:szCs w:val="24"/>
        </w:rPr>
        <w:t>Registration and login with validated input.</w:t>
      </w:r>
    </w:p>
    <w:p w14:paraId="23DCD337" w14:textId="77777777" w:rsidR="007C1FC3" w:rsidRPr="00617C7E" w:rsidRDefault="00000000" w:rsidP="00F917E1">
      <w:pPr>
        <w:pStyle w:val="ListBullet"/>
        <w:spacing w:after="40"/>
        <w:jc w:val="both"/>
        <w:rPr>
          <w:sz w:val="24"/>
          <w:szCs w:val="24"/>
        </w:rPr>
      </w:pPr>
      <w:r w:rsidRPr="00617C7E">
        <w:rPr>
          <w:sz w:val="24"/>
          <w:szCs w:val="24"/>
        </w:rPr>
        <w:t>Password hashing using a modern password-hashing algorithm rather than plain-text storage.</w:t>
      </w:r>
    </w:p>
    <w:p w14:paraId="699FA75D" w14:textId="77777777" w:rsidR="007C1FC3" w:rsidRPr="00617C7E" w:rsidRDefault="00000000" w:rsidP="00F917E1">
      <w:pPr>
        <w:pStyle w:val="ListBullet"/>
        <w:spacing w:after="40"/>
        <w:jc w:val="both"/>
        <w:rPr>
          <w:sz w:val="24"/>
          <w:szCs w:val="24"/>
        </w:rPr>
      </w:pPr>
      <w:r w:rsidRPr="00617C7E">
        <w:rPr>
          <w:sz w:val="24"/>
          <w:szCs w:val="24"/>
        </w:rPr>
        <w:t>Session or token-based authentication with secure expiry and logout behaviour.</w:t>
      </w:r>
    </w:p>
    <w:p w14:paraId="2CE49871" w14:textId="77777777" w:rsidR="007C1FC3" w:rsidRPr="00617C7E" w:rsidRDefault="00000000" w:rsidP="00F917E1">
      <w:pPr>
        <w:pStyle w:val="ListBullet"/>
        <w:spacing w:after="40"/>
        <w:jc w:val="both"/>
        <w:rPr>
          <w:sz w:val="24"/>
          <w:szCs w:val="24"/>
        </w:rPr>
      </w:pPr>
      <w:r w:rsidRPr="00617C7E">
        <w:rPr>
          <w:sz w:val="24"/>
          <w:szCs w:val="24"/>
        </w:rPr>
        <w:t>Protected routes and server-side authorization checks.</w:t>
      </w:r>
    </w:p>
    <w:p w14:paraId="58B8F1FA" w14:textId="77777777" w:rsidR="007C1FC3" w:rsidRPr="00617C7E" w:rsidRDefault="00000000" w:rsidP="00F917E1">
      <w:pPr>
        <w:pStyle w:val="ListBullet"/>
        <w:spacing w:after="40"/>
        <w:jc w:val="both"/>
        <w:rPr>
          <w:sz w:val="24"/>
          <w:szCs w:val="24"/>
        </w:rPr>
      </w:pPr>
      <w:r w:rsidRPr="00617C7E">
        <w:rPr>
          <w:sz w:val="24"/>
          <w:szCs w:val="24"/>
        </w:rPr>
        <w:t>Profile creation and updates for relevant income, debt, and credit information.</w:t>
      </w:r>
    </w:p>
    <w:p w14:paraId="4A27F63C" w14:textId="77777777" w:rsidR="007C1FC3" w:rsidRPr="00617C7E" w:rsidRDefault="00000000" w:rsidP="00F917E1">
      <w:pPr>
        <w:pStyle w:val="ListBullet"/>
        <w:spacing w:after="40"/>
        <w:jc w:val="both"/>
        <w:rPr>
          <w:sz w:val="24"/>
          <w:szCs w:val="24"/>
        </w:rPr>
      </w:pPr>
      <w:r w:rsidRPr="00617C7E">
        <w:rPr>
          <w:sz w:val="24"/>
          <w:szCs w:val="24"/>
        </w:rPr>
        <w:t>Ownership checks so users can access only their own records.</w:t>
      </w:r>
    </w:p>
    <w:p w14:paraId="6FD4C535" w14:textId="77777777" w:rsidR="00E66A8D" w:rsidRPr="00617C7E" w:rsidRDefault="00E66A8D" w:rsidP="00F917E1">
      <w:pPr>
        <w:pStyle w:val="ListBullet"/>
        <w:numPr>
          <w:ilvl w:val="0"/>
          <w:numId w:val="0"/>
        </w:numPr>
        <w:spacing w:after="40"/>
        <w:ind w:left="360"/>
        <w:jc w:val="both"/>
        <w:rPr>
          <w:sz w:val="24"/>
          <w:szCs w:val="24"/>
        </w:rPr>
      </w:pPr>
    </w:p>
    <w:p w14:paraId="0D2A1263" w14:textId="3BF9BBDE" w:rsidR="00E66A8D" w:rsidRDefault="00E66A8D" w:rsidP="00F917E1">
      <w:pPr>
        <w:pStyle w:val="ListBullet"/>
        <w:numPr>
          <w:ilvl w:val="0"/>
          <w:numId w:val="0"/>
        </w:numPr>
        <w:spacing w:after="40"/>
        <w:ind w:left="360"/>
        <w:jc w:val="both"/>
      </w:pPr>
      <w:r>
        <w:rPr>
          <w:noProof/>
        </w:rPr>
        <w:lastRenderedPageBreak/>
        <w:drawing>
          <wp:inline distT="0" distB="0" distL="0" distR="0" wp14:anchorId="4497123A" wp14:editId="64E8C9B9">
            <wp:extent cx="5466953" cy="3055620"/>
            <wp:effectExtent l="0" t="0" r="635" b="0"/>
            <wp:docPr id="676157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2956" cy="3064564"/>
                    </a:xfrm>
                    <a:prstGeom prst="rect">
                      <a:avLst/>
                    </a:prstGeom>
                    <a:noFill/>
                    <a:ln>
                      <a:noFill/>
                    </a:ln>
                  </pic:spPr>
                </pic:pic>
              </a:graphicData>
            </a:graphic>
          </wp:inline>
        </w:drawing>
      </w:r>
    </w:p>
    <w:p w14:paraId="125A95E4" w14:textId="77777777" w:rsidR="00E66A8D" w:rsidRDefault="00E66A8D" w:rsidP="00F917E1">
      <w:pPr>
        <w:pStyle w:val="ListBullet"/>
        <w:numPr>
          <w:ilvl w:val="0"/>
          <w:numId w:val="0"/>
        </w:numPr>
        <w:spacing w:after="40"/>
        <w:ind w:left="360"/>
        <w:jc w:val="both"/>
      </w:pPr>
    </w:p>
    <w:p w14:paraId="7A1E43A5" w14:textId="77777777" w:rsidR="007C1FC3" w:rsidRDefault="00000000" w:rsidP="00F917E1">
      <w:pPr>
        <w:pStyle w:val="Heading2"/>
        <w:jc w:val="both"/>
      </w:pPr>
      <w:r>
        <w:t>9.3 Credit Monitoring and Financial Analytics Engine</w:t>
      </w:r>
    </w:p>
    <w:p w14:paraId="761607B3" w14:textId="77777777" w:rsidR="007C1FC3" w:rsidRPr="00617C7E" w:rsidRDefault="00000000" w:rsidP="00F917E1">
      <w:pPr>
        <w:pStyle w:val="ListBullet"/>
        <w:spacing w:after="40"/>
        <w:jc w:val="both"/>
        <w:rPr>
          <w:sz w:val="24"/>
          <w:szCs w:val="24"/>
        </w:rPr>
      </w:pPr>
      <w:r w:rsidRPr="00617C7E">
        <w:rPr>
          <w:sz w:val="24"/>
          <w:szCs w:val="24"/>
        </w:rPr>
        <w:t>Credit-score entry and historical score tracking.</w:t>
      </w:r>
    </w:p>
    <w:p w14:paraId="46325A7C" w14:textId="77777777" w:rsidR="007C1FC3" w:rsidRPr="00617C7E" w:rsidRDefault="00000000" w:rsidP="00F917E1">
      <w:pPr>
        <w:pStyle w:val="ListBullet"/>
        <w:spacing w:after="40"/>
        <w:jc w:val="both"/>
        <w:rPr>
          <w:sz w:val="24"/>
          <w:szCs w:val="24"/>
        </w:rPr>
      </w:pPr>
      <w:r w:rsidRPr="00617C7E">
        <w:rPr>
          <w:sz w:val="24"/>
          <w:szCs w:val="24"/>
        </w:rPr>
        <w:t>Credit utilization calculation: reported revolving balance divided by total available revolving credit limit, multiplied by 100.</w:t>
      </w:r>
    </w:p>
    <w:p w14:paraId="14C615A6" w14:textId="77777777" w:rsidR="007C1FC3" w:rsidRPr="00617C7E" w:rsidRDefault="00000000" w:rsidP="00F917E1">
      <w:pPr>
        <w:pStyle w:val="ListBullet"/>
        <w:spacing w:after="40"/>
        <w:jc w:val="both"/>
        <w:rPr>
          <w:sz w:val="24"/>
          <w:szCs w:val="24"/>
        </w:rPr>
      </w:pPr>
      <w:r w:rsidRPr="00617C7E">
        <w:rPr>
          <w:sz w:val="24"/>
          <w:szCs w:val="24"/>
        </w:rPr>
        <w:t>Debt-to-income calculation: monthly debt obligations divided by gross monthly income, multiplied by 100, where the required inputs are available.</w:t>
      </w:r>
    </w:p>
    <w:p w14:paraId="0E39498A" w14:textId="77777777" w:rsidR="007C1FC3" w:rsidRPr="00617C7E" w:rsidRDefault="00000000" w:rsidP="00F917E1">
      <w:pPr>
        <w:pStyle w:val="ListBullet"/>
        <w:spacing w:after="40"/>
        <w:jc w:val="both"/>
        <w:rPr>
          <w:sz w:val="24"/>
          <w:szCs w:val="24"/>
        </w:rPr>
      </w:pPr>
      <w:r w:rsidRPr="00617C7E">
        <w:rPr>
          <w:sz w:val="24"/>
          <w:szCs w:val="24"/>
        </w:rPr>
        <w:t>Loan and repayment tracking based on user-provided information.</w:t>
      </w:r>
    </w:p>
    <w:p w14:paraId="46C6EA81" w14:textId="77777777" w:rsidR="007C1FC3" w:rsidRPr="00617C7E" w:rsidRDefault="00000000" w:rsidP="00F917E1">
      <w:pPr>
        <w:pStyle w:val="ListBullet"/>
        <w:spacing w:after="40"/>
        <w:jc w:val="both"/>
        <w:rPr>
          <w:sz w:val="24"/>
          <w:szCs w:val="24"/>
        </w:rPr>
      </w:pPr>
      <w:r w:rsidRPr="00617C7E">
        <w:rPr>
          <w:sz w:val="24"/>
          <w:szCs w:val="24"/>
        </w:rPr>
        <w:t>Missed-payment event tracking and financial health summaries.</w:t>
      </w:r>
    </w:p>
    <w:p w14:paraId="581F399E" w14:textId="77777777" w:rsidR="007C1FC3" w:rsidRPr="00617C7E" w:rsidRDefault="00000000" w:rsidP="00F917E1">
      <w:pPr>
        <w:pStyle w:val="ListBullet"/>
        <w:spacing w:after="40"/>
        <w:jc w:val="both"/>
        <w:rPr>
          <w:sz w:val="24"/>
          <w:szCs w:val="24"/>
        </w:rPr>
      </w:pPr>
      <w:r w:rsidRPr="00617C7E">
        <w:rPr>
          <w:sz w:val="24"/>
          <w:szCs w:val="24"/>
        </w:rPr>
        <w:t>Score change calculation between recorded dates, without implying that a specific action guarantees a score increase.</w:t>
      </w:r>
    </w:p>
    <w:p w14:paraId="40F24BAC" w14:textId="77777777" w:rsidR="007C1FC3" w:rsidRPr="00617C7E" w:rsidRDefault="00000000" w:rsidP="00F917E1">
      <w:pPr>
        <w:jc w:val="both"/>
        <w:rPr>
          <w:sz w:val="24"/>
          <w:szCs w:val="24"/>
        </w:rPr>
      </w:pPr>
      <w:r w:rsidRPr="00617C7E">
        <w:rPr>
          <w:sz w:val="24"/>
          <w:szCs w:val="24"/>
        </w:rPr>
        <w:t>Calculations must handle missing values, zero denominators, inconsistent dates, and invalid negative amounts. Metric definitions should be displayed in the interface so users understand exactly what is being measured.</w:t>
      </w:r>
    </w:p>
    <w:p w14:paraId="2A4DE731" w14:textId="77777777" w:rsidR="007C1FC3" w:rsidRDefault="00000000" w:rsidP="00F917E1">
      <w:pPr>
        <w:pStyle w:val="Heading2"/>
        <w:jc w:val="both"/>
      </w:pPr>
      <w:r>
        <w:t>9.4 AI-Powered Financial Advisor</w:t>
      </w:r>
    </w:p>
    <w:p w14:paraId="09AB1740" w14:textId="77777777" w:rsidR="007C1FC3" w:rsidRPr="00617C7E" w:rsidRDefault="00000000" w:rsidP="00F917E1">
      <w:pPr>
        <w:pStyle w:val="ListBullet"/>
        <w:spacing w:after="40"/>
        <w:jc w:val="both"/>
        <w:rPr>
          <w:sz w:val="24"/>
          <w:szCs w:val="24"/>
        </w:rPr>
      </w:pPr>
      <w:r w:rsidRPr="00617C7E">
        <w:rPr>
          <w:sz w:val="24"/>
          <w:szCs w:val="24"/>
        </w:rPr>
        <w:t>Summarize the user’s supplied financial indicators in plain language.</w:t>
      </w:r>
    </w:p>
    <w:p w14:paraId="03A79A91" w14:textId="77777777" w:rsidR="007C1FC3" w:rsidRPr="00617C7E" w:rsidRDefault="00000000" w:rsidP="00F917E1">
      <w:pPr>
        <w:pStyle w:val="ListBullet"/>
        <w:spacing w:after="40"/>
        <w:jc w:val="both"/>
        <w:rPr>
          <w:sz w:val="24"/>
          <w:szCs w:val="24"/>
        </w:rPr>
      </w:pPr>
      <w:r w:rsidRPr="00617C7E">
        <w:rPr>
          <w:sz w:val="24"/>
          <w:szCs w:val="24"/>
        </w:rPr>
        <w:t>Suggest general credit-health habits, such as paying bills on time and reviewing credit utilization.</w:t>
      </w:r>
    </w:p>
    <w:p w14:paraId="4FE15583" w14:textId="77777777" w:rsidR="007C1FC3" w:rsidRPr="00617C7E" w:rsidRDefault="00000000" w:rsidP="00F917E1">
      <w:pPr>
        <w:pStyle w:val="ListBullet"/>
        <w:spacing w:after="40"/>
        <w:jc w:val="both"/>
        <w:rPr>
          <w:sz w:val="24"/>
          <w:szCs w:val="24"/>
        </w:rPr>
      </w:pPr>
      <w:r w:rsidRPr="00617C7E">
        <w:rPr>
          <w:sz w:val="24"/>
          <w:szCs w:val="24"/>
        </w:rPr>
        <w:t>Explain debt-management concepts and encourage realistic budgeting.</w:t>
      </w:r>
    </w:p>
    <w:p w14:paraId="129A5C35" w14:textId="77777777" w:rsidR="007C1FC3" w:rsidRPr="00617C7E" w:rsidRDefault="00000000" w:rsidP="00F917E1">
      <w:pPr>
        <w:pStyle w:val="ListBullet"/>
        <w:spacing w:after="40"/>
        <w:jc w:val="both"/>
        <w:rPr>
          <w:sz w:val="24"/>
          <w:szCs w:val="24"/>
        </w:rPr>
      </w:pPr>
      <w:r w:rsidRPr="00617C7E">
        <w:rPr>
          <w:sz w:val="24"/>
          <w:szCs w:val="24"/>
        </w:rPr>
        <w:t>Help users define measurable financial goals and review progress.</w:t>
      </w:r>
    </w:p>
    <w:p w14:paraId="46D01A05" w14:textId="77777777" w:rsidR="007C1FC3" w:rsidRPr="00617C7E" w:rsidRDefault="00000000" w:rsidP="00F917E1">
      <w:pPr>
        <w:pStyle w:val="ListBullet"/>
        <w:spacing w:after="40"/>
        <w:jc w:val="both"/>
        <w:rPr>
          <w:sz w:val="24"/>
          <w:szCs w:val="24"/>
        </w:rPr>
      </w:pPr>
      <w:r w:rsidRPr="00617C7E">
        <w:rPr>
          <w:sz w:val="24"/>
          <w:szCs w:val="24"/>
        </w:rPr>
        <w:t>Identify patterns or missing information that may deserve attention.</w:t>
      </w:r>
    </w:p>
    <w:p w14:paraId="38831792" w14:textId="77777777" w:rsidR="007C1FC3" w:rsidRPr="00617C7E" w:rsidRDefault="00000000" w:rsidP="00F917E1">
      <w:pPr>
        <w:pStyle w:val="ListBullet"/>
        <w:spacing w:after="40"/>
        <w:jc w:val="both"/>
        <w:rPr>
          <w:sz w:val="24"/>
          <w:szCs w:val="24"/>
        </w:rPr>
      </w:pPr>
      <w:r w:rsidRPr="00617C7E">
        <w:rPr>
          <w:sz w:val="24"/>
          <w:szCs w:val="24"/>
        </w:rPr>
        <w:t>Provide clear uncertainty statements and encourage users to verify important decisions with official sources or qualified professionals.</w:t>
      </w:r>
    </w:p>
    <w:p w14:paraId="182C0925" w14:textId="77777777" w:rsidR="007C1FC3" w:rsidRPr="00617C7E" w:rsidRDefault="00000000" w:rsidP="00F917E1">
      <w:pPr>
        <w:jc w:val="both"/>
        <w:rPr>
          <w:sz w:val="24"/>
          <w:szCs w:val="24"/>
        </w:rPr>
      </w:pPr>
      <w:r w:rsidRPr="00617C7E">
        <w:rPr>
          <w:sz w:val="24"/>
          <w:szCs w:val="24"/>
        </w:rPr>
        <w:lastRenderedPageBreak/>
        <w:t>The AI prompt should provide only the minimum context needed for the task. Avoid sending names, account numbers, full card details, passwords, or other unnecessary identifiers to the AI provider. The output should be treated as generated guidance, not as a verified financial fact.</w:t>
      </w:r>
    </w:p>
    <w:p w14:paraId="0F704131" w14:textId="77777777" w:rsidR="00617C7E" w:rsidRDefault="00617C7E" w:rsidP="00F917E1">
      <w:pPr>
        <w:jc w:val="both"/>
      </w:pPr>
    </w:p>
    <w:p w14:paraId="6283F868" w14:textId="7AE6AFFF" w:rsidR="00E66A8D" w:rsidRDefault="00617C7E" w:rsidP="00F917E1">
      <w:pPr>
        <w:jc w:val="both"/>
      </w:pPr>
      <w:r>
        <w:rPr>
          <w:noProof/>
        </w:rPr>
        <w:drawing>
          <wp:inline distT="0" distB="0" distL="0" distR="0" wp14:anchorId="40226E53" wp14:editId="5238AE16">
            <wp:extent cx="5981700" cy="3090423"/>
            <wp:effectExtent l="0" t="0" r="0" b="0"/>
            <wp:docPr id="753300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6377" cy="3092839"/>
                    </a:xfrm>
                    <a:prstGeom prst="rect">
                      <a:avLst/>
                    </a:prstGeom>
                    <a:noFill/>
                    <a:ln>
                      <a:noFill/>
                    </a:ln>
                  </pic:spPr>
                </pic:pic>
              </a:graphicData>
            </a:graphic>
          </wp:inline>
        </w:drawing>
      </w:r>
    </w:p>
    <w:p w14:paraId="6C678065" w14:textId="77777777" w:rsidR="007C1FC3" w:rsidRDefault="00000000" w:rsidP="00F917E1">
      <w:pPr>
        <w:pStyle w:val="Heading2"/>
        <w:jc w:val="both"/>
      </w:pPr>
      <w:r>
        <w:t>9.5 Dashboard, Data Visualization and Progress Tracking</w:t>
      </w:r>
    </w:p>
    <w:p w14:paraId="59B5861F" w14:textId="77777777" w:rsidR="007C1FC3" w:rsidRPr="00617C7E" w:rsidRDefault="00000000" w:rsidP="00F917E1">
      <w:pPr>
        <w:pStyle w:val="ListBullet"/>
        <w:spacing w:after="40"/>
        <w:jc w:val="both"/>
        <w:rPr>
          <w:sz w:val="24"/>
          <w:szCs w:val="24"/>
        </w:rPr>
      </w:pPr>
      <w:r w:rsidRPr="00617C7E">
        <w:rPr>
          <w:sz w:val="24"/>
          <w:szCs w:val="24"/>
        </w:rPr>
        <w:t>Credit score overview and recent change indicators.</w:t>
      </w:r>
    </w:p>
    <w:p w14:paraId="23E72E9A" w14:textId="77777777" w:rsidR="007C1FC3" w:rsidRPr="00617C7E" w:rsidRDefault="00000000" w:rsidP="00F917E1">
      <w:pPr>
        <w:pStyle w:val="ListBullet"/>
        <w:spacing w:after="40"/>
        <w:jc w:val="both"/>
        <w:rPr>
          <w:sz w:val="24"/>
          <w:szCs w:val="24"/>
        </w:rPr>
      </w:pPr>
      <w:r w:rsidRPr="00617C7E">
        <w:rPr>
          <w:sz w:val="24"/>
          <w:szCs w:val="24"/>
        </w:rPr>
        <w:t>Credit utilization chart with a clear denominator and date.</w:t>
      </w:r>
    </w:p>
    <w:p w14:paraId="76F38D87" w14:textId="77777777" w:rsidR="007C1FC3" w:rsidRPr="00617C7E" w:rsidRDefault="00000000" w:rsidP="00F917E1">
      <w:pPr>
        <w:pStyle w:val="ListBullet"/>
        <w:spacing w:after="40"/>
        <w:jc w:val="both"/>
        <w:rPr>
          <w:sz w:val="24"/>
          <w:szCs w:val="24"/>
        </w:rPr>
      </w:pPr>
      <w:r w:rsidRPr="00617C7E">
        <w:rPr>
          <w:sz w:val="24"/>
          <w:szCs w:val="24"/>
        </w:rPr>
        <w:t>Line chart showing score history over recorded dates.</w:t>
      </w:r>
    </w:p>
    <w:p w14:paraId="78896E19" w14:textId="77777777" w:rsidR="007C1FC3" w:rsidRPr="00617C7E" w:rsidRDefault="00000000" w:rsidP="00F917E1">
      <w:pPr>
        <w:pStyle w:val="ListBullet"/>
        <w:spacing w:after="40"/>
        <w:jc w:val="both"/>
        <w:rPr>
          <w:sz w:val="24"/>
          <w:szCs w:val="24"/>
        </w:rPr>
      </w:pPr>
      <w:r w:rsidRPr="00617C7E">
        <w:rPr>
          <w:sz w:val="24"/>
          <w:szCs w:val="24"/>
        </w:rPr>
        <w:t>Summary cards for debt-to-income ratio, declared loans, and repayment events.</w:t>
      </w:r>
    </w:p>
    <w:p w14:paraId="4B51B13D" w14:textId="77777777" w:rsidR="007C1FC3" w:rsidRPr="00617C7E" w:rsidRDefault="00000000" w:rsidP="00F917E1">
      <w:pPr>
        <w:pStyle w:val="ListBullet"/>
        <w:spacing w:after="40"/>
        <w:jc w:val="both"/>
        <w:rPr>
          <w:sz w:val="24"/>
          <w:szCs w:val="24"/>
        </w:rPr>
      </w:pPr>
      <w:r w:rsidRPr="00617C7E">
        <w:rPr>
          <w:sz w:val="24"/>
          <w:szCs w:val="24"/>
        </w:rPr>
        <w:t>AI recommendation panel with date and relevant context.</w:t>
      </w:r>
    </w:p>
    <w:p w14:paraId="18094A41" w14:textId="77777777" w:rsidR="007C1FC3" w:rsidRPr="00617C7E" w:rsidRDefault="00000000" w:rsidP="00F917E1">
      <w:pPr>
        <w:pStyle w:val="ListBullet"/>
        <w:spacing w:after="40"/>
        <w:jc w:val="both"/>
        <w:rPr>
          <w:sz w:val="24"/>
          <w:szCs w:val="24"/>
        </w:rPr>
      </w:pPr>
      <w:r w:rsidRPr="00617C7E">
        <w:rPr>
          <w:sz w:val="24"/>
          <w:szCs w:val="24"/>
        </w:rPr>
        <w:t>Progress indicators that compare user-entered metrics over time.</w:t>
      </w:r>
    </w:p>
    <w:p w14:paraId="377251F7" w14:textId="77777777" w:rsidR="007C1FC3" w:rsidRDefault="00000000" w:rsidP="00F917E1">
      <w:pPr>
        <w:pStyle w:val="Heading2"/>
        <w:jc w:val="both"/>
      </w:pPr>
      <w:r>
        <w:t>9.6 Database Management and Financial Data Processing</w:t>
      </w:r>
    </w:p>
    <w:p w14:paraId="37BF4CF8" w14:textId="77777777" w:rsidR="007C1FC3" w:rsidRPr="00617C7E" w:rsidRDefault="00000000" w:rsidP="00F917E1">
      <w:pPr>
        <w:pStyle w:val="ListBullet"/>
        <w:spacing w:after="40"/>
        <w:jc w:val="both"/>
        <w:rPr>
          <w:sz w:val="24"/>
          <w:szCs w:val="24"/>
        </w:rPr>
      </w:pPr>
      <w:r w:rsidRPr="00617C7E">
        <w:rPr>
          <w:sz w:val="24"/>
          <w:szCs w:val="24"/>
        </w:rPr>
        <w:t>Define relational tables and foreign-key relationships.</w:t>
      </w:r>
    </w:p>
    <w:p w14:paraId="40F89093" w14:textId="77777777" w:rsidR="007C1FC3" w:rsidRPr="00617C7E" w:rsidRDefault="00000000" w:rsidP="00F917E1">
      <w:pPr>
        <w:pStyle w:val="ListBullet"/>
        <w:spacing w:after="40"/>
        <w:jc w:val="both"/>
        <w:rPr>
          <w:sz w:val="24"/>
          <w:szCs w:val="24"/>
        </w:rPr>
      </w:pPr>
      <w:r w:rsidRPr="00617C7E">
        <w:rPr>
          <w:sz w:val="24"/>
          <w:szCs w:val="24"/>
        </w:rPr>
        <w:t>Use transactions where multiple related records must be updated together.</w:t>
      </w:r>
    </w:p>
    <w:p w14:paraId="1ACF2003" w14:textId="77777777" w:rsidR="007C1FC3" w:rsidRPr="00617C7E" w:rsidRDefault="00000000" w:rsidP="00F917E1">
      <w:pPr>
        <w:pStyle w:val="ListBullet"/>
        <w:spacing w:after="40"/>
        <w:jc w:val="both"/>
        <w:rPr>
          <w:sz w:val="24"/>
          <w:szCs w:val="24"/>
        </w:rPr>
      </w:pPr>
      <w:r w:rsidRPr="00617C7E">
        <w:rPr>
          <w:sz w:val="24"/>
          <w:szCs w:val="24"/>
        </w:rPr>
        <w:t>Validate data types, required fields, ranges, and date ordering.</w:t>
      </w:r>
    </w:p>
    <w:p w14:paraId="170BC6F1" w14:textId="77777777" w:rsidR="007C1FC3" w:rsidRPr="00617C7E" w:rsidRDefault="00000000" w:rsidP="00F917E1">
      <w:pPr>
        <w:pStyle w:val="ListBullet"/>
        <w:spacing w:after="40"/>
        <w:jc w:val="both"/>
        <w:rPr>
          <w:sz w:val="24"/>
          <w:szCs w:val="24"/>
        </w:rPr>
      </w:pPr>
      <w:r w:rsidRPr="00617C7E">
        <w:rPr>
          <w:sz w:val="24"/>
          <w:szCs w:val="24"/>
        </w:rPr>
        <w:t>Provide controlled update and deletion operations.</w:t>
      </w:r>
    </w:p>
    <w:p w14:paraId="39DBD9B4" w14:textId="77777777" w:rsidR="007C1FC3" w:rsidRPr="00617C7E" w:rsidRDefault="00000000" w:rsidP="00F917E1">
      <w:pPr>
        <w:pStyle w:val="ListBullet"/>
        <w:spacing w:after="40"/>
        <w:jc w:val="both"/>
        <w:rPr>
          <w:sz w:val="24"/>
          <w:szCs w:val="24"/>
        </w:rPr>
      </w:pPr>
      <w:r w:rsidRPr="00617C7E">
        <w:rPr>
          <w:sz w:val="24"/>
          <w:szCs w:val="24"/>
        </w:rPr>
        <w:t>Keep a clear distinction between user-entered values, calculated metrics, and AI-generated suggestions.</w:t>
      </w:r>
    </w:p>
    <w:p w14:paraId="423B932D" w14:textId="77777777" w:rsidR="007C1FC3" w:rsidRDefault="00000000" w:rsidP="00F917E1">
      <w:pPr>
        <w:pStyle w:val="Heading2"/>
        <w:jc w:val="both"/>
      </w:pPr>
      <w:r>
        <w:t>9.7 Frontend-Backend Integration</w:t>
      </w:r>
    </w:p>
    <w:p w14:paraId="0289F573" w14:textId="77777777" w:rsidR="007C1FC3" w:rsidRPr="00617C7E" w:rsidRDefault="00000000" w:rsidP="00F917E1">
      <w:pPr>
        <w:pStyle w:val="ListBullet"/>
        <w:spacing w:after="40"/>
        <w:jc w:val="both"/>
        <w:rPr>
          <w:sz w:val="24"/>
          <w:szCs w:val="24"/>
        </w:rPr>
      </w:pPr>
      <w:r w:rsidRPr="00617C7E">
        <w:rPr>
          <w:sz w:val="24"/>
          <w:szCs w:val="24"/>
        </w:rPr>
        <w:t>Create REST endpoints for authentication, profile management, score history, financial metrics, and recommendations.</w:t>
      </w:r>
    </w:p>
    <w:p w14:paraId="0199F6ED" w14:textId="77777777" w:rsidR="007C1FC3" w:rsidRPr="00617C7E" w:rsidRDefault="00000000" w:rsidP="00F917E1">
      <w:pPr>
        <w:pStyle w:val="ListBullet"/>
        <w:spacing w:after="40"/>
        <w:jc w:val="both"/>
        <w:rPr>
          <w:sz w:val="24"/>
          <w:szCs w:val="24"/>
        </w:rPr>
      </w:pPr>
      <w:r w:rsidRPr="00617C7E">
        <w:rPr>
          <w:sz w:val="24"/>
          <w:szCs w:val="24"/>
        </w:rPr>
        <w:t>Use consistent response formats and appropriate HTTP status codes.</w:t>
      </w:r>
    </w:p>
    <w:p w14:paraId="0AA293C8" w14:textId="77777777" w:rsidR="007C1FC3" w:rsidRPr="00617C7E" w:rsidRDefault="00000000" w:rsidP="00F917E1">
      <w:pPr>
        <w:pStyle w:val="ListBullet"/>
        <w:spacing w:after="40"/>
        <w:jc w:val="both"/>
        <w:rPr>
          <w:sz w:val="24"/>
          <w:szCs w:val="24"/>
        </w:rPr>
      </w:pPr>
      <w:r w:rsidRPr="00617C7E">
        <w:rPr>
          <w:sz w:val="24"/>
          <w:szCs w:val="24"/>
        </w:rPr>
        <w:t>Handle loading states, validation messages, network errors, and expired authentication.</w:t>
      </w:r>
    </w:p>
    <w:p w14:paraId="1A0C142E" w14:textId="77777777" w:rsidR="007C1FC3" w:rsidRPr="00617C7E" w:rsidRDefault="00000000" w:rsidP="00F917E1">
      <w:pPr>
        <w:pStyle w:val="ListBullet"/>
        <w:spacing w:after="40"/>
        <w:jc w:val="both"/>
        <w:rPr>
          <w:sz w:val="24"/>
          <w:szCs w:val="24"/>
        </w:rPr>
      </w:pPr>
      <w:r w:rsidRPr="00617C7E">
        <w:rPr>
          <w:sz w:val="24"/>
          <w:szCs w:val="24"/>
        </w:rPr>
        <w:lastRenderedPageBreak/>
        <w:t>Configure development CORS rules narrowly and use HTTPS in deployed environments.</w:t>
      </w:r>
    </w:p>
    <w:p w14:paraId="5C6ED5B9" w14:textId="77777777" w:rsidR="007C1FC3" w:rsidRPr="00617C7E" w:rsidRDefault="00000000" w:rsidP="00F917E1">
      <w:pPr>
        <w:pStyle w:val="ListBullet"/>
        <w:spacing w:after="40"/>
        <w:jc w:val="both"/>
        <w:rPr>
          <w:sz w:val="24"/>
          <w:szCs w:val="24"/>
        </w:rPr>
      </w:pPr>
      <w:r w:rsidRPr="00617C7E">
        <w:rPr>
          <w:sz w:val="24"/>
          <w:szCs w:val="24"/>
        </w:rPr>
        <w:t>Avoid placing private API keys or authorization logic in the React frontend.</w:t>
      </w:r>
    </w:p>
    <w:p w14:paraId="230A0244" w14:textId="77777777" w:rsidR="007C1FC3" w:rsidRDefault="00000000" w:rsidP="00F917E1">
      <w:pPr>
        <w:pStyle w:val="Heading2"/>
        <w:jc w:val="both"/>
      </w:pPr>
      <w:r>
        <w:t>9.8 Deployment and Application Verification</w:t>
      </w:r>
    </w:p>
    <w:p w14:paraId="5205B182" w14:textId="77777777" w:rsidR="007C1FC3" w:rsidRPr="00617C7E" w:rsidRDefault="00000000" w:rsidP="00F917E1">
      <w:pPr>
        <w:pStyle w:val="ListBullet"/>
        <w:spacing w:after="40"/>
        <w:jc w:val="both"/>
        <w:rPr>
          <w:sz w:val="24"/>
          <w:szCs w:val="24"/>
        </w:rPr>
      </w:pPr>
      <w:r w:rsidRPr="00617C7E">
        <w:rPr>
          <w:sz w:val="24"/>
          <w:szCs w:val="24"/>
        </w:rPr>
        <w:t>Configure environment variables and initialize the database.</w:t>
      </w:r>
    </w:p>
    <w:p w14:paraId="3F77BB04" w14:textId="77777777" w:rsidR="007C1FC3" w:rsidRPr="00617C7E" w:rsidRDefault="00000000" w:rsidP="00F917E1">
      <w:pPr>
        <w:pStyle w:val="ListBullet"/>
        <w:spacing w:after="40"/>
        <w:jc w:val="both"/>
        <w:rPr>
          <w:sz w:val="24"/>
          <w:szCs w:val="24"/>
        </w:rPr>
      </w:pPr>
      <w:r w:rsidRPr="00617C7E">
        <w:rPr>
          <w:sz w:val="24"/>
          <w:szCs w:val="24"/>
        </w:rPr>
        <w:t>Start the FastAPI backend and React development server.</w:t>
      </w:r>
    </w:p>
    <w:p w14:paraId="6F4E6CC8" w14:textId="77777777" w:rsidR="007C1FC3" w:rsidRPr="00617C7E" w:rsidRDefault="00000000" w:rsidP="00F917E1">
      <w:pPr>
        <w:pStyle w:val="ListBullet"/>
        <w:spacing w:after="40"/>
        <w:jc w:val="both"/>
        <w:rPr>
          <w:sz w:val="24"/>
          <w:szCs w:val="24"/>
        </w:rPr>
      </w:pPr>
      <w:r w:rsidRPr="00617C7E">
        <w:rPr>
          <w:sz w:val="24"/>
          <w:szCs w:val="24"/>
        </w:rPr>
        <w:t>Verify API documentation and endpoint responses during development.</w:t>
      </w:r>
    </w:p>
    <w:p w14:paraId="2EB016D0" w14:textId="77777777" w:rsidR="007C1FC3" w:rsidRPr="00617C7E" w:rsidRDefault="00000000" w:rsidP="00F917E1">
      <w:pPr>
        <w:pStyle w:val="ListBullet"/>
        <w:spacing w:after="40"/>
        <w:jc w:val="both"/>
        <w:rPr>
          <w:sz w:val="24"/>
          <w:szCs w:val="24"/>
        </w:rPr>
      </w:pPr>
      <w:r w:rsidRPr="00617C7E">
        <w:rPr>
          <w:sz w:val="24"/>
          <w:szCs w:val="24"/>
        </w:rPr>
        <w:t>Check that the frontend can read and update the user’s own records.</w:t>
      </w:r>
    </w:p>
    <w:p w14:paraId="3468019B" w14:textId="77777777" w:rsidR="007C1FC3" w:rsidRPr="00617C7E" w:rsidRDefault="00000000" w:rsidP="00F917E1">
      <w:pPr>
        <w:pStyle w:val="ListBullet"/>
        <w:spacing w:after="40"/>
        <w:jc w:val="both"/>
        <w:rPr>
          <w:sz w:val="24"/>
          <w:szCs w:val="24"/>
        </w:rPr>
      </w:pPr>
      <w:r w:rsidRPr="00617C7E">
        <w:rPr>
          <w:sz w:val="24"/>
          <w:szCs w:val="24"/>
        </w:rPr>
        <w:t>Confirm that AI calls succeed safely and that failures do not break the rest of the dashboard.</w:t>
      </w:r>
    </w:p>
    <w:p w14:paraId="15125B32" w14:textId="77777777" w:rsidR="007C1FC3" w:rsidRPr="00617C7E" w:rsidRDefault="00000000" w:rsidP="00F917E1">
      <w:pPr>
        <w:pStyle w:val="ListBullet"/>
        <w:spacing w:after="40"/>
        <w:jc w:val="both"/>
        <w:rPr>
          <w:sz w:val="24"/>
          <w:szCs w:val="24"/>
        </w:rPr>
      </w:pPr>
      <w:r w:rsidRPr="00617C7E">
        <w:rPr>
          <w:sz w:val="24"/>
          <w:szCs w:val="24"/>
        </w:rPr>
        <w:t>For deployment, configure secure hosting, logging, backups, and secret management.</w:t>
      </w:r>
    </w:p>
    <w:p w14:paraId="7C41565E" w14:textId="77777777" w:rsidR="007C1FC3" w:rsidRDefault="00000000" w:rsidP="00F917E1">
      <w:pPr>
        <w:pStyle w:val="Heading1"/>
        <w:jc w:val="both"/>
      </w:pPr>
      <w:r>
        <w:t>10. Database Design</w:t>
      </w:r>
    </w:p>
    <w:p w14:paraId="719B3FBE" w14:textId="77777777" w:rsidR="007C1FC3" w:rsidRDefault="00000000" w:rsidP="00F917E1">
      <w:pPr>
        <w:jc w:val="both"/>
      </w:pPr>
      <w:r>
        <w:t>The following logical tables are suitable for an initial implementation. Fields can be refined during development.</w:t>
      </w:r>
    </w:p>
    <w:tbl>
      <w:tblPr>
        <w:tblStyle w:val="TableGrid"/>
        <w:tblW w:w="0" w:type="auto"/>
        <w:jc w:val="center"/>
        <w:tblLook w:val="04A0" w:firstRow="1" w:lastRow="0" w:firstColumn="1" w:lastColumn="0" w:noHBand="0" w:noVBand="1"/>
      </w:tblPr>
      <w:tblGrid>
        <w:gridCol w:w="1940"/>
        <w:gridCol w:w="4254"/>
        <w:gridCol w:w="3588"/>
      </w:tblGrid>
      <w:tr w:rsidR="007C1FC3" w14:paraId="56D65189" w14:textId="77777777">
        <w:trPr>
          <w:jc w:val="center"/>
        </w:trPr>
        <w:tc>
          <w:tcPr>
            <w:tcW w:w="1944" w:type="dxa"/>
            <w:shd w:val="clear" w:color="auto" w:fill="17365D"/>
            <w:vAlign w:val="center"/>
          </w:tcPr>
          <w:p w14:paraId="6BE955EE" w14:textId="77777777" w:rsidR="007C1FC3" w:rsidRDefault="00000000" w:rsidP="00F917E1">
            <w:pPr>
              <w:spacing w:after="40"/>
              <w:jc w:val="both"/>
            </w:pPr>
            <w:r>
              <w:rPr>
                <w:b/>
                <w:color w:val="FFFFFF"/>
                <w:sz w:val="19"/>
              </w:rPr>
              <w:t>Table</w:t>
            </w:r>
          </w:p>
        </w:tc>
        <w:tc>
          <w:tcPr>
            <w:tcW w:w="4320" w:type="dxa"/>
            <w:shd w:val="clear" w:color="auto" w:fill="17365D"/>
            <w:vAlign w:val="center"/>
          </w:tcPr>
          <w:p w14:paraId="719279AE" w14:textId="77777777" w:rsidR="007C1FC3" w:rsidRDefault="00000000" w:rsidP="00F917E1">
            <w:pPr>
              <w:spacing w:after="40"/>
              <w:jc w:val="both"/>
            </w:pPr>
            <w:r>
              <w:rPr>
                <w:b/>
                <w:color w:val="FFFFFF"/>
                <w:sz w:val="19"/>
              </w:rPr>
              <w:t>Example Fields</w:t>
            </w:r>
          </w:p>
        </w:tc>
        <w:tc>
          <w:tcPr>
            <w:tcW w:w="3672" w:type="dxa"/>
            <w:shd w:val="clear" w:color="auto" w:fill="17365D"/>
            <w:vAlign w:val="center"/>
          </w:tcPr>
          <w:p w14:paraId="1B52E98C" w14:textId="77777777" w:rsidR="007C1FC3" w:rsidRDefault="00000000" w:rsidP="00F917E1">
            <w:pPr>
              <w:spacing w:after="40"/>
              <w:jc w:val="both"/>
            </w:pPr>
            <w:r>
              <w:rPr>
                <w:b/>
                <w:color w:val="FFFFFF"/>
                <w:sz w:val="19"/>
              </w:rPr>
              <w:t>Purpose</w:t>
            </w:r>
          </w:p>
        </w:tc>
      </w:tr>
      <w:tr w:rsidR="007C1FC3" w:rsidRPr="00617C7E" w14:paraId="4784A0EC" w14:textId="77777777">
        <w:trPr>
          <w:jc w:val="center"/>
        </w:trPr>
        <w:tc>
          <w:tcPr>
            <w:tcW w:w="1944" w:type="dxa"/>
            <w:vAlign w:val="center"/>
          </w:tcPr>
          <w:p w14:paraId="7702DF04" w14:textId="77777777" w:rsidR="007C1FC3" w:rsidRPr="00617C7E" w:rsidRDefault="00000000" w:rsidP="00F917E1">
            <w:pPr>
              <w:spacing w:after="40"/>
              <w:jc w:val="both"/>
              <w:rPr>
                <w:sz w:val="22"/>
              </w:rPr>
            </w:pPr>
            <w:r w:rsidRPr="00617C7E">
              <w:rPr>
                <w:sz w:val="22"/>
              </w:rPr>
              <w:t>users</w:t>
            </w:r>
          </w:p>
        </w:tc>
        <w:tc>
          <w:tcPr>
            <w:tcW w:w="4320" w:type="dxa"/>
            <w:vAlign w:val="center"/>
          </w:tcPr>
          <w:p w14:paraId="44328C05" w14:textId="77777777" w:rsidR="007C1FC3" w:rsidRPr="00617C7E" w:rsidRDefault="00000000" w:rsidP="00F917E1">
            <w:pPr>
              <w:spacing w:after="40"/>
              <w:jc w:val="both"/>
              <w:rPr>
                <w:sz w:val="22"/>
              </w:rPr>
            </w:pPr>
            <w:r w:rsidRPr="00617C7E">
              <w:rPr>
                <w:sz w:val="22"/>
              </w:rPr>
              <w:t>id, email, password_hash, created_at, is_active</w:t>
            </w:r>
          </w:p>
        </w:tc>
        <w:tc>
          <w:tcPr>
            <w:tcW w:w="3672" w:type="dxa"/>
            <w:vAlign w:val="center"/>
          </w:tcPr>
          <w:p w14:paraId="6232877D" w14:textId="77777777" w:rsidR="007C1FC3" w:rsidRPr="00617C7E" w:rsidRDefault="00000000" w:rsidP="00F917E1">
            <w:pPr>
              <w:spacing w:after="40"/>
              <w:jc w:val="both"/>
              <w:rPr>
                <w:sz w:val="22"/>
              </w:rPr>
            </w:pPr>
            <w:r w:rsidRPr="00617C7E">
              <w:rPr>
                <w:sz w:val="22"/>
              </w:rPr>
              <w:t>Stores account identity and authentication metadata.</w:t>
            </w:r>
          </w:p>
        </w:tc>
      </w:tr>
      <w:tr w:rsidR="007C1FC3" w:rsidRPr="00617C7E" w14:paraId="43BC7545" w14:textId="77777777">
        <w:trPr>
          <w:jc w:val="center"/>
        </w:trPr>
        <w:tc>
          <w:tcPr>
            <w:tcW w:w="1944" w:type="dxa"/>
            <w:vAlign w:val="center"/>
          </w:tcPr>
          <w:p w14:paraId="461E67C2" w14:textId="77777777" w:rsidR="007C1FC3" w:rsidRPr="00617C7E" w:rsidRDefault="00000000" w:rsidP="00F917E1">
            <w:pPr>
              <w:spacing w:after="40"/>
              <w:jc w:val="both"/>
              <w:rPr>
                <w:sz w:val="22"/>
              </w:rPr>
            </w:pPr>
            <w:r w:rsidRPr="00617C7E">
              <w:rPr>
                <w:sz w:val="22"/>
              </w:rPr>
              <w:t>financial_profiles</w:t>
            </w:r>
          </w:p>
        </w:tc>
        <w:tc>
          <w:tcPr>
            <w:tcW w:w="4320" w:type="dxa"/>
            <w:vAlign w:val="center"/>
          </w:tcPr>
          <w:p w14:paraId="177F5825" w14:textId="77777777" w:rsidR="007C1FC3" w:rsidRPr="00617C7E" w:rsidRDefault="00000000" w:rsidP="00F917E1">
            <w:pPr>
              <w:spacing w:after="40"/>
              <w:jc w:val="both"/>
              <w:rPr>
                <w:sz w:val="22"/>
              </w:rPr>
            </w:pPr>
            <w:r w:rsidRPr="00617C7E">
              <w:rPr>
                <w:sz w:val="22"/>
              </w:rPr>
              <w:t>id, user_id, monthly_income, monthly_debt_obligations, updated_at</w:t>
            </w:r>
          </w:p>
        </w:tc>
        <w:tc>
          <w:tcPr>
            <w:tcW w:w="3672" w:type="dxa"/>
            <w:vAlign w:val="center"/>
          </w:tcPr>
          <w:p w14:paraId="0B652EAE" w14:textId="77777777" w:rsidR="007C1FC3" w:rsidRPr="00617C7E" w:rsidRDefault="00000000" w:rsidP="00F917E1">
            <w:pPr>
              <w:spacing w:after="40"/>
              <w:jc w:val="both"/>
              <w:rPr>
                <w:sz w:val="22"/>
              </w:rPr>
            </w:pPr>
            <w:r w:rsidRPr="00617C7E">
              <w:rPr>
                <w:sz w:val="22"/>
              </w:rPr>
              <w:t>Stores financial profile inputs.</w:t>
            </w:r>
          </w:p>
        </w:tc>
      </w:tr>
      <w:tr w:rsidR="007C1FC3" w:rsidRPr="00617C7E" w14:paraId="212DA0EF" w14:textId="77777777">
        <w:trPr>
          <w:jc w:val="center"/>
        </w:trPr>
        <w:tc>
          <w:tcPr>
            <w:tcW w:w="1944" w:type="dxa"/>
            <w:vAlign w:val="center"/>
          </w:tcPr>
          <w:p w14:paraId="2FEBAA6A" w14:textId="77777777" w:rsidR="007C1FC3" w:rsidRPr="00617C7E" w:rsidRDefault="00000000" w:rsidP="00F917E1">
            <w:pPr>
              <w:spacing w:after="40"/>
              <w:jc w:val="both"/>
              <w:rPr>
                <w:sz w:val="22"/>
              </w:rPr>
            </w:pPr>
            <w:r w:rsidRPr="00617C7E">
              <w:rPr>
                <w:sz w:val="22"/>
              </w:rPr>
              <w:t>credit_profiles</w:t>
            </w:r>
          </w:p>
        </w:tc>
        <w:tc>
          <w:tcPr>
            <w:tcW w:w="4320" w:type="dxa"/>
            <w:vAlign w:val="center"/>
          </w:tcPr>
          <w:p w14:paraId="7EF56FE2" w14:textId="77777777" w:rsidR="007C1FC3" w:rsidRPr="00617C7E" w:rsidRDefault="00000000" w:rsidP="00F917E1">
            <w:pPr>
              <w:spacing w:after="40"/>
              <w:jc w:val="both"/>
              <w:rPr>
                <w:sz w:val="22"/>
              </w:rPr>
            </w:pPr>
            <w:r w:rsidRPr="00617C7E">
              <w:rPr>
                <w:sz w:val="22"/>
              </w:rPr>
              <w:t>id, user_id, current_score, available_credit_limit, revolving_balance, updated_at</w:t>
            </w:r>
          </w:p>
        </w:tc>
        <w:tc>
          <w:tcPr>
            <w:tcW w:w="3672" w:type="dxa"/>
            <w:vAlign w:val="center"/>
          </w:tcPr>
          <w:p w14:paraId="28D226F7" w14:textId="77777777" w:rsidR="007C1FC3" w:rsidRPr="00617C7E" w:rsidRDefault="00000000" w:rsidP="00F917E1">
            <w:pPr>
              <w:spacing w:after="40"/>
              <w:jc w:val="both"/>
              <w:rPr>
                <w:sz w:val="22"/>
              </w:rPr>
            </w:pPr>
            <w:r w:rsidRPr="00617C7E">
              <w:rPr>
                <w:sz w:val="22"/>
              </w:rPr>
              <w:t>Stores the latest credit-related snapshot.</w:t>
            </w:r>
          </w:p>
        </w:tc>
      </w:tr>
      <w:tr w:rsidR="007C1FC3" w:rsidRPr="00617C7E" w14:paraId="54B0885E" w14:textId="77777777">
        <w:trPr>
          <w:jc w:val="center"/>
        </w:trPr>
        <w:tc>
          <w:tcPr>
            <w:tcW w:w="1944" w:type="dxa"/>
            <w:vAlign w:val="center"/>
          </w:tcPr>
          <w:p w14:paraId="6E83A413" w14:textId="77777777" w:rsidR="007C1FC3" w:rsidRPr="00617C7E" w:rsidRDefault="00000000" w:rsidP="00F917E1">
            <w:pPr>
              <w:spacing w:after="40"/>
              <w:jc w:val="both"/>
              <w:rPr>
                <w:sz w:val="22"/>
              </w:rPr>
            </w:pPr>
            <w:r w:rsidRPr="00617C7E">
              <w:rPr>
                <w:sz w:val="22"/>
              </w:rPr>
              <w:t>score_history</w:t>
            </w:r>
          </w:p>
        </w:tc>
        <w:tc>
          <w:tcPr>
            <w:tcW w:w="4320" w:type="dxa"/>
            <w:vAlign w:val="center"/>
          </w:tcPr>
          <w:p w14:paraId="4B3A5008" w14:textId="77777777" w:rsidR="007C1FC3" w:rsidRPr="00617C7E" w:rsidRDefault="00000000" w:rsidP="00F917E1">
            <w:pPr>
              <w:spacing w:after="40"/>
              <w:jc w:val="both"/>
              <w:rPr>
                <w:sz w:val="22"/>
              </w:rPr>
            </w:pPr>
            <w:r w:rsidRPr="00617C7E">
              <w:rPr>
                <w:sz w:val="22"/>
              </w:rPr>
              <w:t>id, user_id, score, recorded_at, source_note</w:t>
            </w:r>
          </w:p>
        </w:tc>
        <w:tc>
          <w:tcPr>
            <w:tcW w:w="3672" w:type="dxa"/>
            <w:vAlign w:val="center"/>
          </w:tcPr>
          <w:p w14:paraId="171D28BD" w14:textId="77777777" w:rsidR="007C1FC3" w:rsidRPr="00617C7E" w:rsidRDefault="00000000" w:rsidP="00F917E1">
            <w:pPr>
              <w:spacing w:after="40"/>
              <w:jc w:val="both"/>
              <w:rPr>
                <w:sz w:val="22"/>
              </w:rPr>
            </w:pPr>
            <w:r w:rsidRPr="00617C7E">
              <w:rPr>
                <w:sz w:val="22"/>
              </w:rPr>
              <w:t>Maintains historical score entries.</w:t>
            </w:r>
          </w:p>
        </w:tc>
      </w:tr>
      <w:tr w:rsidR="007C1FC3" w:rsidRPr="00617C7E" w14:paraId="6D27A6DB" w14:textId="77777777">
        <w:trPr>
          <w:jc w:val="center"/>
        </w:trPr>
        <w:tc>
          <w:tcPr>
            <w:tcW w:w="1944" w:type="dxa"/>
            <w:vAlign w:val="center"/>
          </w:tcPr>
          <w:p w14:paraId="136C5059" w14:textId="77777777" w:rsidR="007C1FC3" w:rsidRPr="00617C7E" w:rsidRDefault="00000000" w:rsidP="00F917E1">
            <w:pPr>
              <w:spacing w:after="40"/>
              <w:jc w:val="both"/>
              <w:rPr>
                <w:sz w:val="22"/>
              </w:rPr>
            </w:pPr>
            <w:r w:rsidRPr="00617C7E">
              <w:rPr>
                <w:sz w:val="22"/>
              </w:rPr>
              <w:t>loans</w:t>
            </w:r>
          </w:p>
        </w:tc>
        <w:tc>
          <w:tcPr>
            <w:tcW w:w="4320" w:type="dxa"/>
            <w:vAlign w:val="center"/>
          </w:tcPr>
          <w:p w14:paraId="3D5323C6" w14:textId="77777777" w:rsidR="007C1FC3" w:rsidRPr="00617C7E" w:rsidRDefault="00000000" w:rsidP="00F917E1">
            <w:pPr>
              <w:spacing w:after="40"/>
              <w:jc w:val="both"/>
              <w:rPr>
                <w:sz w:val="22"/>
              </w:rPr>
            </w:pPr>
            <w:r w:rsidRPr="00617C7E">
              <w:rPr>
                <w:sz w:val="22"/>
              </w:rPr>
              <w:t>id, user_id, loan_type, outstanding_balance, monthly_payment, status</w:t>
            </w:r>
          </w:p>
        </w:tc>
        <w:tc>
          <w:tcPr>
            <w:tcW w:w="3672" w:type="dxa"/>
            <w:vAlign w:val="center"/>
          </w:tcPr>
          <w:p w14:paraId="39903AAC" w14:textId="77777777" w:rsidR="007C1FC3" w:rsidRPr="00617C7E" w:rsidRDefault="00000000" w:rsidP="00F917E1">
            <w:pPr>
              <w:spacing w:after="40"/>
              <w:jc w:val="both"/>
              <w:rPr>
                <w:sz w:val="22"/>
              </w:rPr>
            </w:pPr>
            <w:r w:rsidRPr="00617C7E">
              <w:rPr>
                <w:sz w:val="22"/>
              </w:rPr>
              <w:t>Tracks loans declared by the user.</w:t>
            </w:r>
          </w:p>
        </w:tc>
      </w:tr>
      <w:tr w:rsidR="007C1FC3" w:rsidRPr="00617C7E" w14:paraId="6A81FBE4" w14:textId="77777777">
        <w:trPr>
          <w:jc w:val="center"/>
        </w:trPr>
        <w:tc>
          <w:tcPr>
            <w:tcW w:w="1944" w:type="dxa"/>
            <w:vAlign w:val="center"/>
          </w:tcPr>
          <w:p w14:paraId="25391F9D" w14:textId="77777777" w:rsidR="007C1FC3" w:rsidRPr="00617C7E" w:rsidRDefault="00000000" w:rsidP="00F917E1">
            <w:pPr>
              <w:spacing w:after="40"/>
              <w:jc w:val="both"/>
              <w:rPr>
                <w:sz w:val="22"/>
              </w:rPr>
            </w:pPr>
            <w:r w:rsidRPr="00617C7E">
              <w:rPr>
                <w:sz w:val="22"/>
              </w:rPr>
              <w:t>payment_events</w:t>
            </w:r>
          </w:p>
        </w:tc>
        <w:tc>
          <w:tcPr>
            <w:tcW w:w="4320" w:type="dxa"/>
            <w:vAlign w:val="center"/>
          </w:tcPr>
          <w:p w14:paraId="1B7E8DD9" w14:textId="77777777" w:rsidR="007C1FC3" w:rsidRPr="00617C7E" w:rsidRDefault="00000000" w:rsidP="00F917E1">
            <w:pPr>
              <w:spacing w:after="40"/>
              <w:jc w:val="both"/>
              <w:rPr>
                <w:sz w:val="22"/>
              </w:rPr>
            </w:pPr>
            <w:r w:rsidRPr="00617C7E">
              <w:rPr>
                <w:sz w:val="22"/>
              </w:rPr>
              <w:t>id, user_id, event_date, event_type, notes</w:t>
            </w:r>
          </w:p>
        </w:tc>
        <w:tc>
          <w:tcPr>
            <w:tcW w:w="3672" w:type="dxa"/>
            <w:vAlign w:val="center"/>
          </w:tcPr>
          <w:p w14:paraId="61148011" w14:textId="77777777" w:rsidR="007C1FC3" w:rsidRPr="00617C7E" w:rsidRDefault="00000000" w:rsidP="00F917E1">
            <w:pPr>
              <w:spacing w:after="40"/>
              <w:jc w:val="both"/>
              <w:rPr>
                <w:sz w:val="22"/>
              </w:rPr>
            </w:pPr>
            <w:r w:rsidRPr="00617C7E">
              <w:rPr>
                <w:sz w:val="22"/>
              </w:rPr>
              <w:t>Records payment events supplied by the user.</w:t>
            </w:r>
          </w:p>
        </w:tc>
      </w:tr>
      <w:tr w:rsidR="007C1FC3" w:rsidRPr="00617C7E" w14:paraId="09E25BB7" w14:textId="77777777">
        <w:trPr>
          <w:jc w:val="center"/>
        </w:trPr>
        <w:tc>
          <w:tcPr>
            <w:tcW w:w="1944" w:type="dxa"/>
            <w:vAlign w:val="center"/>
          </w:tcPr>
          <w:p w14:paraId="17A9535D" w14:textId="77777777" w:rsidR="007C1FC3" w:rsidRPr="00617C7E" w:rsidRDefault="00000000" w:rsidP="00F917E1">
            <w:pPr>
              <w:spacing w:after="40"/>
              <w:jc w:val="both"/>
              <w:rPr>
                <w:sz w:val="22"/>
              </w:rPr>
            </w:pPr>
            <w:r w:rsidRPr="00617C7E">
              <w:rPr>
                <w:sz w:val="22"/>
              </w:rPr>
              <w:t>financial_metrics</w:t>
            </w:r>
          </w:p>
        </w:tc>
        <w:tc>
          <w:tcPr>
            <w:tcW w:w="4320" w:type="dxa"/>
            <w:vAlign w:val="center"/>
          </w:tcPr>
          <w:p w14:paraId="55EFE216" w14:textId="77777777" w:rsidR="007C1FC3" w:rsidRPr="00617C7E" w:rsidRDefault="00000000" w:rsidP="00F917E1">
            <w:pPr>
              <w:spacing w:after="40"/>
              <w:jc w:val="both"/>
              <w:rPr>
                <w:sz w:val="22"/>
              </w:rPr>
            </w:pPr>
            <w:r w:rsidRPr="00617C7E">
              <w:rPr>
                <w:sz w:val="22"/>
              </w:rPr>
              <w:t>id, user_id, metric_name, metric_value, calculated_at</w:t>
            </w:r>
          </w:p>
        </w:tc>
        <w:tc>
          <w:tcPr>
            <w:tcW w:w="3672" w:type="dxa"/>
            <w:vAlign w:val="center"/>
          </w:tcPr>
          <w:p w14:paraId="6EC154E2" w14:textId="77777777" w:rsidR="007C1FC3" w:rsidRPr="00617C7E" w:rsidRDefault="00000000" w:rsidP="00F917E1">
            <w:pPr>
              <w:spacing w:after="40"/>
              <w:jc w:val="both"/>
              <w:rPr>
                <w:sz w:val="22"/>
              </w:rPr>
            </w:pPr>
            <w:r w:rsidRPr="00617C7E">
              <w:rPr>
                <w:sz w:val="22"/>
              </w:rPr>
              <w:t>Stores selected calculated indicators.</w:t>
            </w:r>
          </w:p>
        </w:tc>
      </w:tr>
      <w:tr w:rsidR="007C1FC3" w:rsidRPr="00617C7E" w14:paraId="44763A1C" w14:textId="77777777">
        <w:trPr>
          <w:jc w:val="center"/>
        </w:trPr>
        <w:tc>
          <w:tcPr>
            <w:tcW w:w="1944" w:type="dxa"/>
            <w:vAlign w:val="center"/>
          </w:tcPr>
          <w:p w14:paraId="4BE52777" w14:textId="77777777" w:rsidR="007C1FC3" w:rsidRPr="00617C7E" w:rsidRDefault="00000000" w:rsidP="00F917E1">
            <w:pPr>
              <w:spacing w:after="40"/>
              <w:jc w:val="both"/>
              <w:rPr>
                <w:sz w:val="22"/>
              </w:rPr>
            </w:pPr>
            <w:r w:rsidRPr="00617C7E">
              <w:rPr>
                <w:sz w:val="22"/>
              </w:rPr>
              <w:t>recommendations</w:t>
            </w:r>
          </w:p>
        </w:tc>
        <w:tc>
          <w:tcPr>
            <w:tcW w:w="4320" w:type="dxa"/>
            <w:vAlign w:val="center"/>
          </w:tcPr>
          <w:p w14:paraId="3127CB9C" w14:textId="77777777" w:rsidR="007C1FC3" w:rsidRPr="00617C7E" w:rsidRDefault="00000000" w:rsidP="00F917E1">
            <w:pPr>
              <w:spacing w:after="40"/>
              <w:jc w:val="both"/>
              <w:rPr>
                <w:sz w:val="22"/>
              </w:rPr>
            </w:pPr>
            <w:r w:rsidRPr="00617C7E">
              <w:rPr>
                <w:sz w:val="22"/>
              </w:rPr>
              <w:t>id, user_id, category, content, created_at, model_version</w:t>
            </w:r>
          </w:p>
        </w:tc>
        <w:tc>
          <w:tcPr>
            <w:tcW w:w="3672" w:type="dxa"/>
            <w:vAlign w:val="center"/>
          </w:tcPr>
          <w:p w14:paraId="5EBAEF2B" w14:textId="77777777" w:rsidR="007C1FC3" w:rsidRPr="00617C7E" w:rsidRDefault="00000000" w:rsidP="00F917E1">
            <w:pPr>
              <w:spacing w:after="40"/>
              <w:jc w:val="both"/>
              <w:rPr>
                <w:sz w:val="22"/>
              </w:rPr>
            </w:pPr>
            <w:r w:rsidRPr="00617C7E">
              <w:rPr>
                <w:sz w:val="22"/>
              </w:rPr>
              <w:t>Stores AI-generated or curated guidance.</w:t>
            </w:r>
          </w:p>
        </w:tc>
      </w:tr>
    </w:tbl>
    <w:p w14:paraId="06A016D2" w14:textId="77777777" w:rsidR="007C1FC3" w:rsidRDefault="007C1FC3" w:rsidP="00F917E1">
      <w:pPr>
        <w:jc w:val="both"/>
      </w:pPr>
    </w:p>
    <w:p w14:paraId="4698372D" w14:textId="77777777" w:rsidR="007C1FC3" w:rsidRPr="00617C7E" w:rsidRDefault="00000000" w:rsidP="00F917E1">
      <w:pPr>
        <w:jc w:val="both"/>
        <w:rPr>
          <w:sz w:val="24"/>
          <w:szCs w:val="24"/>
        </w:rPr>
      </w:pPr>
      <w:r w:rsidRPr="00617C7E">
        <w:rPr>
          <w:sz w:val="24"/>
          <w:szCs w:val="24"/>
        </w:rPr>
        <w:t>Use unique constraints for account identifiers, foreign keys for user-owned records, indexes for commonly queried fields, and migration tooling as the schema evolves. SQLite is appropriate for a small prototype; a larger multi-user deployment may benefit from PostgreSQL or another managed relational database.</w:t>
      </w:r>
    </w:p>
    <w:p w14:paraId="58899EB9" w14:textId="77777777" w:rsidR="007C1FC3" w:rsidRDefault="00000000" w:rsidP="00F917E1">
      <w:pPr>
        <w:pStyle w:val="Heading1"/>
        <w:jc w:val="both"/>
      </w:pPr>
      <w:r>
        <w:t>11. System Workflow</w:t>
      </w:r>
    </w:p>
    <w:p w14:paraId="45568648" w14:textId="77777777" w:rsidR="00617C7E" w:rsidRDefault="00000000" w:rsidP="00F917E1">
      <w:pPr>
        <w:pStyle w:val="ListNumber"/>
        <w:numPr>
          <w:ilvl w:val="0"/>
          <w:numId w:val="11"/>
        </w:numPr>
        <w:spacing w:after="60"/>
        <w:jc w:val="both"/>
        <w:rPr>
          <w:sz w:val="24"/>
          <w:szCs w:val="24"/>
        </w:rPr>
      </w:pPr>
      <w:r w:rsidRPr="00617C7E">
        <w:rPr>
          <w:sz w:val="24"/>
          <w:szCs w:val="24"/>
        </w:rPr>
        <w:t>A new user registers and signs in.</w:t>
      </w:r>
    </w:p>
    <w:p w14:paraId="519486E0" w14:textId="77777777" w:rsidR="00617C7E" w:rsidRDefault="00000000" w:rsidP="00F917E1">
      <w:pPr>
        <w:pStyle w:val="ListNumber"/>
        <w:numPr>
          <w:ilvl w:val="0"/>
          <w:numId w:val="11"/>
        </w:numPr>
        <w:spacing w:after="60"/>
        <w:jc w:val="both"/>
        <w:rPr>
          <w:sz w:val="24"/>
          <w:szCs w:val="24"/>
        </w:rPr>
      </w:pPr>
      <w:r w:rsidRPr="00617C7E">
        <w:rPr>
          <w:sz w:val="24"/>
          <w:szCs w:val="24"/>
        </w:rPr>
        <w:lastRenderedPageBreak/>
        <w:t>The user completes a financial profile and enters available credit information.</w:t>
      </w:r>
    </w:p>
    <w:p w14:paraId="68E7DC7B" w14:textId="77777777" w:rsidR="00617C7E" w:rsidRDefault="00000000" w:rsidP="00F917E1">
      <w:pPr>
        <w:pStyle w:val="ListNumber"/>
        <w:numPr>
          <w:ilvl w:val="0"/>
          <w:numId w:val="11"/>
        </w:numPr>
        <w:spacing w:after="60"/>
        <w:jc w:val="both"/>
        <w:rPr>
          <w:sz w:val="24"/>
          <w:szCs w:val="24"/>
        </w:rPr>
      </w:pPr>
      <w:r w:rsidRPr="00617C7E">
        <w:rPr>
          <w:sz w:val="24"/>
          <w:szCs w:val="24"/>
        </w:rPr>
        <w:t>The backend validates the data and saves it to the database.</w:t>
      </w:r>
    </w:p>
    <w:p w14:paraId="3D9F57B7" w14:textId="1E381770" w:rsidR="007C1FC3" w:rsidRPr="00617C7E" w:rsidRDefault="00000000" w:rsidP="00F917E1">
      <w:pPr>
        <w:pStyle w:val="ListNumber"/>
        <w:numPr>
          <w:ilvl w:val="0"/>
          <w:numId w:val="11"/>
        </w:numPr>
        <w:spacing w:after="60"/>
        <w:jc w:val="both"/>
        <w:rPr>
          <w:sz w:val="24"/>
          <w:szCs w:val="24"/>
        </w:rPr>
      </w:pPr>
      <w:r w:rsidRPr="00617C7E">
        <w:rPr>
          <w:sz w:val="24"/>
          <w:szCs w:val="24"/>
        </w:rPr>
        <w:t>The analytics engine calculates supported indicators and records dated snapshots where appropriate.</w:t>
      </w:r>
    </w:p>
    <w:p w14:paraId="6850C65E" w14:textId="77777777" w:rsidR="00617C7E" w:rsidRDefault="00000000" w:rsidP="00F917E1">
      <w:pPr>
        <w:pStyle w:val="ListNumber"/>
        <w:numPr>
          <w:ilvl w:val="0"/>
          <w:numId w:val="10"/>
        </w:numPr>
        <w:spacing w:after="60"/>
        <w:jc w:val="both"/>
        <w:rPr>
          <w:sz w:val="24"/>
          <w:szCs w:val="24"/>
        </w:rPr>
      </w:pPr>
      <w:r w:rsidRPr="00617C7E">
        <w:rPr>
          <w:sz w:val="24"/>
          <w:szCs w:val="24"/>
        </w:rPr>
        <w:t>The dashboard retrieves the latest profile and historical records.</w:t>
      </w:r>
    </w:p>
    <w:p w14:paraId="73B456D1" w14:textId="77777777" w:rsidR="00617C7E" w:rsidRDefault="00000000" w:rsidP="00F917E1">
      <w:pPr>
        <w:pStyle w:val="ListNumber"/>
        <w:numPr>
          <w:ilvl w:val="0"/>
          <w:numId w:val="10"/>
        </w:numPr>
        <w:spacing w:after="60"/>
        <w:jc w:val="both"/>
        <w:rPr>
          <w:sz w:val="24"/>
          <w:szCs w:val="24"/>
        </w:rPr>
      </w:pPr>
      <w:r>
        <w:t xml:space="preserve">Charts display score history and selected financial </w:t>
      </w:r>
      <w:proofErr w:type="spellStart"/>
      <w:r>
        <w:t>indicators.</w:t>
      </w:r>
      <w:proofErr w:type="spellEnd"/>
    </w:p>
    <w:p w14:paraId="43AA9791" w14:textId="77777777" w:rsidR="00617C7E" w:rsidRDefault="00000000" w:rsidP="00F917E1">
      <w:pPr>
        <w:pStyle w:val="ListNumber"/>
        <w:numPr>
          <w:ilvl w:val="0"/>
          <w:numId w:val="10"/>
        </w:numPr>
        <w:spacing w:after="60"/>
        <w:jc w:val="both"/>
        <w:rPr>
          <w:sz w:val="24"/>
          <w:szCs w:val="24"/>
        </w:rPr>
      </w:pPr>
      <w:r>
        <w:t>When requested, the advisor sends a minimal context to Gemini and receives a draft recommendation.</w:t>
      </w:r>
    </w:p>
    <w:p w14:paraId="48D740BA" w14:textId="26E1E8BE" w:rsidR="007C1FC3" w:rsidRPr="00617C7E" w:rsidRDefault="00000000" w:rsidP="00F917E1">
      <w:pPr>
        <w:pStyle w:val="ListNumber"/>
        <w:numPr>
          <w:ilvl w:val="0"/>
          <w:numId w:val="10"/>
        </w:numPr>
        <w:spacing w:after="60"/>
        <w:jc w:val="both"/>
        <w:rPr>
          <w:sz w:val="24"/>
          <w:szCs w:val="24"/>
        </w:rPr>
      </w:pPr>
      <w:r>
        <w:t>The application displays the recommendation with an appropriate disclaimer and allows the user to review progress later.</w:t>
      </w:r>
    </w:p>
    <w:p w14:paraId="04DAFA9D" w14:textId="77777777" w:rsidR="007C1FC3" w:rsidRDefault="00000000" w:rsidP="00F917E1">
      <w:pPr>
        <w:pStyle w:val="Heading1"/>
        <w:jc w:val="both"/>
      </w:pPr>
      <w:r>
        <w:t>12. Security, Privacy and Responsible AI</w:t>
      </w:r>
    </w:p>
    <w:p w14:paraId="5FCD00BF" w14:textId="77777777" w:rsidR="007C1FC3" w:rsidRPr="00617C7E" w:rsidRDefault="00000000" w:rsidP="00F917E1">
      <w:pPr>
        <w:pStyle w:val="ListBullet"/>
        <w:spacing w:after="40"/>
        <w:jc w:val="both"/>
        <w:rPr>
          <w:sz w:val="24"/>
          <w:szCs w:val="24"/>
        </w:rPr>
      </w:pPr>
      <w:r w:rsidRPr="00617C7E">
        <w:rPr>
          <w:sz w:val="24"/>
          <w:szCs w:val="24"/>
        </w:rPr>
        <w:t>Never store passwords in plain text; use a recognized password-hashing library.</w:t>
      </w:r>
    </w:p>
    <w:p w14:paraId="56A28391" w14:textId="77777777" w:rsidR="007C1FC3" w:rsidRPr="00617C7E" w:rsidRDefault="00000000" w:rsidP="00F917E1">
      <w:pPr>
        <w:pStyle w:val="ListBullet"/>
        <w:spacing w:after="40"/>
        <w:jc w:val="both"/>
        <w:rPr>
          <w:sz w:val="24"/>
          <w:szCs w:val="24"/>
        </w:rPr>
      </w:pPr>
      <w:r w:rsidRPr="00617C7E">
        <w:rPr>
          <w:sz w:val="24"/>
          <w:szCs w:val="24"/>
        </w:rPr>
        <w:t>Use secure, expiring sessions or tokens and enforce authorization on every private endpoint.</w:t>
      </w:r>
    </w:p>
    <w:p w14:paraId="339E25E5" w14:textId="77777777" w:rsidR="007C1FC3" w:rsidRPr="00617C7E" w:rsidRDefault="00000000" w:rsidP="00F917E1">
      <w:pPr>
        <w:pStyle w:val="ListBullet"/>
        <w:spacing w:after="40"/>
        <w:jc w:val="both"/>
        <w:rPr>
          <w:sz w:val="24"/>
          <w:szCs w:val="24"/>
        </w:rPr>
      </w:pPr>
      <w:r w:rsidRPr="00617C7E">
        <w:rPr>
          <w:sz w:val="24"/>
          <w:szCs w:val="24"/>
        </w:rPr>
        <w:t>Keep API keys on the backend and outside version control.</w:t>
      </w:r>
    </w:p>
    <w:p w14:paraId="5520A253" w14:textId="77777777" w:rsidR="007C1FC3" w:rsidRPr="00617C7E" w:rsidRDefault="00000000" w:rsidP="00F917E1">
      <w:pPr>
        <w:pStyle w:val="ListBullet"/>
        <w:spacing w:after="40"/>
        <w:jc w:val="both"/>
        <w:rPr>
          <w:sz w:val="24"/>
          <w:szCs w:val="24"/>
        </w:rPr>
      </w:pPr>
      <w:r w:rsidRPr="00617C7E">
        <w:rPr>
          <w:sz w:val="24"/>
          <w:szCs w:val="24"/>
        </w:rPr>
        <w:t>Collect only the data required for the application’s stated purpose.</w:t>
      </w:r>
    </w:p>
    <w:p w14:paraId="600025B7" w14:textId="77777777" w:rsidR="007C1FC3" w:rsidRPr="00617C7E" w:rsidRDefault="00000000" w:rsidP="00F917E1">
      <w:pPr>
        <w:pStyle w:val="ListBullet"/>
        <w:spacing w:after="40"/>
        <w:jc w:val="both"/>
        <w:rPr>
          <w:sz w:val="24"/>
          <w:szCs w:val="24"/>
        </w:rPr>
      </w:pPr>
      <w:r w:rsidRPr="00617C7E">
        <w:rPr>
          <w:sz w:val="24"/>
          <w:szCs w:val="24"/>
        </w:rPr>
        <w:t>Use HTTPS in production and apply secure cookie settings when cookie-based sessions are used.</w:t>
      </w:r>
    </w:p>
    <w:p w14:paraId="00B3B5FA" w14:textId="77777777" w:rsidR="007C1FC3" w:rsidRPr="00617C7E" w:rsidRDefault="00000000" w:rsidP="00F917E1">
      <w:pPr>
        <w:pStyle w:val="ListBullet"/>
        <w:spacing w:after="40"/>
        <w:jc w:val="both"/>
        <w:rPr>
          <w:sz w:val="24"/>
          <w:szCs w:val="24"/>
        </w:rPr>
      </w:pPr>
      <w:r w:rsidRPr="00617C7E">
        <w:rPr>
          <w:sz w:val="24"/>
          <w:szCs w:val="24"/>
        </w:rPr>
        <w:t>Limit logs so they do not expose passwords, tokens, account identifiers, or unnecessary financial details.</w:t>
      </w:r>
    </w:p>
    <w:p w14:paraId="0958D8CB" w14:textId="77777777" w:rsidR="007C1FC3" w:rsidRPr="00617C7E" w:rsidRDefault="00000000" w:rsidP="00F917E1">
      <w:pPr>
        <w:pStyle w:val="ListBullet"/>
        <w:spacing w:after="40"/>
        <w:jc w:val="both"/>
        <w:rPr>
          <w:sz w:val="24"/>
          <w:szCs w:val="24"/>
        </w:rPr>
      </w:pPr>
      <w:r w:rsidRPr="00617C7E">
        <w:rPr>
          <w:sz w:val="24"/>
          <w:szCs w:val="24"/>
        </w:rPr>
        <w:t>Define retention and deletion policies and explain them clearly to users.</w:t>
      </w:r>
    </w:p>
    <w:p w14:paraId="3081943A" w14:textId="77777777" w:rsidR="007C1FC3" w:rsidRPr="00617C7E" w:rsidRDefault="00000000" w:rsidP="00F917E1">
      <w:pPr>
        <w:pStyle w:val="ListBullet"/>
        <w:spacing w:after="40"/>
        <w:jc w:val="both"/>
        <w:rPr>
          <w:sz w:val="24"/>
          <w:szCs w:val="24"/>
        </w:rPr>
      </w:pPr>
      <w:r w:rsidRPr="00617C7E">
        <w:rPr>
          <w:sz w:val="24"/>
          <w:szCs w:val="24"/>
        </w:rPr>
        <w:t>Treat AI output as potentially incomplete or incorrect; validate structure and avoid presenting generated content as guaranteed advice.</w:t>
      </w:r>
    </w:p>
    <w:p w14:paraId="7620480D" w14:textId="77777777" w:rsidR="007C1FC3" w:rsidRPr="00617C7E" w:rsidRDefault="00000000" w:rsidP="00F917E1">
      <w:pPr>
        <w:pStyle w:val="ListBullet"/>
        <w:spacing w:after="40"/>
        <w:jc w:val="both"/>
        <w:rPr>
          <w:sz w:val="24"/>
          <w:szCs w:val="24"/>
        </w:rPr>
      </w:pPr>
      <w:r w:rsidRPr="00617C7E">
        <w:rPr>
          <w:sz w:val="24"/>
          <w:szCs w:val="24"/>
        </w:rPr>
        <w:t>Do not promise a particular CIBIL score increase or make lending, eligibility, or investment decisions solely from AI output.</w:t>
      </w:r>
    </w:p>
    <w:p w14:paraId="4F790E26" w14:textId="77777777" w:rsidR="007C1FC3" w:rsidRPr="00617C7E" w:rsidRDefault="00000000" w:rsidP="00F917E1">
      <w:pPr>
        <w:pStyle w:val="ListBullet"/>
        <w:spacing w:after="40"/>
        <w:jc w:val="both"/>
        <w:rPr>
          <w:sz w:val="24"/>
          <w:szCs w:val="24"/>
        </w:rPr>
      </w:pPr>
      <w:r w:rsidRPr="00617C7E">
        <w:rPr>
          <w:sz w:val="24"/>
          <w:szCs w:val="24"/>
        </w:rPr>
        <w:t>Test for prompt injection, inappropriate disclosure, malformed responses, service outages, and rate-limit failures.</w:t>
      </w:r>
    </w:p>
    <w:p w14:paraId="7220ADEE" w14:textId="77777777" w:rsidR="007C1FC3" w:rsidRPr="00617C7E" w:rsidRDefault="00000000" w:rsidP="00F917E1">
      <w:pPr>
        <w:jc w:val="both"/>
        <w:rPr>
          <w:sz w:val="24"/>
          <w:szCs w:val="24"/>
        </w:rPr>
      </w:pPr>
      <w:r w:rsidRPr="00617C7E">
        <w:rPr>
          <w:sz w:val="24"/>
          <w:szCs w:val="24"/>
        </w:rPr>
        <w:t>This project is intended for education and financial awareness. It is not a substitute for official CIBIL or other credit-bureau records, lender terms, tax or legal advice, or individualized advice from a qualified professional.</w:t>
      </w:r>
    </w:p>
    <w:p w14:paraId="6ABD7367" w14:textId="77777777" w:rsidR="007C1FC3" w:rsidRPr="00617C7E" w:rsidRDefault="00000000" w:rsidP="00F917E1">
      <w:pPr>
        <w:pStyle w:val="Heading1"/>
        <w:jc w:val="both"/>
        <w:rPr>
          <w:szCs w:val="36"/>
        </w:rPr>
      </w:pPr>
      <w:r w:rsidRPr="00617C7E">
        <w:rPr>
          <w:szCs w:val="36"/>
        </w:rPr>
        <w:t>13. Testing and Validation</w:t>
      </w:r>
    </w:p>
    <w:tbl>
      <w:tblPr>
        <w:tblStyle w:val="TableGrid"/>
        <w:tblW w:w="0" w:type="auto"/>
        <w:jc w:val="center"/>
        <w:tblLook w:val="04A0" w:firstRow="1" w:lastRow="0" w:firstColumn="1" w:lastColumn="0" w:noHBand="0" w:noVBand="1"/>
      </w:tblPr>
      <w:tblGrid>
        <w:gridCol w:w="1934"/>
        <w:gridCol w:w="3887"/>
        <w:gridCol w:w="3961"/>
      </w:tblGrid>
      <w:tr w:rsidR="007C1FC3" w14:paraId="27884F53" w14:textId="77777777">
        <w:trPr>
          <w:jc w:val="center"/>
        </w:trPr>
        <w:tc>
          <w:tcPr>
            <w:tcW w:w="1944" w:type="dxa"/>
            <w:shd w:val="clear" w:color="auto" w:fill="17365D"/>
            <w:vAlign w:val="center"/>
          </w:tcPr>
          <w:p w14:paraId="01011EA6" w14:textId="77777777" w:rsidR="007C1FC3" w:rsidRDefault="00000000" w:rsidP="00F917E1">
            <w:pPr>
              <w:spacing w:after="40"/>
              <w:jc w:val="both"/>
            </w:pPr>
            <w:r>
              <w:rPr>
                <w:b/>
                <w:color w:val="FFFFFF"/>
                <w:sz w:val="19"/>
              </w:rPr>
              <w:t>Test Area</w:t>
            </w:r>
          </w:p>
        </w:tc>
        <w:tc>
          <w:tcPr>
            <w:tcW w:w="3960" w:type="dxa"/>
            <w:shd w:val="clear" w:color="auto" w:fill="17365D"/>
            <w:vAlign w:val="center"/>
          </w:tcPr>
          <w:p w14:paraId="23016CD2" w14:textId="77777777" w:rsidR="007C1FC3" w:rsidRDefault="00000000" w:rsidP="00F917E1">
            <w:pPr>
              <w:spacing w:after="40"/>
              <w:jc w:val="both"/>
            </w:pPr>
            <w:r>
              <w:rPr>
                <w:b/>
                <w:color w:val="FFFFFF"/>
                <w:sz w:val="19"/>
              </w:rPr>
              <w:t>Example Test</w:t>
            </w:r>
          </w:p>
        </w:tc>
        <w:tc>
          <w:tcPr>
            <w:tcW w:w="4032" w:type="dxa"/>
            <w:shd w:val="clear" w:color="auto" w:fill="17365D"/>
            <w:vAlign w:val="center"/>
          </w:tcPr>
          <w:p w14:paraId="08B875B5" w14:textId="77777777" w:rsidR="007C1FC3" w:rsidRDefault="00000000" w:rsidP="00F917E1">
            <w:pPr>
              <w:spacing w:after="40"/>
              <w:jc w:val="both"/>
            </w:pPr>
            <w:r>
              <w:rPr>
                <w:b/>
                <w:color w:val="FFFFFF"/>
                <w:sz w:val="19"/>
              </w:rPr>
              <w:t>Expected Result</w:t>
            </w:r>
          </w:p>
        </w:tc>
      </w:tr>
      <w:tr w:rsidR="007C1FC3" w14:paraId="3B3DB53C" w14:textId="77777777">
        <w:trPr>
          <w:jc w:val="center"/>
        </w:trPr>
        <w:tc>
          <w:tcPr>
            <w:tcW w:w="1944" w:type="dxa"/>
            <w:vAlign w:val="center"/>
          </w:tcPr>
          <w:p w14:paraId="3357E594" w14:textId="77777777" w:rsidR="007C1FC3" w:rsidRPr="00617C7E" w:rsidRDefault="00000000" w:rsidP="00F917E1">
            <w:pPr>
              <w:spacing w:after="40"/>
              <w:jc w:val="both"/>
              <w:rPr>
                <w:sz w:val="22"/>
              </w:rPr>
            </w:pPr>
            <w:r w:rsidRPr="00617C7E">
              <w:rPr>
                <w:sz w:val="22"/>
              </w:rPr>
              <w:t>Registration</w:t>
            </w:r>
          </w:p>
        </w:tc>
        <w:tc>
          <w:tcPr>
            <w:tcW w:w="3960" w:type="dxa"/>
            <w:vAlign w:val="center"/>
          </w:tcPr>
          <w:p w14:paraId="4E0F265C" w14:textId="77777777" w:rsidR="007C1FC3" w:rsidRPr="00617C7E" w:rsidRDefault="00000000" w:rsidP="00F917E1">
            <w:pPr>
              <w:spacing w:after="40"/>
              <w:jc w:val="both"/>
              <w:rPr>
                <w:sz w:val="22"/>
              </w:rPr>
            </w:pPr>
            <w:r w:rsidRPr="00617C7E">
              <w:rPr>
                <w:sz w:val="22"/>
              </w:rPr>
              <w:t>Submit valid and invalid account details.</w:t>
            </w:r>
          </w:p>
        </w:tc>
        <w:tc>
          <w:tcPr>
            <w:tcW w:w="4032" w:type="dxa"/>
            <w:vAlign w:val="center"/>
          </w:tcPr>
          <w:p w14:paraId="363F7379" w14:textId="77777777" w:rsidR="007C1FC3" w:rsidRPr="00617C7E" w:rsidRDefault="00000000" w:rsidP="00F917E1">
            <w:pPr>
              <w:spacing w:after="40"/>
              <w:jc w:val="both"/>
              <w:rPr>
                <w:sz w:val="22"/>
              </w:rPr>
            </w:pPr>
            <w:r w:rsidRPr="00617C7E">
              <w:rPr>
                <w:sz w:val="22"/>
              </w:rPr>
              <w:t>Valid input creates an account; invalid input returns a clear error.</w:t>
            </w:r>
          </w:p>
        </w:tc>
      </w:tr>
      <w:tr w:rsidR="007C1FC3" w14:paraId="06E82576" w14:textId="77777777">
        <w:trPr>
          <w:jc w:val="center"/>
        </w:trPr>
        <w:tc>
          <w:tcPr>
            <w:tcW w:w="1944" w:type="dxa"/>
            <w:vAlign w:val="center"/>
          </w:tcPr>
          <w:p w14:paraId="495E9530" w14:textId="77777777" w:rsidR="007C1FC3" w:rsidRPr="00617C7E" w:rsidRDefault="00000000" w:rsidP="00F917E1">
            <w:pPr>
              <w:spacing w:after="40"/>
              <w:jc w:val="both"/>
              <w:rPr>
                <w:sz w:val="22"/>
              </w:rPr>
            </w:pPr>
            <w:r w:rsidRPr="00617C7E">
              <w:rPr>
                <w:sz w:val="22"/>
              </w:rPr>
              <w:t>Authentication</w:t>
            </w:r>
          </w:p>
        </w:tc>
        <w:tc>
          <w:tcPr>
            <w:tcW w:w="3960" w:type="dxa"/>
            <w:vAlign w:val="center"/>
          </w:tcPr>
          <w:p w14:paraId="4C8E3CD6" w14:textId="77777777" w:rsidR="007C1FC3" w:rsidRPr="00617C7E" w:rsidRDefault="00000000" w:rsidP="00F917E1">
            <w:pPr>
              <w:spacing w:after="40"/>
              <w:jc w:val="both"/>
              <w:rPr>
                <w:sz w:val="22"/>
              </w:rPr>
            </w:pPr>
            <w:r w:rsidRPr="00617C7E">
              <w:rPr>
                <w:sz w:val="22"/>
              </w:rPr>
              <w:t>Attempt login with correct and incorrect credentials.</w:t>
            </w:r>
          </w:p>
        </w:tc>
        <w:tc>
          <w:tcPr>
            <w:tcW w:w="4032" w:type="dxa"/>
            <w:vAlign w:val="center"/>
          </w:tcPr>
          <w:p w14:paraId="07C0B4E3" w14:textId="77777777" w:rsidR="007C1FC3" w:rsidRPr="00617C7E" w:rsidRDefault="00000000" w:rsidP="00F917E1">
            <w:pPr>
              <w:spacing w:after="40"/>
              <w:jc w:val="both"/>
              <w:rPr>
                <w:sz w:val="22"/>
              </w:rPr>
            </w:pPr>
            <w:r w:rsidRPr="00617C7E">
              <w:rPr>
                <w:sz w:val="22"/>
              </w:rPr>
              <w:t>Correct credentials authenticate; incorrect credentials are rejected.</w:t>
            </w:r>
          </w:p>
        </w:tc>
      </w:tr>
      <w:tr w:rsidR="007C1FC3" w14:paraId="7F7BED50" w14:textId="77777777">
        <w:trPr>
          <w:jc w:val="center"/>
        </w:trPr>
        <w:tc>
          <w:tcPr>
            <w:tcW w:w="1944" w:type="dxa"/>
            <w:vAlign w:val="center"/>
          </w:tcPr>
          <w:p w14:paraId="12F1CDCD" w14:textId="77777777" w:rsidR="007C1FC3" w:rsidRPr="00617C7E" w:rsidRDefault="00000000" w:rsidP="00F917E1">
            <w:pPr>
              <w:spacing w:after="40"/>
              <w:jc w:val="both"/>
              <w:rPr>
                <w:sz w:val="22"/>
              </w:rPr>
            </w:pPr>
            <w:r w:rsidRPr="00617C7E">
              <w:rPr>
                <w:sz w:val="22"/>
              </w:rPr>
              <w:t>Authorization</w:t>
            </w:r>
          </w:p>
        </w:tc>
        <w:tc>
          <w:tcPr>
            <w:tcW w:w="3960" w:type="dxa"/>
            <w:vAlign w:val="center"/>
          </w:tcPr>
          <w:p w14:paraId="6170F236" w14:textId="77777777" w:rsidR="007C1FC3" w:rsidRPr="00617C7E" w:rsidRDefault="00000000" w:rsidP="00F917E1">
            <w:pPr>
              <w:spacing w:after="40"/>
              <w:jc w:val="both"/>
              <w:rPr>
                <w:sz w:val="22"/>
              </w:rPr>
            </w:pPr>
            <w:r w:rsidRPr="00617C7E">
              <w:rPr>
                <w:sz w:val="22"/>
              </w:rPr>
              <w:t>Try to access another user’s profile.</w:t>
            </w:r>
          </w:p>
        </w:tc>
        <w:tc>
          <w:tcPr>
            <w:tcW w:w="4032" w:type="dxa"/>
            <w:vAlign w:val="center"/>
          </w:tcPr>
          <w:p w14:paraId="4508D90F" w14:textId="77777777" w:rsidR="007C1FC3" w:rsidRPr="00617C7E" w:rsidRDefault="00000000" w:rsidP="00F917E1">
            <w:pPr>
              <w:spacing w:after="40"/>
              <w:jc w:val="both"/>
              <w:rPr>
                <w:sz w:val="22"/>
              </w:rPr>
            </w:pPr>
            <w:r w:rsidRPr="00617C7E">
              <w:rPr>
                <w:sz w:val="22"/>
              </w:rPr>
              <w:t>The server denies unauthorized access.</w:t>
            </w:r>
          </w:p>
        </w:tc>
      </w:tr>
      <w:tr w:rsidR="007C1FC3" w14:paraId="07BD1936" w14:textId="77777777">
        <w:trPr>
          <w:jc w:val="center"/>
        </w:trPr>
        <w:tc>
          <w:tcPr>
            <w:tcW w:w="1944" w:type="dxa"/>
            <w:vAlign w:val="center"/>
          </w:tcPr>
          <w:p w14:paraId="504C003C" w14:textId="77777777" w:rsidR="007C1FC3" w:rsidRPr="00617C7E" w:rsidRDefault="00000000" w:rsidP="00F917E1">
            <w:pPr>
              <w:spacing w:after="40"/>
              <w:jc w:val="both"/>
              <w:rPr>
                <w:sz w:val="22"/>
              </w:rPr>
            </w:pPr>
            <w:r w:rsidRPr="00617C7E">
              <w:rPr>
                <w:sz w:val="22"/>
              </w:rPr>
              <w:t>Financial calculations</w:t>
            </w:r>
          </w:p>
        </w:tc>
        <w:tc>
          <w:tcPr>
            <w:tcW w:w="3960" w:type="dxa"/>
            <w:vAlign w:val="center"/>
          </w:tcPr>
          <w:p w14:paraId="0EB1E67A" w14:textId="77777777" w:rsidR="007C1FC3" w:rsidRPr="00617C7E" w:rsidRDefault="00000000" w:rsidP="00F917E1">
            <w:pPr>
              <w:spacing w:after="40"/>
              <w:jc w:val="both"/>
              <w:rPr>
                <w:sz w:val="22"/>
              </w:rPr>
            </w:pPr>
            <w:r w:rsidRPr="00617C7E">
              <w:rPr>
                <w:sz w:val="22"/>
              </w:rPr>
              <w:t>Check utilization and debt-to-income with known values.</w:t>
            </w:r>
          </w:p>
        </w:tc>
        <w:tc>
          <w:tcPr>
            <w:tcW w:w="4032" w:type="dxa"/>
            <w:vAlign w:val="center"/>
          </w:tcPr>
          <w:p w14:paraId="59E38047" w14:textId="77777777" w:rsidR="007C1FC3" w:rsidRPr="00617C7E" w:rsidRDefault="00000000" w:rsidP="00F917E1">
            <w:pPr>
              <w:spacing w:after="40"/>
              <w:jc w:val="both"/>
              <w:rPr>
                <w:sz w:val="22"/>
              </w:rPr>
            </w:pPr>
            <w:r w:rsidRPr="00617C7E">
              <w:rPr>
                <w:sz w:val="22"/>
              </w:rPr>
              <w:t>Results match the documented formulas and handle zero or missing inputs safely.</w:t>
            </w:r>
          </w:p>
        </w:tc>
      </w:tr>
      <w:tr w:rsidR="007C1FC3" w14:paraId="3824059E" w14:textId="77777777">
        <w:trPr>
          <w:jc w:val="center"/>
        </w:trPr>
        <w:tc>
          <w:tcPr>
            <w:tcW w:w="1944" w:type="dxa"/>
            <w:vAlign w:val="center"/>
          </w:tcPr>
          <w:p w14:paraId="7C7CD1EE" w14:textId="77777777" w:rsidR="007C1FC3" w:rsidRPr="00617C7E" w:rsidRDefault="00000000" w:rsidP="00F917E1">
            <w:pPr>
              <w:spacing w:after="40"/>
              <w:jc w:val="both"/>
              <w:rPr>
                <w:sz w:val="22"/>
              </w:rPr>
            </w:pPr>
            <w:r w:rsidRPr="00617C7E">
              <w:rPr>
                <w:sz w:val="22"/>
              </w:rPr>
              <w:lastRenderedPageBreak/>
              <w:t>Score history</w:t>
            </w:r>
          </w:p>
        </w:tc>
        <w:tc>
          <w:tcPr>
            <w:tcW w:w="3960" w:type="dxa"/>
            <w:vAlign w:val="center"/>
          </w:tcPr>
          <w:p w14:paraId="5B8E82D5" w14:textId="77777777" w:rsidR="007C1FC3" w:rsidRPr="00617C7E" w:rsidRDefault="00000000" w:rsidP="00F917E1">
            <w:pPr>
              <w:spacing w:after="40"/>
              <w:jc w:val="both"/>
              <w:rPr>
                <w:sz w:val="22"/>
              </w:rPr>
            </w:pPr>
            <w:r w:rsidRPr="00617C7E">
              <w:rPr>
                <w:sz w:val="22"/>
              </w:rPr>
              <w:t>Add multiple dated score records.</w:t>
            </w:r>
          </w:p>
        </w:tc>
        <w:tc>
          <w:tcPr>
            <w:tcW w:w="4032" w:type="dxa"/>
            <w:vAlign w:val="center"/>
          </w:tcPr>
          <w:p w14:paraId="053E0A76" w14:textId="77777777" w:rsidR="007C1FC3" w:rsidRPr="00617C7E" w:rsidRDefault="00000000" w:rsidP="00F917E1">
            <w:pPr>
              <w:spacing w:after="40"/>
              <w:jc w:val="both"/>
              <w:rPr>
                <w:sz w:val="22"/>
              </w:rPr>
            </w:pPr>
            <w:r w:rsidRPr="00617C7E">
              <w:rPr>
                <w:sz w:val="22"/>
              </w:rPr>
              <w:t>Records are saved and returned in chronological order.</w:t>
            </w:r>
          </w:p>
        </w:tc>
      </w:tr>
      <w:tr w:rsidR="007C1FC3" w14:paraId="5B298FD0" w14:textId="77777777">
        <w:trPr>
          <w:jc w:val="center"/>
        </w:trPr>
        <w:tc>
          <w:tcPr>
            <w:tcW w:w="1944" w:type="dxa"/>
            <w:vAlign w:val="center"/>
          </w:tcPr>
          <w:p w14:paraId="58F85371" w14:textId="77777777" w:rsidR="007C1FC3" w:rsidRPr="00617C7E" w:rsidRDefault="00000000" w:rsidP="00F917E1">
            <w:pPr>
              <w:spacing w:after="40"/>
              <w:jc w:val="both"/>
              <w:rPr>
                <w:sz w:val="22"/>
              </w:rPr>
            </w:pPr>
            <w:r w:rsidRPr="00617C7E">
              <w:rPr>
                <w:sz w:val="22"/>
              </w:rPr>
              <w:t>AI advisor</w:t>
            </w:r>
          </w:p>
        </w:tc>
        <w:tc>
          <w:tcPr>
            <w:tcW w:w="3960" w:type="dxa"/>
            <w:vAlign w:val="center"/>
          </w:tcPr>
          <w:p w14:paraId="49A5F61C" w14:textId="77777777" w:rsidR="007C1FC3" w:rsidRPr="00617C7E" w:rsidRDefault="00000000" w:rsidP="00F917E1">
            <w:pPr>
              <w:spacing w:after="40"/>
              <w:jc w:val="both"/>
              <w:rPr>
                <w:sz w:val="22"/>
              </w:rPr>
            </w:pPr>
            <w:r w:rsidRPr="00617C7E">
              <w:rPr>
                <w:sz w:val="22"/>
              </w:rPr>
              <w:t>Request guidance with valid context and simulate provider failure.</w:t>
            </w:r>
          </w:p>
        </w:tc>
        <w:tc>
          <w:tcPr>
            <w:tcW w:w="4032" w:type="dxa"/>
            <w:vAlign w:val="center"/>
          </w:tcPr>
          <w:p w14:paraId="7EDF64C3" w14:textId="77777777" w:rsidR="007C1FC3" w:rsidRPr="00617C7E" w:rsidRDefault="00000000" w:rsidP="00F917E1">
            <w:pPr>
              <w:spacing w:after="40"/>
              <w:jc w:val="both"/>
              <w:rPr>
                <w:sz w:val="22"/>
              </w:rPr>
            </w:pPr>
            <w:r w:rsidRPr="00617C7E">
              <w:rPr>
                <w:sz w:val="22"/>
              </w:rPr>
              <w:t>Valid output is shown with caveats; failures are handled gracefully.</w:t>
            </w:r>
          </w:p>
        </w:tc>
      </w:tr>
      <w:tr w:rsidR="007C1FC3" w14:paraId="691F0267" w14:textId="77777777">
        <w:trPr>
          <w:jc w:val="center"/>
        </w:trPr>
        <w:tc>
          <w:tcPr>
            <w:tcW w:w="1944" w:type="dxa"/>
            <w:vAlign w:val="center"/>
          </w:tcPr>
          <w:p w14:paraId="647F0BE2" w14:textId="77777777" w:rsidR="007C1FC3" w:rsidRPr="00617C7E" w:rsidRDefault="00000000" w:rsidP="00F917E1">
            <w:pPr>
              <w:spacing w:after="40"/>
              <w:jc w:val="both"/>
              <w:rPr>
                <w:sz w:val="22"/>
              </w:rPr>
            </w:pPr>
            <w:r w:rsidRPr="00617C7E">
              <w:rPr>
                <w:sz w:val="22"/>
              </w:rPr>
              <w:t>Dashboard</w:t>
            </w:r>
          </w:p>
        </w:tc>
        <w:tc>
          <w:tcPr>
            <w:tcW w:w="3960" w:type="dxa"/>
            <w:vAlign w:val="center"/>
          </w:tcPr>
          <w:p w14:paraId="78F7B776" w14:textId="77777777" w:rsidR="007C1FC3" w:rsidRPr="00617C7E" w:rsidRDefault="00000000" w:rsidP="00F917E1">
            <w:pPr>
              <w:spacing w:after="40"/>
              <w:jc w:val="both"/>
              <w:rPr>
                <w:sz w:val="22"/>
              </w:rPr>
            </w:pPr>
            <w:r w:rsidRPr="00617C7E">
              <w:rPr>
                <w:sz w:val="22"/>
              </w:rPr>
              <w:t>Load charts with empty and populated histories.</w:t>
            </w:r>
          </w:p>
        </w:tc>
        <w:tc>
          <w:tcPr>
            <w:tcW w:w="4032" w:type="dxa"/>
            <w:vAlign w:val="center"/>
          </w:tcPr>
          <w:p w14:paraId="52462C51" w14:textId="77777777" w:rsidR="007C1FC3" w:rsidRPr="00617C7E" w:rsidRDefault="00000000" w:rsidP="00F917E1">
            <w:pPr>
              <w:spacing w:after="40"/>
              <w:jc w:val="both"/>
              <w:rPr>
                <w:sz w:val="22"/>
              </w:rPr>
            </w:pPr>
            <w:r w:rsidRPr="00617C7E">
              <w:rPr>
                <w:sz w:val="22"/>
              </w:rPr>
              <w:t>Charts display accurately without crashing on empty data.</w:t>
            </w:r>
          </w:p>
        </w:tc>
      </w:tr>
      <w:tr w:rsidR="007C1FC3" w14:paraId="3C0ECE3B" w14:textId="77777777">
        <w:trPr>
          <w:jc w:val="center"/>
        </w:trPr>
        <w:tc>
          <w:tcPr>
            <w:tcW w:w="1944" w:type="dxa"/>
            <w:vAlign w:val="center"/>
          </w:tcPr>
          <w:p w14:paraId="65AC2798" w14:textId="77777777" w:rsidR="007C1FC3" w:rsidRPr="00617C7E" w:rsidRDefault="00000000" w:rsidP="00F917E1">
            <w:pPr>
              <w:spacing w:after="40"/>
              <w:jc w:val="both"/>
              <w:rPr>
                <w:sz w:val="22"/>
              </w:rPr>
            </w:pPr>
            <w:r w:rsidRPr="00617C7E">
              <w:rPr>
                <w:sz w:val="22"/>
              </w:rPr>
              <w:t>Database integrity</w:t>
            </w:r>
          </w:p>
        </w:tc>
        <w:tc>
          <w:tcPr>
            <w:tcW w:w="3960" w:type="dxa"/>
            <w:vAlign w:val="center"/>
          </w:tcPr>
          <w:p w14:paraId="1877EDEE" w14:textId="77777777" w:rsidR="007C1FC3" w:rsidRPr="00617C7E" w:rsidRDefault="00000000" w:rsidP="00F917E1">
            <w:pPr>
              <w:spacing w:after="40"/>
              <w:jc w:val="both"/>
              <w:rPr>
                <w:sz w:val="22"/>
              </w:rPr>
            </w:pPr>
            <w:r w:rsidRPr="00617C7E">
              <w:rPr>
                <w:sz w:val="22"/>
              </w:rPr>
              <w:t>Update or delete related records.</w:t>
            </w:r>
          </w:p>
        </w:tc>
        <w:tc>
          <w:tcPr>
            <w:tcW w:w="4032" w:type="dxa"/>
            <w:vAlign w:val="center"/>
          </w:tcPr>
          <w:p w14:paraId="4BEF72AA" w14:textId="77777777" w:rsidR="007C1FC3" w:rsidRPr="00617C7E" w:rsidRDefault="00000000" w:rsidP="00F917E1">
            <w:pPr>
              <w:spacing w:after="40"/>
              <w:jc w:val="both"/>
              <w:rPr>
                <w:sz w:val="22"/>
              </w:rPr>
            </w:pPr>
            <w:r w:rsidRPr="00617C7E">
              <w:rPr>
                <w:sz w:val="22"/>
              </w:rPr>
              <w:t>Relationships remain consistent and invalid operations are rejected.</w:t>
            </w:r>
          </w:p>
        </w:tc>
      </w:tr>
      <w:tr w:rsidR="007C1FC3" w14:paraId="2DC06BAD" w14:textId="77777777">
        <w:trPr>
          <w:jc w:val="center"/>
        </w:trPr>
        <w:tc>
          <w:tcPr>
            <w:tcW w:w="1944" w:type="dxa"/>
            <w:vAlign w:val="center"/>
          </w:tcPr>
          <w:p w14:paraId="1F0A8B8C" w14:textId="77777777" w:rsidR="007C1FC3" w:rsidRPr="00617C7E" w:rsidRDefault="00000000" w:rsidP="00F917E1">
            <w:pPr>
              <w:spacing w:after="40"/>
              <w:jc w:val="both"/>
              <w:rPr>
                <w:sz w:val="22"/>
              </w:rPr>
            </w:pPr>
            <w:r w:rsidRPr="00617C7E">
              <w:rPr>
                <w:sz w:val="22"/>
              </w:rPr>
              <w:t>API integration</w:t>
            </w:r>
          </w:p>
        </w:tc>
        <w:tc>
          <w:tcPr>
            <w:tcW w:w="3960" w:type="dxa"/>
            <w:vAlign w:val="center"/>
          </w:tcPr>
          <w:p w14:paraId="729832BA" w14:textId="77777777" w:rsidR="007C1FC3" w:rsidRPr="00617C7E" w:rsidRDefault="00000000" w:rsidP="00F917E1">
            <w:pPr>
              <w:spacing w:after="40"/>
              <w:jc w:val="both"/>
              <w:rPr>
                <w:sz w:val="22"/>
              </w:rPr>
            </w:pPr>
            <w:r w:rsidRPr="00617C7E">
              <w:rPr>
                <w:sz w:val="22"/>
              </w:rPr>
              <w:t>Call endpoints with valid and invalid payloads.</w:t>
            </w:r>
          </w:p>
        </w:tc>
        <w:tc>
          <w:tcPr>
            <w:tcW w:w="4032" w:type="dxa"/>
            <w:vAlign w:val="center"/>
          </w:tcPr>
          <w:p w14:paraId="53DF049A" w14:textId="77777777" w:rsidR="007C1FC3" w:rsidRPr="00617C7E" w:rsidRDefault="00000000" w:rsidP="00F917E1">
            <w:pPr>
              <w:spacing w:after="40"/>
              <w:jc w:val="both"/>
              <w:rPr>
                <w:sz w:val="22"/>
              </w:rPr>
            </w:pPr>
            <w:r w:rsidRPr="00617C7E">
              <w:rPr>
                <w:sz w:val="22"/>
              </w:rPr>
              <w:t>Responses use expected data structures and status codes.</w:t>
            </w:r>
          </w:p>
        </w:tc>
      </w:tr>
      <w:tr w:rsidR="007C1FC3" w14:paraId="424B0F81" w14:textId="77777777">
        <w:trPr>
          <w:jc w:val="center"/>
        </w:trPr>
        <w:tc>
          <w:tcPr>
            <w:tcW w:w="1944" w:type="dxa"/>
            <w:vAlign w:val="center"/>
          </w:tcPr>
          <w:p w14:paraId="49EF9C9F" w14:textId="77777777" w:rsidR="007C1FC3" w:rsidRPr="00617C7E" w:rsidRDefault="00000000" w:rsidP="00F917E1">
            <w:pPr>
              <w:spacing w:after="40"/>
              <w:jc w:val="both"/>
              <w:rPr>
                <w:sz w:val="22"/>
              </w:rPr>
            </w:pPr>
            <w:r w:rsidRPr="00617C7E">
              <w:rPr>
                <w:sz w:val="22"/>
              </w:rPr>
              <w:t>End-to-end</w:t>
            </w:r>
          </w:p>
        </w:tc>
        <w:tc>
          <w:tcPr>
            <w:tcW w:w="3960" w:type="dxa"/>
            <w:vAlign w:val="center"/>
          </w:tcPr>
          <w:p w14:paraId="08585243" w14:textId="77777777" w:rsidR="007C1FC3" w:rsidRPr="00617C7E" w:rsidRDefault="00000000" w:rsidP="00F917E1">
            <w:pPr>
              <w:spacing w:after="40"/>
              <w:jc w:val="both"/>
              <w:rPr>
                <w:sz w:val="22"/>
              </w:rPr>
            </w:pPr>
            <w:r w:rsidRPr="00617C7E">
              <w:rPr>
                <w:sz w:val="22"/>
              </w:rPr>
              <w:t>Register, add profile data, view dashboard, request guidance.</w:t>
            </w:r>
          </w:p>
        </w:tc>
        <w:tc>
          <w:tcPr>
            <w:tcW w:w="4032" w:type="dxa"/>
            <w:vAlign w:val="center"/>
          </w:tcPr>
          <w:p w14:paraId="3F58874B" w14:textId="77777777" w:rsidR="007C1FC3" w:rsidRPr="00617C7E" w:rsidRDefault="00000000" w:rsidP="00F917E1">
            <w:pPr>
              <w:spacing w:after="40"/>
              <w:jc w:val="both"/>
              <w:rPr>
                <w:sz w:val="22"/>
              </w:rPr>
            </w:pPr>
            <w:r w:rsidRPr="00617C7E">
              <w:rPr>
                <w:sz w:val="22"/>
              </w:rPr>
              <w:t>The complete workflow functions as expected.</w:t>
            </w:r>
          </w:p>
        </w:tc>
      </w:tr>
    </w:tbl>
    <w:p w14:paraId="549E97BC" w14:textId="77777777" w:rsidR="007C1FC3" w:rsidRDefault="007C1FC3" w:rsidP="00F917E1">
      <w:pPr>
        <w:jc w:val="both"/>
      </w:pPr>
    </w:p>
    <w:p w14:paraId="632FF943" w14:textId="77777777" w:rsidR="007C1FC3" w:rsidRPr="00617C7E" w:rsidRDefault="00000000" w:rsidP="00F917E1">
      <w:pPr>
        <w:jc w:val="both"/>
        <w:rPr>
          <w:sz w:val="24"/>
          <w:szCs w:val="24"/>
        </w:rPr>
      </w:pPr>
      <w:r w:rsidRPr="00617C7E">
        <w:rPr>
          <w:sz w:val="24"/>
          <w:szCs w:val="24"/>
        </w:rPr>
        <w:t>Testing should include unit tests for calculation functions, API tests for endpoint behaviour, integration tests for database operations, and end-to-end tests for the user journey. Record actual test results during implementation rather than claiming tests have passed before they are run.</w:t>
      </w:r>
    </w:p>
    <w:p w14:paraId="427A63BE" w14:textId="77777777" w:rsidR="007C1FC3" w:rsidRDefault="00000000" w:rsidP="00F917E1">
      <w:pPr>
        <w:pStyle w:val="Heading1"/>
        <w:jc w:val="both"/>
      </w:pPr>
      <w:r>
        <w:t>14. Deployment and Execution</w:t>
      </w:r>
    </w:p>
    <w:p w14:paraId="6C515925" w14:textId="385FABE3" w:rsidR="007C1FC3" w:rsidRDefault="00000000" w:rsidP="00F917E1">
      <w:pPr>
        <w:pStyle w:val="Heading2"/>
        <w:numPr>
          <w:ilvl w:val="1"/>
          <w:numId w:val="13"/>
        </w:numPr>
        <w:jc w:val="both"/>
      </w:pPr>
      <w:r>
        <w:t>Backend Setup</w:t>
      </w:r>
    </w:p>
    <w:p w14:paraId="49A26169" w14:textId="77777777" w:rsidR="00617C7E" w:rsidRDefault="00000000" w:rsidP="00F917E1">
      <w:pPr>
        <w:pStyle w:val="ListNumber"/>
        <w:numPr>
          <w:ilvl w:val="0"/>
          <w:numId w:val="12"/>
        </w:numPr>
        <w:spacing w:after="60"/>
        <w:jc w:val="both"/>
        <w:rPr>
          <w:sz w:val="24"/>
          <w:szCs w:val="24"/>
        </w:rPr>
      </w:pPr>
      <w:r w:rsidRPr="00617C7E">
        <w:rPr>
          <w:sz w:val="24"/>
          <w:szCs w:val="24"/>
        </w:rPr>
        <w:t>Create a Python virtual environment.</w:t>
      </w:r>
    </w:p>
    <w:p w14:paraId="66949D42" w14:textId="77777777" w:rsidR="00617C7E" w:rsidRDefault="00000000" w:rsidP="00F917E1">
      <w:pPr>
        <w:pStyle w:val="ListNumber"/>
        <w:numPr>
          <w:ilvl w:val="0"/>
          <w:numId w:val="12"/>
        </w:numPr>
        <w:spacing w:after="60"/>
        <w:jc w:val="both"/>
        <w:rPr>
          <w:sz w:val="24"/>
          <w:szCs w:val="24"/>
        </w:rPr>
      </w:pPr>
      <w:r w:rsidRPr="00617C7E">
        <w:rPr>
          <w:sz w:val="24"/>
          <w:szCs w:val="24"/>
        </w:rPr>
        <w:t>Install the backend dependencies from a maintained requirements file.</w:t>
      </w:r>
    </w:p>
    <w:p w14:paraId="118ED511" w14:textId="77777777" w:rsidR="00617C7E" w:rsidRDefault="00000000" w:rsidP="00F917E1">
      <w:pPr>
        <w:pStyle w:val="ListNumber"/>
        <w:numPr>
          <w:ilvl w:val="0"/>
          <w:numId w:val="12"/>
        </w:numPr>
        <w:spacing w:after="60"/>
        <w:jc w:val="both"/>
        <w:rPr>
          <w:sz w:val="24"/>
          <w:szCs w:val="24"/>
        </w:rPr>
      </w:pPr>
      <w:r w:rsidRPr="00617C7E">
        <w:rPr>
          <w:sz w:val="24"/>
          <w:szCs w:val="24"/>
        </w:rPr>
        <w:t>Create a local .env file containing the database URL and Gemini API key; exclude it from version control.</w:t>
      </w:r>
    </w:p>
    <w:p w14:paraId="59D10E62" w14:textId="77777777" w:rsidR="00617C7E" w:rsidRDefault="00000000" w:rsidP="00F917E1">
      <w:pPr>
        <w:pStyle w:val="ListNumber"/>
        <w:numPr>
          <w:ilvl w:val="0"/>
          <w:numId w:val="12"/>
        </w:numPr>
        <w:spacing w:after="60"/>
        <w:jc w:val="both"/>
        <w:rPr>
          <w:sz w:val="24"/>
          <w:szCs w:val="24"/>
        </w:rPr>
      </w:pPr>
      <w:r w:rsidRPr="00617C7E">
        <w:rPr>
          <w:sz w:val="24"/>
          <w:szCs w:val="24"/>
        </w:rPr>
        <w:t>Initialize database tables or apply migrations.</w:t>
      </w:r>
    </w:p>
    <w:p w14:paraId="602793EC" w14:textId="592ACB96" w:rsidR="007C1FC3" w:rsidRPr="00617C7E" w:rsidRDefault="00000000" w:rsidP="00F917E1">
      <w:pPr>
        <w:pStyle w:val="ListNumber"/>
        <w:numPr>
          <w:ilvl w:val="0"/>
          <w:numId w:val="12"/>
        </w:numPr>
        <w:spacing w:after="60"/>
        <w:jc w:val="both"/>
        <w:rPr>
          <w:sz w:val="24"/>
          <w:szCs w:val="24"/>
        </w:rPr>
      </w:pPr>
      <w:r w:rsidRPr="00617C7E">
        <w:rPr>
          <w:sz w:val="24"/>
          <w:szCs w:val="24"/>
        </w:rPr>
        <w:t xml:space="preserve">Start the </w:t>
      </w:r>
      <w:proofErr w:type="spellStart"/>
      <w:r w:rsidRPr="00617C7E">
        <w:rPr>
          <w:sz w:val="24"/>
          <w:szCs w:val="24"/>
        </w:rPr>
        <w:t>FastAPI</w:t>
      </w:r>
      <w:proofErr w:type="spellEnd"/>
      <w:r w:rsidRPr="00617C7E">
        <w:rPr>
          <w:sz w:val="24"/>
          <w:szCs w:val="24"/>
        </w:rPr>
        <w:t xml:space="preserve"> application using an ASGI server such as Uvicorn.</w:t>
      </w:r>
    </w:p>
    <w:p w14:paraId="69629D13" w14:textId="48D4095E" w:rsidR="007C1FC3" w:rsidRPr="00617C7E" w:rsidRDefault="00617C7E" w:rsidP="00F917E1">
      <w:pPr>
        <w:jc w:val="both"/>
        <w:rPr>
          <w:sz w:val="24"/>
          <w:szCs w:val="24"/>
        </w:rPr>
      </w:pPr>
      <w:r>
        <w:rPr>
          <w:b/>
          <w:sz w:val="24"/>
          <w:szCs w:val="24"/>
        </w:rPr>
        <w:t xml:space="preserve">            </w:t>
      </w:r>
      <w:r w:rsidR="00000000" w:rsidRPr="00617C7E">
        <w:rPr>
          <w:b/>
          <w:sz w:val="24"/>
          <w:szCs w:val="24"/>
        </w:rPr>
        <w:t xml:space="preserve">Example development command: </w:t>
      </w:r>
      <w:proofErr w:type="spellStart"/>
      <w:r w:rsidR="00000000" w:rsidRPr="00617C7E">
        <w:rPr>
          <w:sz w:val="24"/>
          <w:szCs w:val="24"/>
        </w:rPr>
        <w:t>uvicorn</w:t>
      </w:r>
      <w:proofErr w:type="spellEnd"/>
      <w:r w:rsidR="00000000" w:rsidRPr="00617C7E">
        <w:rPr>
          <w:sz w:val="24"/>
          <w:szCs w:val="24"/>
        </w:rPr>
        <w:t xml:space="preserve"> </w:t>
      </w:r>
      <w:proofErr w:type="spellStart"/>
      <w:r w:rsidR="00000000" w:rsidRPr="00617C7E">
        <w:rPr>
          <w:sz w:val="24"/>
          <w:szCs w:val="24"/>
        </w:rPr>
        <w:t>main:app</w:t>
      </w:r>
      <w:proofErr w:type="spellEnd"/>
      <w:r w:rsidR="00000000" w:rsidRPr="00617C7E">
        <w:rPr>
          <w:sz w:val="24"/>
          <w:szCs w:val="24"/>
        </w:rPr>
        <w:t xml:space="preserve"> --reload</w:t>
      </w:r>
    </w:p>
    <w:p w14:paraId="0730C1AA" w14:textId="29124D6D" w:rsidR="007C1FC3" w:rsidRDefault="00000000" w:rsidP="00F917E1">
      <w:pPr>
        <w:pStyle w:val="Heading2"/>
        <w:numPr>
          <w:ilvl w:val="1"/>
          <w:numId w:val="13"/>
        </w:numPr>
        <w:jc w:val="both"/>
      </w:pPr>
      <w:r>
        <w:t>Frontend Setup</w:t>
      </w:r>
    </w:p>
    <w:p w14:paraId="7D59E0AA" w14:textId="77777777" w:rsidR="00617C7E" w:rsidRDefault="00000000" w:rsidP="00F917E1">
      <w:pPr>
        <w:pStyle w:val="ListNumber"/>
        <w:numPr>
          <w:ilvl w:val="0"/>
          <w:numId w:val="14"/>
        </w:numPr>
        <w:spacing w:after="60"/>
        <w:jc w:val="both"/>
        <w:rPr>
          <w:sz w:val="24"/>
          <w:szCs w:val="24"/>
        </w:rPr>
      </w:pPr>
      <w:r w:rsidRPr="00617C7E">
        <w:rPr>
          <w:sz w:val="24"/>
          <w:szCs w:val="24"/>
        </w:rPr>
        <w:t>Install Node.js and the package manager supported by the project.</w:t>
      </w:r>
    </w:p>
    <w:p w14:paraId="1CEC8AAF" w14:textId="77777777" w:rsidR="00617C7E" w:rsidRDefault="00000000" w:rsidP="00F917E1">
      <w:pPr>
        <w:pStyle w:val="ListNumber"/>
        <w:numPr>
          <w:ilvl w:val="0"/>
          <w:numId w:val="14"/>
        </w:numPr>
        <w:spacing w:after="60"/>
        <w:jc w:val="both"/>
        <w:rPr>
          <w:sz w:val="24"/>
          <w:szCs w:val="24"/>
        </w:rPr>
      </w:pPr>
      <w:r w:rsidRPr="00617C7E">
        <w:rPr>
          <w:sz w:val="24"/>
          <w:szCs w:val="24"/>
        </w:rPr>
        <w:t xml:space="preserve">Install frontend </w:t>
      </w:r>
      <w:proofErr w:type="spellStart"/>
      <w:r w:rsidRPr="00617C7E">
        <w:rPr>
          <w:sz w:val="24"/>
          <w:szCs w:val="24"/>
        </w:rPr>
        <w:t>dependencies.</w:t>
      </w:r>
      <w:proofErr w:type="spellEnd"/>
    </w:p>
    <w:p w14:paraId="022B70B6" w14:textId="77777777" w:rsidR="00F917E1" w:rsidRDefault="00000000" w:rsidP="00F917E1">
      <w:pPr>
        <w:pStyle w:val="ListNumber"/>
        <w:numPr>
          <w:ilvl w:val="0"/>
          <w:numId w:val="14"/>
        </w:numPr>
        <w:spacing w:after="60"/>
        <w:jc w:val="both"/>
        <w:rPr>
          <w:sz w:val="24"/>
          <w:szCs w:val="24"/>
        </w:rPr>
      </w:pPr>
      <w:r w:rsidRPr="00617C7E">
        <w:rPr>
          <w:sz w:val="24"/>
          <w:szCs w:val="24"/>
        </w:rPr>
        <w:t>Configure the frontend API base URL for the backend service.</w:t>
      </w:r>
    </w:p>
    <w:p w14:paraId="4D097CF7" w14:textId="0C89165C" w:rsidR="007C1FC3" w:rsidRPr="00F917E1" w:rsidRDefault="00000000" w:rsidP="00F917E1">
      <w:pPr>
        <w:pStyle w:val="ListNumber"/>
        <w:numPr>
          <w:ilvl w:val="0"/>
          <w:numId w:val="14"/>
        </w:numPr>
        <w:spacing w:after="60"/>
        <w:jc w:val="both"/>
        <w:rPr>
          <w:sz w:val="24"/>
          <w:szCs w:val="24"/>
        </w:rPr>
      </w:pPr>
      <w:r w:rsidRPr="00F917E1">
        <w:rPr>
          <w:sz w:val="24"/>
          <w:szCs w:val="24"/>
        </w:rPr>
        <w:t>Start the React development server and open the local application URL.</w:t>
      </w:r>
    </w:p>
    <w:p w14:paraId="000BF184" w14:textId="2C807C69" w:rsidR="007C1FC3" w:rsidRPr="00617C7E" w:rsidRDefault="00F917E1" w:rsidP="00F917E1">
      <w:pPr>
        <w:jc w:val="both"/>
        <w:rPr>
          <w:sz w:val="24"/>
          <w:szCs w:val="24"/>
        </w:rPr>
      </w:pPr>
      <w:r>
        <w:rPr>
          <w:b/>
          <w:sz w:val="24"/>
          <w:szCs w:val="24"/>
        </w:rPr>
        <w:t xml:space="preserve">             </w:t>
      </w:r>
      <w:r w:rsidR="00000000" w:rsidRPr="00617C7E">
        <w:rPr>
          <w:b/>
          <w:sz w:val="24"/>
          <w:szCs w:val="24"/>
        </w:rPr>
        <w:t xml:space="preserve">Example development command: </w:t>
      </w:r>
      <w:proofErr w:type="spellStart"/>
      <w:r w:rsidR="00000000" w:rsidRPr="00617C7E">
        <w:rPr>
          <w:sz w:val="24"/>
          <w:szCs w:val="24"/>
        </w:rPr>
        <w:t>npm</w:t>
      </w:r>
      <w:proofErr w:type="spellEnd"/>
      <w:r w:rsidR="00000000" w:rsidRPr="00617C7E">
        <w:rPr>
          <w:sz w:val="24"/>
          <w:szCs w:val="24"/>
        </w:rPr>
        <w:t xml:space="preserve"> run dev</w:t>
      </w:r>
    </w:p>
    <w:p w14:paraId="653D0A00" w14:textId="77777777" w:rsidR="007C1FC3" w:rsidRPr="00617C7E" w:rsidRDefault="00000000" w:rsidP="00F917E1">
      <w:pPr>
        <w:jc w:val="both"/>
        <w:rPr>
          <w:sz w:val="24"/>
          <w:szCs w:val="24"/>
        </w:rPr>
      </w:pPr>
      <w:r w:rsidRPr="00617C7E">
        <w:rPr>
          <w:sz w:val="24"/>
          <w:szCs w:val="24"/>
        </w:rPr>
        <w:t>These commands are examples and may need adjustment to match the actual file names, scripts, and project structure. For production, disable development reloaders, configure allowed origins, use managed secrets, and enable HTTPS.</w:t>
      </w:r>
    </w:p>
    <w:p w14:paraId="71B592EA" w14:textId="77777777" w:rsidR="007C1FC3" w:rsidRDefault="00000000" w:rsidP="00F917E1">
      <w:pPr>
        <w:pStyle w:val="Heading1"/>
        <w:jc w:val="both"/>
      </w:pPr>
      <w:r>
        <w:lastRenderedPageBreak/>
        <w:t>15. Expected Outcomes</w:t>
      </w:r>
    </w:p>
    <w:p w14:paraId="5DD21E95" w14:textId="77777777" w:rsidR="007C1FC3" w:rsidRPr="00F917E1" w:rsidRDefault="00000000" w:rsidP="00F917E1">
      <w:pPr>
        <w:pStyle w:val="ListBullet"/>
        <w:spacing w:after="40"/>
        <w:jc w:val="both"/>
        <w:rPr>
          <w:sz w:val="24"/>
          <w:szCs w:val="24"/>
        </w:rPr>
      </w:pPr>
      <w:r w:rsidRPr="00F917E1">
        <w:rPr>
          <w:sz w:val="24"/>
          <w:szCs w:val="24"/>
        </w:rPr>
        <w:t>A working full-stack prototype for credit-health monitoring and financial awareness.</w:t>
      </w:r>
    </w:p>
    <w:p w14:paraId="60EC1278" w14:textId="77777777" w:rsidR="007C1FC3" w:rsidRPr="00F917E1" w:rsidRDefault="00000000" w:rsidP="00F917E1">
      <w:pPr>
        <w:pStyle w:val="ListBullet"/>
        <w:spacing w:after="40"/>
        <w:jc w:val="both"/>
        <w:rPr>
          <w:sz w:val="24"/>
          <w:szCs w:val="24"/>
        </w:rPr>
      </w:pPr>
      <w:r w:rsidRPr="00F917E1">
        <w:rPr>
          <w:sz w:val="24"/>
          <w:szCs w:val="24"/>
        </w:rPr>
        <w:t>A secure account and financial profile workflow.</w:t>
      </w:r>
    </w:p>
    <w:p w14:paraId="5B8D655A" w14:textId="77777777" w:rsidR="007C1FC3" w:rsidRPr="00F917E1" w:rsidRDefault="00000000" w:rsidP="00F917E1">
      <w:pPr>
        <w:pStyle w:val="ListBullet"/>
        <w:spacing w:after="40"/>
        <w:jc w:val="both"/>
        <w:rPr>
          <w:sz w:val="24"/>
          <w:szCs w:val="24"/>
        </w:rPr>
      </w:pPr>
      <w:r w:rsidRPr="00F917E1">
        <w:rPr>
          <w:sz w:val="24"/>
          <w:szCs w:val="24"/>
        </w:rPr>
        <w:t>A database-backed record of credit-score history and selected financial metrics.</w:t>
      </w:r>
    </w:p>
    <w:p w14:paraId="5A760CC7" w14:textId="77777777" w:rsidR="007C1FC3" w:rsidRPr="00F917E1" w:rsidRDefault="00000000" w:rsidP="00F917E1">
      <w:pPr>
        <w:pStyle w:val="ListBullet"/>
        <w:spacing w:after="40"/>
        <w:jc w:val="both"/>
        <w:rPr>
          <w:sz w:val="24"/>
          <w:szCs w:val="24"/>
        </w:rPr>
      </w:pPr>
      <w:r w:rsidRPr="00F917E1">
        <w:rPr>
          <w:sz w:val="24"/>
          <w:szCs w:val="24"/>
        </w:rPr>
        <w:t>Interactive charts that help users interpret trends.</w:t>
      </w:r>
    </w:p>
    <w:p w14:paraId="7DD51B63" w14:textId="77777777" w:rsidR="007C1FC3" w:rsidRPr="00F917E1" w:rsidRDefault="00000000" w:rsidP="00F917E1">
      <w:pPr>
        <w:pStyle w:val="ListBullet"/>
        <w:spacing w:after="40"/>
        <w:jc w:val="both"/>
        <w:rPr>
          <w:sz w:val="24"/>
          <w:szCs w:val="24"/>
        </w:rPr>
      </w:pPr>
      <w:r w:rsidRPr="00F917E1">
        <w:rPr>
          <w:sz w:val="24"/>
          <w:szCs w:val="24"/>
        </w:rPr>
        <w:t>AI-generated explanations and practical, personalized educational suggestions.</w:t>
      </w:r>
    </w:p>
    <w:p w14:paraId="738890C9" w14:textId="77777777" w:rsidR="007C1FC3" w:rsidRPr="00F917E1" w:rsidRDefault="00000000" w:rsidP="00F917E1">
      <w:pPr>
        <w:pStyle w:val="ListBullet"/>
        <w:spacing w:after="40"/>
        <w:jc w:val="both"/>
        <w:rPr>
          <w:sz w:val="24"/>
          <w:szCs w:val="24"/>
        </w:rPr>
      </w:pPr>
      <w:r w:rsidRPr="00F917E1">
        <w:rPr>
          <w:sz w:val="24"/>
          <w:szCs w:val="24"/>
        </w:rPr>
        <w:t>Improved understanding of REST APIs, ORM-based persistence, frontend-backend integration, prompt engineering, and testing.</w:t>
      </w:r>
    </w:p>
    <w:p w14:paraId="5927578B" w14:textId="77777777" w:rsidR="007C1FC3" w:rsidRPr="00F917E1" w:rsidRDefault="00000000" w:rsidP="00F917E1">
      <w:pPr>
        <w:pStyle w:val="ListBullet"/>
        <w:spacing w:after="40"/>
        <w:jc w:val="both"/>
        <w:rPr>
          <w:sz w:val="24"/>
          <w:szCs w:val="24"/>
        </w:rPr>
      </w:pPr>
      <w:r w:rsidRPr="00F917E1">
        <w:rPr>
          <w:sz w:val="24"/>
          <w:szCs w:val="24"/>
        </w:rPr>
        <w:t>A modular foundation that can be extended with additional analytics and authorized data integrations.</w:t>
      </w:r>
    </w:p>
    <w:p w14:paraId="55565852" w14:textId="77777777" w:rsidR="007C1FC3" w:rsidRDefault="00000000" w:rsidP="00F917E1">
      <w:pPr>
        <w:pStyle w:val="Heading1"/>
        <w:jc w:val="both"/>
      </w:pPr>
      <w:r>
        <w:t>16. Limitations</w:t>
      </w:r>
    </w:p>
    <w:p w14:paraId="6C87200C" w14:textId="77777777" w:rsidR="007C1FC3" w:rsidRPr="00F917E1" w:rsidRDefault="00000000" w:rsidP="00F917E1">
      <w:pPr>
        <w:pStyle w:val="ListBullet"/>
        <w:spacing w:after="40"/>
        <w:jc w:val="both"/>
        <w:rPr>
          <w:sz w:val="24"/>
          <w:szCs w:val="24"/>
        </w:rPr>
      </w:pPr>
      <w:r w:rsidRPr="00F917E1">
        <w:rPr>
          <w:sz w:val="24"/>
          <w:szCs w:val="24"/>
        </w:rPr>
        <w:t>The quality of analysis depends on the accuracy and completeness of user-entered data.</w:t>
      </w:r>
    </w:p>
    <w:p w14:paraId="16E55988" w14:textId="77777777" w:rsidR="007C1FC3" w:rsidRPr="00F917E1" w:rsidRDefault="00000000" w:rsidP="00F917E1">
      <w:pPr>
        <w:pStyle w:val="ListBullet"/>
        <w:spacing w:after="40"/>
        <w:jc w:val="both"/>
        <w:rPr>
          <w:sz w:val="24"/>
          <w:szCs w:val="24"/>
        </w:rPr>
      </w:pPr>
      <w:r w:rsidRPr="00F917E1">
        <w:rPr>
          <w:sz w:val="24"/>
          <w:szCs w:val="24"/>
        </w:rPr>
        <w:t>A score entered manually is not independently verified by a credit bureau.</w:t>
      </w:r>
    </w:p>
    <w:p w14:paraId="77A882E8" w14:textId="77777777" w:rsidR="007C1FC3" w:rsidRPr="00F917E1" w:rsidRDefault="00000000" w:rsidP="00F917E1">
      <w:pPr>
        <w:pStyle w:val="ListBullet"/>
        <w:spacing w:after="40"/>
        <w:jc w:val="both"/>
        <w:rPr>
          <w:sz w:val="24"/>
          <w:szCs w:val="24"/>
        </w:rPr>
      </w:pPr>
      <w:r w:rsidRPr="00F917E1">
        <w:rPr>
          <w:sz w:val="24"/>
          <w:szCs w:val="24"/>
        </w:rPr>
        <w:t>Credit scoring models and lender policies may differ; the application cannot guarantee a specific score outcome.</w:t>
      </w:r>
    </w:p>
    <w:p w14:paraId="16B2E995" w14:textId="77777777" w:rsidR="007C1FC3" w:rsidRPr="00F917E1" w:rsidRDefault="00000000" w:rsidP="00F917E1">
      <w:pPr>
        <w:pStyle w:val="ListBullet"/>
        <w:spacing w:after="40"/>
        <w:jc w:val="both"/>
        <w:rPr>
          <w:sz w:val="24"/>
          <w:szCs w:val="24"/>
        </w:rPr>
      </w:pPr>
      <w:r w:rsidRPr="00F917E1">
        <w:rPr>
          <w:sz w:val="24"/>
          <w:szCs w:val="24"/>
        </w:rPr>
        <w:t>Gemini-generated content may be incomplete or inaccurate and requires cautious presentation.</w:t>
      </w:r>
    </w:p>
    <w:p w14:paraId="68B7B0CC" w14:textId="77777777" w:rsidR="007C1FC3" w:rsidRPr="00F917E1" w:rsidRDefault="00000000" w:rsidP="00F917E1">
      <w:pPr>
        <w:pStyle w:val="ListBullet"/>
        <w:spacing w:after="40"/>
        <w:jc w:val="both"/>
        <w:rPr>
          <w:sz w:val="24"/>
          <w:szCs w:val="24"/>
        </w:rPr>
      </w:pPr>
      <w:r w:rsidRPr="00F917E1">
        <w:rPr>
          <w:sz w:val="24"/>
          <w:szCs w:val="24"/>
        </w:rPr>
        <w:t>SQLite is best suited to lightweight use and may not meet the needs of a high-concurrency production system.</w:t>
      </w:r>
    </w:p>
    <w:p w14:paraId="6A0680BC" w14:textId="77777777" w:rsidR="007C1FC3" w:rsidRPr="00F917E1" w:rsidRDefault="00000000" w:rsidP="00F917E1">
      <w:pPr>
        <w:pStyle w:val="ListBullet"/>
        <w:spacing w:after="40"/>
        <w:jc w:val="both"/>
        <w:rPr>
          <w:sz w:val="24"/>
          <w:szCs w:val="24"/>
        </w:rPr>
      </w:pPr>
      <w:r w:rsidRPr="00F917E1">
        <w:rPr>
          <w:sz w:val="24"/>
          <w:szCs w:val="24"/>
        </w:rPr>
        <w:t>The prototype does not automatically connect to bank or bureau systems unless separately integrated with appropriate authorization.</w:t>
      </w:r>
    </w:p>
    <w:p w14:paraId="1685AB74" w14:textId="77777777" w:rsidR="007C1FC3" w:rsidRDefault="00000000" w:rsidP="00F917E1">
      <w:pPr>
        <w:pStyle w:val="Heading1"/>
        <w:jc w:val="both"/>
      </w:pPr>
      <w:r>
        <w:t>17. Future Enhancements</w:t>
      </w:r>
    </w:p>
    <w:p w14:paraId="210F3DFC" w14:textId="77777777" w:rsidR="007C1FC3" w:rsidRPr="00F917E1" w:rsidRDefault="00000000" w:rsidP="00F917E1">
      <w:pPr>
        <w:pStyle w:val="ListBullet"/>
        <w:spacing w:after="40"/>
        <w:jc w:val="both"/>
        <w:rPr>
          <w:sz w:val="24"/>
          <w:szCs w:val="24"/>
        </w:rPr>
      </w:pPr>
      <w:r w:rsidRPr="00F917E1">
        <w:rPr>
          <w:sz w:val="24"/>
          <w:szCs w:val="24"/>
        </w:rPr>
        <w:t>Migrate to PostgreSQL and introduce schema migrations for a larger deployment.</w:t>
      </w:r>
    </w:p>
    <w:p w14:paraId="60C9B2E7" w14:textId="77777777" w:rsidR="007C1FC3" w:rsidRPr="00F917E1" w:rsidRDefault="00000000" w:rsidP="00F917E1">
      <w:pPr>
        <w:pStyle w:val="ListBullet"/>
        <w:spacing w:after="40"/>
        <w:jc w:val="both"/>
        <w:rPr>
          <w:sz w:val="24"/>
          <w:szCs w:val="24"/>
        </w:rPr>
      </w:pPr>
      <w:r w:rsidRPr="00F917E1">
        <w:rPr>
          <w:sz w:val="24"/>
          <w:szCs w:val="24"/>
        </w:rPr>
        <w:t>Add multi-factor authentication, password recovery, and stronger session controls.</w:t>
      </w:r>
    </w:p>
    <w:p w14:paraId="34E13743" w14:textId="77777777" w:rsidR="007C1FC3" w:rsidRPr="00F917E1" w:rsidRDefault="00000000" w:rsidP="00F917E1">
      <w:pPr>
        <w:pStyle w:val="ListBullet"/>
        <w:spacing w:after="40"/>
        <w:jc w:val="both"/>
        <w:rPr>
          <w:sz w:val="24"/>
          <w:szCs w:val="24"/>
        </w:rPr>
      </w:pPr>
      <w:r w:rsidRPr="00F917E1">
        <w:rPr>
          <w:sz w:val="24"/>
          <w:szCs w:val="24"/>
        </w:rPr>
        <w:t>Provide optional notifications for user-defined payment reminders and financial goals.</w:t>
      </w:r>
    </w:p>
    <w:p w14:paraId="3F11DC08" w14:textId="77777777" w:rsidR="007C1FC3" w:rsidRPr="00F917E1" w:rsidRDefault="00000000" w:rsidP="00F917E1">
      <w:pPr>
        <w:pStyle w:val="ListBullet"/>
        <w:spacing w:after="40"/>
        <w:jc w:val="both"/>
        <w:rPr>
          <w:sz w:val="24"/>
          <w:szCs w:val="24"/>
        </w:rPr>
      </w:pPr>
      <w:r w:rsidRPr="00F917E1">
        <w:rPr>
          <w:sz w:val="24"/>
          <w:szCs w:val="24"/>
        </w:rPr>
        <w:t>Add exportable monthly summaries and downloadable reports.</w:t>
      </w:r>
    </w:p>
    <w:p w14:paraId="2B32FED1" w14:textId="77777777" w:rsidR="007C1FC3" w:rsidRPr="00F917E1" w:rsidRDefault="00000000" w:rsidP="00F917E1">
      <w:pPr>
        <w:pStyle w:val="ListBullet"/>
        <w:spacing w:after="40"/>
        <w:jc w:val="both"/>
        <w:rPr>
          <w:sz w:val="24"/>
          <w:szCs w:val="24"/>
        </w:rPr>
      </w:pPr>
      <w:r w:rsidRPr="00F917E1">
        <w:rPr>
          <w:sz w:val="24"/>
          <w:szCs w:val="24"/>
        </w:rPr>
        <w:t>Introduce explainable rules alongside AI recommendations so users can see the reason behind each suggestion.</w:t>
      </w:r>
    </w:p>
    <w:p w14:paraId="5E665E95" w14:textId="77777777" w:rsidR="007C1FC3" w:rsidRPr="00F917E1" w:rsidRDefault="00000000" w:rsidP="00F917E1">
      <w:pPr>
        <w:pStyle w:val="ListBullet"/>
        <w:spacing w:after="40"/>
        <w:jc w:val="both"/>
        <w:rPr>
          <w:sz w:val="24"/>
          <w:szCs w:val="24"/>
        </w:rPr>
      </w:pPr>
      <w:r w:rsidRPr="00F917E1">
        <w:rPr>
          <w:sz w:val="24"/>
          <w:szCs w:val="24"/>
        </w:rPr>
        <w:t>Integrate with authorized financial data providers only after reviewing consent, security, contractual, and regulatory requirements.</w:t>
      </w:r>
    </w:p>
    <w:p w14:paraId="18475EFC" w14:textId="77777777" w:rsidR="007C1FC3" w:rsidRPr="00F917E1" w:rsidRDefault="00000000" w:rsidP="00F917E1">
      <w:pPr>
        <w:pStyle w:val="ListBullet"/>
        <w:spacing w:after="40"/>
        <w:jc w:val="both"/>
        <w:rPr>
          <w:sz w:val="24"/>
          <w:szCs w:val="24"/>
        </w:rPr>
      </w:pPr>
      <w:r w:rsidRPr="00F917E1">
        <w:rPr>
          <w:sz w:val="24"/>
          <w:szCs w:val="24"/>
        </w:rPr>
        <w:t>Add accessibility improvements, multilingual support, and mobile-responsive dashboard layouts.</w:t>
      </w:r>
    </w:p>
    <w:p w14:paraId="0513AFC2" w14:textId="77777777" w:rsidR="007C1FC3" w:rsidRPr="00F917E1" w:rsidRDefault="00000000" w:rsidP="00F917E1">
      <w:pPr>
        <w:pStyle w:val="ListBullet"/>
        <w:spacing w:after="40"/>
        <w:jc w:val="both"/>
        <w:rPr>
          <w:sz w:val="24"/>
          <w:szCs w:val="24"/>
        </w:rPr>
      </w:pPr>
      <w:r w:rsidRPr="00F917E1">
        <w:rPr>
          <w:sz w:val="24"/>
          <w:szCs w:val="24"/>
        </w:rPr>
        <w:t>Create automated monitoring for latency, failures, cost, and AI response quality.</w:t>
      </w:r>
    </w:p>
    <w:p w14:paraId="5F4A6085" w14:textId="77777777" w:rsidR="007C1FC3" w:rsidRPr="00F917E1" w:rsidRDefault="00000000" w:rsidP="00F917E1">
      <w:pPr>
        <w:pStyle w:val="ListBullet"/>
        <w:spacing w:after="40"/>
        <w:jc w:val="both"/>
        <w:rPr>
          <w:sz w:val="24"/>
          <w:szCs w:val="24"/>
        </w:rPr>
      </w:pPr>
      <w:r w:rsidRPr="00F917E1">
        <w:rPr>
          <w:sz w:val="24"/>
          <w:szCs w:val="24"/>
        </w:rPr>
        <w:t>Use anonymized, consented test data to evaluate recommendation quality and reduce unsafe or misleading outputs.</w:t>
      </w:r>
    </w:p>
    <w:p w14:paraId="4365AD40" w14:textId="77777777" w:rsidR="007C1FC3" w:rsidRDefault="00000000" w:rsidP="00F917E1">
      <w:pPr>
        <w:pStyle w:val="Heading1"/>
        <w:jc w:val="both"/>
      </w:pPr>
      <w:r>
        <w:lastRenderedPageBreak/>
        <w:t>18. Conclusion</w:t>
      </w:r>
    </w:p>
    <w:p w14:paraId="2EB44F69" w14:textId="77777777" w:rsidR="007C1FC3" w:rsidRPr="00F917E1" w:rsidRDefault="00000000" w:rsidP="00F917E1">
      <w:pPr>
        <w:jc w:val="both"/>
        <w:rPr>
          <w:sz w:val="24"/>
          <w:szCs w:val="24"/>
        </w:rPr>
      </w:pPr>
      <w:r w:rsidRPr="00F917E1">
        <w:rPr>
          <w:sz w:val="24"/>
          <w:szCs w:val="24"/>
        </w:rPr>
        <w:t>AI-Powered Financial Health Advisor (Credit Assistant) brings together credit-related data tracking, financial calculations, interactive visualization, and generative AI in a single full-stack application. FastAPI supports structured backend services, React.js provides the user interface, SQLAlchemy and SQLite support persistence, Recharts makes financial trends easier to interpret, and Gemini AI provides contextual educational explanations.</w:t>
      </w:r>
    </w:p>
    <w:p w14:paraId="56573CD8" w14:textId="77777777" w:rsidR="007C1FC3" w:rsidRPr="00F917E1" w:rsidRDefault="00000000" w:rsidP="00F917E1">
      <w:pPr>
        <w:jc w:val="both"/>
        <w:rPr>
          <w:sz w:val="24"/>
          <w:szCs w:val="24"/>
        </w:rPr>
      </w:pPr>
      <w:r w:rsidRPr="00F917E1">
        <w:rPr>
          <w:sz w:val="24"/>
          <w:szCs w:val="24"/>
        </w:rPr>
        <w:t>By combining these components with careful validation, privacy controls, and transparent limitations, the project can help users build awareness of credit health and make more informed financial plans. Its value depends on responsible implementation: protecting sensitive information, clearly defining calculations, verifying important facts, and never treating AI-generated suggestions as guaranteed financial outcomes.</w:t>
      </w:r>
    </w:p>
    <w:p w14:paraId="6BC6122B" w14:textId="77777777" w:rsidR="007C1FC3" w:rsidRDefault="00000000" w:rsidP="00F917E1">
      <w:pPr>
        <w:pStyle w:val="Heading1"/>
        <w:jc w:val="both"/>
      </w:pPr>
      <w:r>
        <w:t>19. References</w:t>
      </w:r>
    </w:p>
    <w:p w14:paraId="0853232B" w14:textId="7399A1CC" w:rsidR="00F917E1" w:rsidRDefault="00000000" w:rsidP="00F917E1">
      <w:pPr>
        <w:pStyle w:val="ListNumber"/>
        <w:numPr>
          <w:ilvl w:val="0"/>
          <w:numId w:val="15"/>
        </w:numPr>
        <w:spacing w:after="60"/>
        <w:jc w:val="both"/>
        <w:rPr>
          <w:sz w:val="24"/>
          <w:szCs w:val="24"/>
        </w:rPr>
      </w:pPr>
      <w:r w:rsidRPr="00F917E1">
        <w:rPr>
          <w:sz w:val="24"/>
          <w:szCs w:val="24"/>
        </w:rPr>
        <w:t xml:space="preserve">FastAPI Documentation. </w:t>
      </w:r>
      <w:hyperlink r:id="rId11" w:history="1">
        <w:r w:rsidR="00F917E1" w:rsidRPr="00627E2E">
          <w:rPr>
            <w:rStyle w:val="Hyperlink"/>
            <w:sz w:val="24"/>
            <w:szCs w:val="24"/>
          </w:rPr>
          <w:t>https://fastapi.tiangolo.com/</w:t>
        </w:r>
      </w:hyperlink>
    </w:p>
    <w:p w14:paraId="585FE988" w14:textId="796427FE" w:rsidR="00F917E1" w:rsidRDefault="00000000" w:rsidP="00F917E1">
      <w:pPr>
        <w:pStyle w:val="ListNumber"/>
        <w:numPr>
          <w:ilvl w:val="0"/>
          <w:numId w:val="15"/>
        </w:numPr>
        <w:spacing w:after="60"/>
        <w:jc w:val="both"/>
        <w:rPr>
          <w:sz w:val="24"/>
          <w:szCs w:val="24"/>
        </w:rPr>
      </w:pPr>
      <w:r w:rsidRPr="00F917E1">
        <w:rPr>
          <w:sz w:val="24"/>
          <w:szCs w:val="24"/>
        </w:rPr>
        <w:t xml:space="preserve">React Documentation. </w:t>
      </w:r>
      <w:hyperlink r:id="rId12" w:history="1">
        <w:r w:rsidR="00F917E1" w:rsidRPr="00627E2E">
          <w:rPr>
            <w:rStyle w:val="Hyperlink"/>
            <w:sz w:val="24"/>
            <w:szCs w:val="24"/>
          </w:rPr>
          <w:t>https://react.dev/</w:t>
        </w:r>
      </w:hyperlink>
    </w:p>
    <w:p w14:paraId="6317D993" w14:textId="78E7BF29" w:rsidR="00F917E1" w:rsidRDefault="00000000" w:rsidP="00F917E1">
      <w:pPr>
        <w:pStyle w:val="ListNumber"/>
        <w:numPr>
          <w:ilvl w:val="0"/>
          <w:numId w:val="15"/>
        </w:numPr>
        <w:spacing w:after="60"/>
        <w:jc w:val="both"/>
        <w:rPr>
          <w:sz w:val="24"/>
          <w:szCs w:val="24"/>
        </w:rPr>
      </w:pPr>
      <w:proofErr w:type="spellStart"/>
      <w:r w:rsidRPr="00F917E1">
        <w:rPr>
          <w:sz w:val="24"/>
          <w:szCs w:val="24"/>
        </w:rPr>
        <w:t>SQLAlchemy</w:t>
      </w:r>
      <w:proofErr w:type="spellEnd"/>
      <w:r w:rsidRPr="00F917E1">
        <w:rPr>
          <w:sz w:val="24"/>
          <w:szCs w:val="24"/>
        </w:rPr>
        <w:t xml:space="preserve"> Documentation. </w:t>
      </w:r>
      <w:hyperlink r:id="rId13" w:history="1">
        <w:r w:rsidR="00F917E1" w:rsidRPr="00627E2E">
          <w:rPr>
            <w:rStyle w:val="Hyperlink"/>
            <w:sz w:val="24"/>
            <w:szCs w:val="24"/>
          </w:rPr>
          <w:t>https://docs.sqlalchemy.org</w:t>
        </w:r>
      </w:hyperlink>
    </w:p>
    <w:p w14:paraId="1516B948" w14:textId="22255C67" w:rsidR="00F917E1" w:rsidRDefault="00000000" w:rsidP="00F917E1">
      <w:pPr>
        <w:pStyle w:val="ListNumber"/>
        <w:numPr>
          <w:ilvl w:val="0"/>
          <w:numId w:val="15"/>
        </w:numPr>
        <w:spacing w:after="60"/>
        <w:jc w:val="both"/>
        <w:rPr>
          <w:sz w:val="24"/>
          <w:szCs w:val="24"/>
        </w:rPr>
      </w:pPr>
      <w:r w:rsidRPr="00F917E1">
        <w:rPr>
          <w:sz w:val="24"/>
          <w:szCs w:val="24"/>
        </w:rPr>
        <w:t xml:space="preserve">SQLite Documentation. </w:t>
      </w:r>
      <w:hyperlink r:id="rId14" w:history="1">
        <w:r w:rsidR="00F917E1" w:rsidRPr="00627E2E">
          <w:rPr>
            <w:rStyle w:val="Hyperlink"/>
            <w:sz w:val="24"/>
            <w:szCs w:val="24"/>
          </w:rPr>
          <w:t>https://www.sqlite.org/docs.html</w:t>
        </w:r>
      </w:hyperlink>
    </w:p>
    <w:p w14:paraId="379EA31F" w14:textId="6741A535" w:rsidR="00F917E1" w:rsidRDefault="00000000" w:rsidP="00F917E1">
      <w:pPr>
        <w:pStyle w:val="ListNumber"/>
        <w:numPr>
          <w:ilvl w:val="0"/>
          <w:numId w:val="15"/>
        </w:numPr>
        <w:spacing w:after="60"/>
        <w:jc w:val="both"/>
        <w:rPr>
          <w:sz w:val="24"/>
          <w:szCs w:val="24"/>
        </w:rPr>
      </w:pPr>
      <w:r w:rsidRPr="00F917E1">
        <w:rPr>
          <w:sz w:val="24"/>
          <w:szCs w:val="24"/>
        </w:rPr>
        <w:t xml:space="preserve">Recharts Documentation. </w:t>
      </w:r>
      <w:hyperlink r:id="rId15" w:history="1">
        <w:r w:rsidR="00F917E1" w:rsidRPr="00627E2E">
          <w:rPr>
            <w:rStyle w:val="Hyperlink"/>
            <w:sz w:val="24"/>
            <w:szCs w:val="24"/>
          </w:rPr>
          <w:t>https://recharts.org/</w:t>
        </w:r>
      </w:hyperlink>
    </w:p>
    <w:p w14:paraId="44E1A7EE" w14:textId="51AF52F8" w:rsidR="00F917E1" w:rsidRDefault="00000000" w:rsidP="00F917E1">
      <w:pPr>
        <w:pStyle w:val="ListNumber"/>
        <w:numPr>
          <w:ilvl w:val="0"/>
          <w:numId w:val="15"/>
        </w:numPr>
        <w:spacing w:after="60"/>
        <w:jc w:val="both"/>
        <w:rPr>
          <w:sz w:val="24"/>
          <w:szCs w:val="24"/>
        </w:rPr>
      </w:pPr>
      <w:r w:rsidRPr="00F917E1">
        <w:rPr>
          <w:sz w:val="24"/>
          <w:szCs w:val="24"/>
        </w:rPr>
        <w:t xml:space="preserve">Google AI for Developers – Gemini API Documentation. </w:t>
      </w:r>
      <w:hyperlink r:id="rId16" w:history="1">
        <w:r w:rsidR="00F917E1" w:rsidRPr="00627E2E">
          <w:rPr>
            <w:rStyle w:val="Hyperlink"/>
            <w:sz w:val="24"/>
            <w:szCs w:val="24"/>
          </w:rPr>
          <w:t>https://ai.google.dev/gemini-api/docs</w:t>
        </w:r>
      </w:hyperlink>
    </w:p>
    <w:p w14:paraId="18262BD1" w14:textId="5A22D7BC" w:rsidR="00F917E1" w:rsidRDefault="00000000" w:rsidP="00F917E1">
      <w:pPr>
        <w:pStyle w:val="ListNumber"/>
        <w:numPr>
          <w:ilvl w:val="0"/>
          <w:numId w:val="15"/>
        </w:numPr>
        <w:spacing w:after="60"/>
        <w:jc w:val="both"/>
        <w:rPr>
          <w:sz w:val="24"/>
          <w:szCs w:val="24"/>
        </w:rPr>
      </w:pPr>
      <w:proofErr w:type="spellStart"/>
      <w:r w:rsidRPr="00F917E1">
        <w:rPr>
          <w:sz w:val="24"/>
          <w:szCs w:val="24"/>
        </w:rPr>
        <w:t>Pydantic</w:t>
      </w:r>
      <w:proofErr w:type="spellEnd"/>
      <w:r w:rsidRPr="00F917E1">
        <w:rPr>
          <w:sz w:val="24"/>
          <w:szCs w:val="24"/>
        </w:rPr>
        <w:t xml:space="preserve"> Documentation. </w:t>
      </w:r>
      <w:hyperlink r:id="rId17" w:history="1">
        <w:r w:rsidR="00F917E1" w:rsidRPr="00627E2E">
          <w:rPr>
            <w:rStyle w:val="Hyperlink"/>
            <w:sz w:val="24"/>
            <w:szCs w:val="24"/>
          </w:rPr>
          <w:t>https://docs.pydantic.dev/</w:t>
        </w:r>
      </w:hyperlink>
    </w:p>
    <w:p w14:paraId="6FE3F2DC" w14:textId="2D4A5831" w:rsidR="007C1FC3" w:rsidRPr="00F917E1" w:rsidRDefault="00000000" w:rsidP="00F917E1">
      <w:pPr>
        <w:pStyle w:val="ListNumber"/>
        <w:numPr>
          <w:ilvl w:val="0"/>
          <w:numId w:val="15"/>
        </w:numPr>
        <w:spacing w:after="60"/>
        <w:jc w:val="both"/>
        <w:rPr>
          <w:sz w:val="24"/>
          <w:szCs w:val="24"/>
        </w:rPr>
      </w:pPr>
      <w:r w:rsidRPr="00F917E1">
        <w:rPr>
          <w:sz w:val="24"/>
          <w:szCs w:val="24"/>
        </w:rPr>
        <w:t>Python-</w:t>
      </w:r>
      <w:proofErr w:type="spellStart"/>
      <w:r w:rsidRPr="00F917E1">
        <w:rPr>
          <w:sz w:val="24"/>
          <w:szCs w:val="24"/>
        </w:rPr>
        <w:t>dotenv</w:t>
      </w:r>
      <w:proofErr w:type="spellEnd"/>
      <w:r w:rsidRPr="00F917E1">
        <w:rPr>
          <w:sz w:val="24"/>
          <w:szCs w:val="24"/>
        </w:rPr>
        <w:t xml:space="preserve"> Documentation. https://saurabh-kumar.com/python-dotenv/</w:t>
      </w:r>
    </w:p>
    <w:sectPr w:rsidR="007C1FC3" w:rsidRPr="00F917E1" w:rsidSect="00F917E1">
      <w:headerReference w:type="default" r:id="rId18"/>
      <w:footerReference w:type="default" r:id="rId19"/>
      <w:pgSz w:w="12240" w:h="15840"/>
      <w:pgMar w:top="1080" w:right="1224" w:bottom="1080" w:left="1224"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7C628" w14:textId="77777777" w:rsidR="008A7902" w:rsidRDefault="008A7902">
      <w:pPr>
        <w:spacing w:after="0" w:line="240" w:lineRule="auto"/>
      </w:pPr>
      <w:r>
        <w:separator/>
      </w:r>
    </w:p>
  </w:endnote>
  <w:endnote w:type="continuationSeparator" w:id="0">
    <w:p w14:paraId="0004BCE8" w14:textId="77777777" w:rsidR="008A7902" w:rsidRDefault="008A7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4072260"/>
      <w:docPartObj>
        <w:docPartGallery w:val="Page Numbers (Bottom of Page)"/>
        <w:docPartUnique/>
      </w:docPartObj>
    </w:sdtPr>
    <w:sdtEndPr>
      <w:rPr>
        <w:color w:val="7F7F7F" w:themeColor="background1" w:themeShade="7F"/>
        <w:spacing w:val="60"/>
      </w:rPr>
    </w:sdtEndPr>
    <w:sdtContent>
      <w:p w14:paraId="6F0F63EF" w14:textId="4773B9F3" w:rsidR="00F917E1" w:rsidRDefault="00F917E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46FB47A" w14:textId="4583DF04" w:rsidR="007C1FC3" w:rsidRDefault="007C1FC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450BB" w14:textId="77777777" w:rsidR="008A7902" w:rsidRDefault="008A7902">
      <w:pPr>
        <w:spacing w:after="0" w:line="240" w:lineRule="auto"/>
      </w:pPr>
      <w:r>
        <w:separator/>
      </w:r>
    </w:p>
  </w:footnote>
  <w:footnote w:type="continuationSeparator" w:id="0">
    <w:p w14:paraId="6E9E5AD5" w14:textId="77777777" w:rsidR="008A7902" w:rsidRDefault="008A7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5A4" w14:textId="77777777" w:rsidR="007C1FC3" w:rsidRDefault="00000000">
    <w:pPr>
      <w:pStyle w:val="Header"/>
      <w:jc w:val="right"/>
    </w:pPr>
    <w:r>
      <w:rPr>
        <w:color w:val="646464"/>
        <w:sz w:val="16"/>
      </w:rPr>
      <w:t>AI-POWERED FINANCIAL HEALTH ADVISOR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054F60"/>
    <w:multiLevelType w:val="hybridMultilevel"/>
    <w:tmpl w:val="B8F2B5B2"/>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10" w15:restartNumberingAfterBreak="0">
    <w:nsid w:val="27871565"/>
    <w:multiLevelType w:val="hybridMultilevel"/>
    <w:tmpl w:val="D2EAE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4E60CA"/>
    <w:multiLevelType w:val="hybridMultilevel"/>
    <w:tmpl w:val="CCD6C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00A4E"/>
    <w:multiLevelType w:val="hybridMultilevel"/>
    <w:tmpl w:val="2D600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A058AA"/>
    <w:multiLevelType w:val="multilevel"/>
    <w:tmpl w:val="67A8EDC8"/>
    <w:lvl w:ilvl="0">
      <w:start w:val="14"/>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C790F8E"/>
    <w:multiLevelType w:val="hybridMultilevel"/>
    <w:tmpl w:val="F81E4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074177">
    <w:abstractNumId w:val="8"/>
  </w:num>
  <w:num w:numId="2" w16cid:durableId="1086999458">
    <w:abstractNumId w:val="6"/>
  </w:num>
  <w:num w:numId="3" w16cid:durableId="129328799">
    <w:abstractNumId w:val="5"/>
  </w:num>
  <w:num w:numId="4" w16cid:durableId="2019456820">
    <w:abstractNumId w:val="4"/>
  </w:num>
  <w:num w:numId="5" w16cid:durableId="1573153488">
    <w:abstractNumId w:val="7"/>
  </w:num>
  <w:num w:numId="6" w16cid:durableId="207646756">
    <w:abstractNumId w:val="3"/>
  </w:num>
  <w:num w:numId="7" w16cid:durableId="392697938">
    <w:abstractNumId w:val="2"/>
  </w:num>
  <w:num w:numId="8" w16cid:durableId="448007970">
    <w:abstractNumId w:val="1"/>
  </w:num>
  <w:num w:numId="9" w16cid:durableId="1323893548">
    <w:abstractNumId w:val="0"/>
  </w:num>
  <w:num w:numId="10" w16cid:durableId="59528207">
    <w:abstractNumId w:val="14"/>
  </w:num>
  <w:num w:numId="11" w16cid:durableId="325787927">
    <w:abstractNumId w:val="10"/>
  </w:num>
  <w:num w:numId="12" w16cid:durableId="1078669122">
    <w:abstractNumId w:val="11"/>
  </w:num>
  <w:num w:numId="13" w16cid:durableId="1524515304">
    <w:abstractNumId w:val="13"/>
  </w:num>
  <w:num w:numId="14" w16cid:durableId="740098939">
    <w:abstractNumId w:val="12"/>
  </w:num>
  <w:num w:numId="15" w16cid:durableId="12126940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4D9D"/>
    <w:rsid w:val="00617C7E"/>
    <w:rsid w:val="007C1FC3"/>
    <w:rsid w:val="008A7902"/>
    <w:rsid w:val="00AA1D8D"/>
    <w:rsid w:val="00B47730"/>
    <w:rsid w:val="00CB0664"/>
    <w:rsid w:val="00E66A8D"/>
    <w:rsid w:val="00F917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7F580"/>
  <w14:defaultImageDpi w14:val="300"/>
  <w15:docId w15:val="{9CE74E64-CE1E-46F1-B64F-645E6A529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917E1"/>
    <w:rPr>
      <w:color w:val="0000FF" w:themeColor="hyperlink"/>
      <w:u w:val="single"/>
    </w:rPr>
  </w:style>
  <w:style w:type="character" w:styleId="UnresolvedMention">
    <w:name w:val="Unresolved Mention"/>
    <w:basedOn w:val="DefaultParagraphFont"/>
    <w:uiPriority w:val="99"/>
    <w:semiHidden/>
    <w:unhideWhenUsed/>
    <w:rsid w:val="00F91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sqlalchemy.org"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act.dev/" TargetMode="External"/><Relationship Id="rId17" Type="http://schemas.openxmlformats.org/officeDocument/2006/relationships/hyperlink" Target="https://docs.pydantic.dev/" TargetMode="External"/><Relationship Id="rId2" Type="http://schemas.openxmlformats.org/officeDocument/2006/relationships/numbering" Target="numbering.xml"/><Relationship Id="rId16" Type="http://schemas.openxmlformats.org/officeDocument/2006/relationships/hyperlink" Target="https://ai.google.dev/gemini-api/do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stapi.tiangolo.com/" TargetMode="External"/><Relationship Id="rId5" Type="http://schemas.openxmlformats.org/officeDocument/2006/relationships/webSettings" Target="webSettings.xml"/><Relationship Id="rId15" Type="http://schemas.openxmlformats.org/officeDocument/2006/relationships/hyperlink" Target="https://recharts.org/" TargetMode="Externa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qlite.org/do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3217</Words>
  <Characters>18338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Suvidha Chavhan</cp:lastModifiedBy>
  <cp:revision>2</cp:revision>
  <dcterms:created xsi:type="dcterms:W3CDTF">2026-10-28T18:46:00Z</dcterms:created>
  <dcterms:modified xsi:type="dcterms:W3CDTF">2026-10-28T18:46:00Z</dcterms:modified>
  <cp:category/>
</cp:coreProperties>
</file>