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thi CẤU TRÚC DỮ LIỆU VÀ GIẢI THUẬT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Học kỳ I, 2016-2017</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100 phút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Lưu ý: Đề thi có 02 trang. Sinh viên không được sử dụng tài liệu.</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điểm)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Sắp xếp độ phức tạp  tính toán (ký hiệu O) theo thứ tự tăng dần: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     O(1),     O(2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O(n.log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O(log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Tìm độ phức tạp tính toán cho hàm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dưới đây:</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ab/>
        <w:t xml:space="preserve">int count(int n)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ab/>
        <w:tab/>
        <w:t xml:space="preserve">int result = 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ab/>
        <w:tab/>
        <w:t xml:space="preserve">while (n != 0)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ab/>
        <w:tab/>
        <w:tab/>
        <w:t xml:space="preserve">result += 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ab/>
        <w:tab/>
        <w:tab/>
        <w:t xml:space="preserve">n /= 2;</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ab/>
        <w:tab/>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ab/>
        <w:tab/>
        <w:t xml:space="preserve">return result;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điểm)</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 sử có ngăn xếp (stack)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gồm các giá trị [1, 2, 3] (trong đó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ở đầu ngăn xếp (bên phải)); và có một hàng đợi (queue)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rỗng (với đầu hàng đợi ở bên phải,  và đuôi ở bên trái).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sử dụng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thêm một biến duy nhất nếu cần (không được sử dụng thêm bất kỳ cấu trúc dữ liệu nào khác), hãy liệt kê các thao tác để có được ngăn xếp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sau:</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a. [1, 3]</w:t>
        <w:tab/>
        <w:tab/>
        <w:t xml:space="preserve">     </w:t>
        <w:tab/>
        <w:t xml:space="preserve">b. [3, 2, 1]</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(1,5 điểm)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ký hiệu O, hãy cho biết:</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Thời gian tìm kiếm trung bình một phần tử trong mảng (array) của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phần tử đã được sắp xếp là bao nhiêu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Thời gian tìm kiếm trung bình một phần tử trong danh sách liên kết đơn (single linked-list) của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phần tử đã được sắp xếp là bao nhiêu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Thời gian tìm kiếm trung bình một phần tử trong bảng băm (hash table) có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phần tử là bao nhiêu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Thời gian tìm kiếm xấu nhất một phần tử trong cây tìm kiếm nhị phân (binary search tree) có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đỉnh là bao nhiêu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Thời gian tìm kiếm xấu nhất một phần tử trong cây cân bằng AVL có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đỉnh là bao nhiêu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Thời gian tìm kiếm xấu nhất một phần tử trong cây thứ tự bộ phận (heap) có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đỉnh là bao nhiêu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(1,5 điểm)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Hãy sắp xếp mảng các số {1, 4, 10, 9, 6, 5, 3, 7, 2, 8} theo thứ tự tăng dần bằng thuật toán Sắp xếp hòa trộn (Merge sort).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Cho biết độ phức tạp tính toán trung bình và xấu nhất của Sắp xếp hòa trộn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Thế nào là thuật toán sắp xếp ổn định (stable sort) ? Sắp xếp hòa trộn có phải là thuật toán sắp xếp ổn định không ?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 điểm)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cây tìm kiếm nhị phân (binary search tree - BST)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trong hình vẽ (ở dưới, bên trái). a. Cho biết thứ tự các đỉnh khi duyệt cây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theo thứ tự trong (inorder) và theo thứ tự trước (preorder).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Trình bày các bước để thêm đỉnh có khoá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vào cây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Cây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 đầu (trước khi thêm đỉnh) có phải là cây cân bằng AVL không ? Cây mới (sau khi thêm vào đỉnh khóa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phải là cây cân bằng AVL không ? Vì sao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Trình bày các bước để xóa đỉnh có khoá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ra khỏi cây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 đầu. </w:t>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379730</wp:posOffset>
            </wp:positionV>
            <wp:extent cx="6187440" cy="1198245"/>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87440" cy="1198245"/>
                    </a:xfrm>
                    <a:prstGeom prst="rect"/>
                    <a:ln/>
                  </pic:spPr>
                </pic:pic>
              </a:graphicData>
            </a:graphic>
          </wp:anchor>
        </w:drawing>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điểm)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đồ thị (graph) vô hướng có trọng số như trong hình vẽ (ở trên, bên phải). Sử dụng một trong hai thuật toán Prim hoặc Kruskal, hãy tìm cây bao trùm nhỏ nhất (minimum spanning tree - MST) cho đồ thị.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điểm)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dãy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nguyên khác nhau đôi một. Hãy trình bày thuật toán đếm số cặp hai số có tổng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Đánh giá độ phức tạp của thuật toán ?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- 20, -10, - 9, 1, 4, 9, 11, 20. Kết quả trả về: 2 (do có hai cặp [-20, 20] và [-9, 9]).</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4111625</wp:posOffset>
            </wp:positionH>
            <wp:positionV relativeFrom="paragraph">
              <wp:posOffset>107315</wp:posOffset>
            </wp:positionV>
            <wp:extent cx="1851025" cy="185102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51025" cy="1851025"/>
                    </a:xfrm>
                    <a:prstGeom prst="rect"/>
                    <a:ln/>
                  </pic:spPr>
                </pic:pic>
              </a:graphicData>
            </a:graphic>
          </wp:anchor>
        </w:draw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điểm)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một lưới 2 chiều có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hàng và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cột. Mỗi ô của lưới có giá trị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hoặc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Hai ô được gọi là kết nối với nhau nếu chúng cùng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nằm sát nhau trên cùng hàng hoặc cùng cột (tức ô [i, j] có thể kết nối với 4 ô [i-1, j], [i+1, j], [i, j-1], [i, j+1]). Đường đi giữa 2 ô [r1, c1] và [r2, c2] là dãy các ô  kết nối nhau bắt đầu từ [r1, c1] và kết thúc tại [r2, c2]. Như thế, giữa 2 ô có thể có không, một hay nhiều đường đi.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Hãy trình bày ngắn gọn thuật toán (ý tưởng, các bước chính, cấu trúc dữ liệu/biến cần sử dụng) đếm số ô của đường đi ngắn nhất giữa 2 ô cho trước trên lưới; nếu không có trả về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Theo hình vẽ bên, số ô của đường đi ngắn nhất giữa [2, 2] với [3, 4] là 4; Số ô của đường đi ngắn nhất giữa [2, 2] với [1, 5] là -1.</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(Câu điểm thưởng, có thể bỏ qua không làm; 1 điểm) –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All nearest smaller values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dãy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nguyên khác nhau đôi một, với phần tử nhỏ nhất ở đầu dãy. Hãy trình bày thuật toán, để với từng phần tử, tìm số ở trước và gần nó nhất trong dãy nhưng có giá trị nhỏ hơn. Đánh giá độ phức tạp của thuật toán ? Ví dụ:</w:t>
      </w:r>
    </w:p>
    <w:tbl>
      <w:tblPr>
        <w:tblStyle w:val="Table1"/>
        <w:tblW w:w="9756.0" w:type="dxa"/>
        <w:jc w:val="left"/>
        <w:tblInd w:w="0.0" w:type="dxa"/>
        <w:tblLayout w:type="fixed"/>
        <w:tblLook w:val="0000"/>
      </w:tblPr>
      <w:tblGrid>
        <w:gridCol w:w="5112"/>
        <w:gridCol w:w="192"/>
        <w:gridCol w:w="888"/>
        <w:gridCol w:w="504"/>
        <w:gridCol w:w="348"/>
        <w:gridCol w:w="372"/>
        <w:gridCol w:w="384"/>
        <w:gridCol w:w="312"/>
        <w:gridCol w:w="432"/>
        <w:gridCol w:w="372"/>
        <w:gridCol w:w="432"/>
        <w:gridCol w:w="408"/>
        <w:tblGridChange w:id="0">
          <w:tblGrid>
            <w:gridCol w:w="5112"/>
            <w:gridCol w:w="192"/>
            <w:gridCol w:w="888"/>
            <w:gridCol w:w="504"/>
            <w:gridCol w:w="348"/>
            <w:gridCol w:w="372"/>
            <w:gridCol w:w="384"/>
            <w:gridCol w:w="312"/>
            <w:gridCol w:w="432"/>
            <w:gridCol w:w="372"/>
            <w:gridCol w:w="432"/>
            <w:gridCol w:w="408"/>
          </w:tblGrid>
        </w:tblGridChange>
      </w:tblGrid>
      <w:tr>
        <w:trPr>
          <w:trHeight w:val="573" w:hRule="atLeast"/>
        </w:trPr>
        <w:tc>
          <w:tcPr>
            <w:vMerge w:val="restart"/>
            <w:shd w:fill="auto" w:val="cle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đầu tiên không có đứng trước. Số nhỏ nhất đứng trước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Cả ba số đứng trước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đều nhỏ hơn nó, nhưng số gần nhất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trHeight w:val="488" w:hRule="atLeast"/>
        </w:trPr>
        <w:tc>
          <w:tcPr>
            <w:vMerge w:val="continue"/>
            <w:shd w:fill="auto" w:val="cle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footerReference r:id="rId9"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2895600</wp:posOffset>
              </wp:positionH>
              <wp:positionV relativeFrom="paragraph">
                <wp:posOffset>0</wp:posOffset>
              </wp:positionV>
              <wp:extent cx="377825" cy="185420"/>
              <wp:effectExtent b="0" l="0" r="0" t="0"/>
              <wp:wrapSquare wrapText="bothSides" distB="0" distT="0" distL="0" distR="0"/>
              <wp:docPr id="1" name=""/>
              <a:graphic>
                <a:graphicData uri="http://schemas.microsoft.com/office/word/2010/wordprocessingShape">
                  <wps:wsp>
                    <wps:cNvSpPr/>
                    <wps:cNvPr id="2" name="Shape 2"/>
                    <wps:spPr>
                      <a:xfrm>
                        <a:off x="5161850" y="3692053"/>
                        <a:ext cx="368300" cy="175895"/>
                      </a:xfrm>
                      <a:prstGeom prst="rect">
                        <a:avLst/>
                      </a:prstGeom>
                      <a:solidFill>
                        <a:srgbClr val="FFFFFF">
                          <a:alpha val="0"/>
                        </a:srgbClr>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 PAGE 3</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2895600</wp:posOffset>
              </wp:positionH>
              <wp:positionV relativeFrom="paragraph">
                <wp:posOffset>0</wp:posOffset>
              </wp:positionV>
              <wp:extent cx="377825" cy="18542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77825" cy="18542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Default">
    <w:name w:val="Default"/>
    <w:next w:val="Default"/>
    <w:autoRedefine w:val="0"/>
    <w:hidden w:val="0"/>
    <w:qFormat w:val="0"/>
    <w:pPr>
      <w:widowControl w:val="1"/>
      <w:suppressAutoHyphens w:val="0"/>
      <w:bidi w:val="0"/>
      <w:spacing w:after="200" w:before="0" w:line="1" w:lineRule="atLeast"/>
      <w:ind w:leftChars="-1" w:rightChars="0" w:firstLineChars="-1"/>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zh-CN" w:val="en-US"/>
    </w:rPr>
  </w:style>
  <w:style w:type="character" w:styleId="WW8Num1z0">
    <w:name w:val="WW8Num1z0"/>
    <w:next w:val="WW8Num1z0"/>
    <w:autoRedefine w:val="0"/>
    <w:hidden w:val="0"/>
    <w:qFormat w:val="0"/>
    <w:rPr>
      <w:rFonts w:ascii="Symbol" w:cs="OpenSymbol" w:hAnsi="Symbol"/>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3z0">
    <w:name w:val="WW8Num3z0"/>
    <w:next w:val="WW8Num3z0"/>
    <w:autoRedefine w:val="0"/>
    <w:hidden w:val="0"/>
    <w:qFormat w:val="0"/>
    <w:rPr>
      <w:rFonts w:ascii="Symbol" w:cs="OpenSymbol" w:hAnsi="Symbol"/>
      <w:w w:val="100"/>
      <w:position w:val="-1"/>
      <w:effect w:val="none"/>
      <w:vertAlign w:val="baseline"/>
      <w:cs w:val="0"/>
      <w:em w:val="none"/>
      <w:lang/>
    </w:rPr>
  </w:style>
  <w:style w:type="character" w:styleId="WW8Num4z0">
    <w:name w:val="WW8Num4z0"/>
    <w:next w:val="WW8Num4z0"/>
    <w:autoRedefine w:val="0"/>
    <w:hidden w:val="0"/>
    <w:qFormat w:val="0"/>
    <w:rPr>
      <w:rFonts w:ascii="Symbol" w:cs="OpenSymbol" w:hAnsi="Symbol"/>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5z5">
    <w:name w:val="WW8Num5z5"/>
    <w:next w:val="WW8Num5z5"/>
    <w:autoRedefine w:val="0"/>
    <w:hidden w:val="0"/>
    <w:qFormat w:val="0"/>
    <w:rPr>
      <w:w w:val="100"/>
      <w:position w:val="-1"/>
      <w:effect w:val="none"/>
      <w:vertAlign w:val="baseline"/>
      <w:cs w:val="0"/>
      <w:em w:val="none"/>
      <w:lang/>
    </w:rPr>
  </w:style>
  <w:style w:type="character" w:styleId="WW8Num5z6">
    <w:name w:val="WW8Num5z6"/>
    <w:next w:val="WW8Num5z6"/>
    <w:autoRedefine w:val="0"/>
    <w:hidden w:val="0"/>
    <w:qFormat w:val="0"/>
    <w:rPr>
      <w:w w:val="100"/>
      <w:position w:val="-1"/>
      <w:effect w:val="none"/>
      <w:vertAlign w:val="baseline"/>
      <w:cs w:val="0"/>
      <w:em w:val="none"/>
      <w:lang/>
    </w:rPr>
  </w:style>
  <w:style w:type="character" w:styleId="WW8Num5z7">
    <w:name w:val="WW8Num5z7"/>
    <w:next w:val="WW8Num5z7"/>
    <w:autoRedefine w:val="0"/>
    <w:hidden w:val="0"/>
    <w:qFormat w:val="0"/>
    <w:rPr>
      <w:w w:val="100"/>
      <w:position w:val="-1"/>
      <w:effect w:val="none"/>
      <w:vertAlign w:val="baseline"/>
      <w:cs w:val="0"/>
      <w:em w:val="none"/>
      <w:lang/>
    </w:rPr>
  </w:style>
  <w:style w:type="character" w:styleId="WW8Num5z8">
    <w:name w:val="WW8Num5z8"/>
    <w:next w:val="WW8Num5z8"/>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rongEmphasis">
    <w:name w:val="Strong Emphasis"/>
    <w:next w:val="StrongEmphasis"/>
    <w:autoRedefine w:val="0"/>
    <w:hidden w:val="0"/>
    <w:qFormat w:val="0"/>
    <w:rPr>
      <w:b w:val="1"/>
      <w:bCs w:val="1"/>
      <w:w w:val="100"/>
      <w:position w:val="-1"/>
      <w:effect w:val="none"/>
      <w:vertAlign w:val="baseline"/>
      <w:cs w:val="0"/>
      <w:em w:val="none"/>
      <w:lang/>
    </w:rPr>
  </w:style>
  <w:style w:type="paragraph" w:styleId="Heading">
    <w:name w:val="Heading"/>
    <w:basedOn w:val="Default"/>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Arial" w:cs="Lucida Sans" w:eastAsia="SimSun" w:hAnsi="Arial"/>
      <w:w w:val="100"/>
      <w:position w:val="-1"/>
      <w:sz w:val="28"/>
      <w:szCs w:val="28"/>
      <w:effect w:val="none"/>
      <w:vertAlign w:val="baseline"/>
      <w:cs w:val="0"/>
      <w:em w:val="none"/>
      <w:lang w:bidi="ar-SA" w:eastAsia="zh-CN" w:val="en-US"/>
    </w:rPr>
  </w:style>
  <w:style w:type="paragraph" w:styleId="Textbody">
    <w:name w:val="Text body"/>
    <w:basedOn w:val="Default"/>
    <w:next w:val="Textbody"/>
    <w:autoRedefine w:val="0"/>
    <w:hidden w:val="0"/>
    <w:qFormat w:val="0"/>
    <w:pPr>
      <w:widowControl w:val="1"/>
      <w:suppressAutoHyphens w:val="0"/>
      <w:bidi w:val="0"/>
      <w:spacing w:after="120" w:before="0" w:line="1" w:lineRule="atLeast"/>
      <w:ind w:leftChars="-1" w:rightChars="0" w:firstLineChars="-1"/>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20" w:before="0" w:line="1" w:lineRule="atLeast"/>
      <w:ind w:leftChars="-1" w:rightChars="0" w:firstLineChars="-1"/>
      <w:textDirection w:val="btLr"/>
      <w:textAlignment w:val="top"/>
      <w:outlineLvl w:val="0"/>
    </w:pPr>
    <w:rPr>
      <w:rFonts w:ascii="Cambria" w:cs="Lucida Sans" w:eastAsia="Cambria" w:hAnsi="Cambria"/>
      <w:w w:val="100"/>
      <w:position w:val="-1"/>
      <w:sz w:val="24"/>
      <w:szCs w:val="24"/>
      <w:effect w:val="none"/>
      <w:vertAlign w:val="baseline"/>
      <w:cs w:val="0"/>
      <w:em w:val="none"/>
      <w:lang w:bidi="ar-SA" w:eastAsia="zh-CN" w:val="en-US"/>
    </w:rPr>
  </w:style>
  <w:style w:type="paragraph" w:styleId="Caption">
    <w:name w:val="Caption"/>
    <w:basedOn w:val="Default"/>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Cambria" w:cs="Lucida Sans" w:eastAsia="Cambria" w:hAnsi="Cambria"/>
      <w:i w:val="1"/>
      <w:iCs w:val="1"/>
      <w:w w:val="100"/>
      <w:position w:val="-1"/>
      <w:sz w:val="24"/>
      <w:szCs w:val="24"/>
      <w:effect w:val="none"/>
      <w:vertAlign w:val="baseline"/>
      <w:cs w:val="0"/>
      <w:em w:val="none"/>
      <w:lang w:bidi="ar-SA" w:eastAsia="zh-CN" w:val="en-US"/>
    </w:rPr>
  </w:style>
  <w:style w:type="paragraph" w:styleId="Index">
    <w:name w:val="Index"/>
    <w:basedOn w:val="Default"/>
    <w:next w:val="Index"/>
    <w:autoRedefine w:val="0"/>
    <w:hidden w:val="0"/>
    <w:qFormat w:val="0"/>
    <w:pPr>
      <w:widowControl w:val="1"/>
      <w:suppressLineNumbers w:val="1"/>
      <w:suppressAutoHyphens w:val="0"/>
      <w:bidi w:val="0"/>
      <w:spacing w:after="200" w:before="0" w:line="1" w:lineRule="atLeast"/>
      <w:ind w:leftChars="-1" w:rightChars="0" w:firstLineChars="-1"/>
      <w:textDirection w:val="btLr"/>
      <w:textAlignment w:val="top"/>
      <w:outlineLvl w:val="0"/>
    </w:pPr>
    <w:rPr>
      <w:rFonts w:ascii="Cambria" w:cs="Lucida Sans" w:eastAsia="Cambria" w:hAnsi="Cambria"/>
      <w:w w:val="100"/>
      <w:position w:val="-1"/>
      <w:sz w:val="24"/>
      <w:szCs w:val="24"/>
      <w:effect w:val="none"/>
      <w:vertAlign w:val="baseline"/>
      <w:cs w:val="0"/>
      <w:em w:val="none"/>
      <w:lang w:bidi="ar-SA" w:eastAsia="zh-CN" w:val="en-US"/>
    </w:rPr>
  </w:style>
  <w:style w:type="paragraph" w:styleId="Footer">
    <w:name w:val="Footer"/>
    <w:basedOn w:val="Default"/>
    <w:next w:val="Footer"/>
    <w:autoRedefine w:val="0"/>
    <w:hidden w:val="0"/>
    <w:qFormat w:val="0"/>
    <w:pPr>
      <w:widowControl w:val="1"/>
      <w:tabs>
        <w:tab w:val="center" w:leader="none" w:pos="4320"/>
        <w:tab w:val="right" w:leader="none" w:pos="8640"/>
      </w:tabs>
      <w:suppressAutoHyphens w:val="0"/>
      <w:bidi w:val="0"/>
      <w:spacing w:after="200" w:before="0" w:line="1" w:lineRule="atLeast"/>
      <w:ind w:leftChars="-1" w:rightChars="0" w:firstLineChars="-1"/>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zh-CN" w:val="en-US"/>
    </w:rPr>
  </w:style>
  <w:style w:type="paragraph" w:styleId="TableContents">
    <w:name w:val="Table Contents"/>
    <w:basedOn w:val="Default"/>
    <w:next w:val="TableContents"/>
    <w:autoRedefine w:val="0"/>
    <w:hidden w:val="0"/>
    <w:qFormat w:val="0"/>
    <w:pPr>
      <w:widowControl w:val="1"/>
      <w:suppressLineNumbers w:val="1"/>
      <w:suppressAutoHyphens w:val="0"/>
      <w:bidi w:val="0"/>
      <w:spacing w:after="200" w:before="0" w:line="1" w:lineRule="atLeast"/>
      <w:ind w:leftChars="-1" w:rightChars="0" w:firstLineChars="-1"/>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200" w:before="0" w:line="1" w:lineRule="atLeast"/>
      <w:ind w:leftChars="-1" w:rightChars="0" w:firstLineChars="-1"/>
      <w:jc w:val="center"/>
      <w:textDirection w:val="btLr"/>
      <w:textAlignment w:val="top"/>
      <w:outlineLvl w:val="0"/>
    </w:pPr>
    <w:rPr>
      <w:rFonts w:ascii="Cambria" w:cs="Times New Roman" w:eastAsia="Cambria" w:hAnsi="Cambria"/>
      <w:b w:val="1"/>
      <w:bCs w:val="1"/>
      <w:w w:val="100"/>
      <w:position w:val="-1"/>
      <w:sz w:val="24"/>
      <w:szCs w:val="24"/>
      <w:effect w:val="none"/>
      <w:vertAlign w:val="baseline"/>
      <w:cs w:val="0"/>
      <w:em w:val="none"/>
      <w:lang w:bidi="ar-SA" w:eastAsia="zh-CN" w:val="en-US"/>
    </w:rPr>
  </w:style>
  <w:style w:type="paragraph" w:styleId="Framecontents">
    <w:name w:val="Frame contents"/>
    <w:basedOn w:val="Textbody"/>
    <w:next w:val="Framecontents"/>
    <w:autoRedefine w:val="0"/>
    <w:hidden w:val="0"/>
    <w:qFormat w:val="0"/>
    <w:pPr>
      <w:widowControl w:val="1"/>
      <w:suppressAutoHyphens w:val="0"/>
      <w:bidi w:val="0"/>
      <w:spacing w:after="120" w:before="0" w:line="1" w:lineRule="atLeast"/>
      <w:ind w:leftChars="-1" w:rightChars="0" w:firstLineChars="-1"/>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zh-CN" w:val="en-US"/>
    </w:rPr>
  </w:style>
  <w:style w:type="paragraph" w:styleId="Header">
    <w:name w:val="Header"/>
    <w:basedOn w:val="Default"/>
    <w:next w:val="Header"/>
    <w:autoRedefine w:val="0"/>
    <w:hidden w:val="0"/>
    <w:qFormat w:val="0"/>
    <w:pPr>
      <w:widowControl w:val="1"/>
      <w:suppressLineNumbers w:val="1"/>
      <w:tabs>
        <w:tab w:val="center" w:leader="none" w:pos="4986"/>
        <w:tab w:val="right" w:leader="none" w:pos="9972"/>
      </w:tabs>
      <w:suppressAutoHyphens w:val="0"/>
      <w:bidi w:val="0"/>
      <w:spacing w:after="200" w:before="0" w:line="1" w:lineRule="atLeast"/>
      <w:ind w:leftChars="-1" w:rightChars="0" w:firstLineChars="-1"/>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pJHqTwA3/nbh+Q+MKRQtFs7aQg==">AMUW2mUkbNR3IAf1TuqAKpHEPIWQ1RKdIZU8NOgS98v7uYrKPi1/XLwMerr6Ln2FbBdNeFDb512FwdQfQbHp/kMOnQj7S86M/M1/4DEGlk75VZIDiqIVXtg=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2015-12-07T04:13:00Z</dcterms:created>
  <dc:creator>MD102</dc:creator>
</cp:coreProperties>
</file>

<file path=docProps/custom.xml><?xml version="1.0" encoding="utf-8"?>
<Properties xmlns="http://schemas.openxmlformats.org/officeDocument/2006/custom-properties" xmlns:vt="http://schemas.openxmlformats.org/officeDocument/2006/docPropsVTypes"/>
</file>