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7B4" w:rsidRDefault="00250C43" w:rsidP="00250C43">
      <w:pPr>
        <w:pStyle w:val="Heading1"/>
      </w:pPr>
      <w:r>
        <w:t>ManagementClient</w:t>
      </w:r>
    </w:p>
    <w:p w:rsidR="00250C43" w:rsidRDefault="00250C43" w:rsidP="00250C43">
      <w:r>
        <w:t>Der ManagementClient baut RMI Connections zum AnalyticsServer und zum BillingServer auf. Wenn dies passiert ist können User diesen ManagementClient mithilfe folgender Kommandos bedienen:</w:t>
      </w:r>
    </w:p>
    <w:p w:rsidR="00250C43" w:rsidRPr="00250C43" w:rsidRDefault="00250C43" w:rsidP="00250C43">
      <w:pPr>
        <w:pStyle w:val="ListParagraph"/>
        <w:numPr>
          <w:ilvl w:val="0"/>
          <w:numId w:val="1"/>
        </w:numPr>
        <w:rPr>
          <w:rStyle w:val="HTMLCode"/>
          <w:rFonts w:asciiTheme="minorHAnsi" w:eastAsiaTheme="minorHAnsi" w:hAnsiTheme="minorHAnsi" w:cstheme="minorBidi"/>
          <w:sz w:val="22"/>
          <w:szCs w:val="22"/>
        </w:rPr>
      </w:pPr>
      <w:r>
        <w:rPr>
          <w:rStyle w:val="HTMLCode"/>
          <w:rFonts w:eastAsiaTheme="majorEastAsia"/>
          <w:color w:val="000000"/>
        </w:rPr>
        <w:t>!login &lt;username&gt; &lt;password&gt;</w:t>
      </w:r>
    </w:p>
    <w:p w:rsidR="00250C43" w:rsidRDefault="00250C43" w:rsidP="00250C43">
      <w:pPr>
        <w:ind w:left="708"/>
      </w:pPr>
      <w:r>
        <w:t>Loggt einen User mit username und Passwort am BillingServer ein. Nun ist das ausführen von nachfolgenden Secure-Kommandos möglich.</w:t>
      </w:r>
    </w:p>
    <w:p w:rsidR="006B3D66" w:rsidRPr="00250C43" w:rsidRDefault="006F4753" w:rsidP="006B3D66">
      <w:r>
        <w:t>Secure-Kommandos an den BillingServer:</w:t>
      </w:r>
    </w:p>
    <w:p w:rsidR="00250C43" w:rsidRPr="006B3D66" w:rsidRDefault="006B3D66" w:rsidP="006F4753">
      <w:pPr>
        <w:pStyle w:val="ListParagraph"/>
        <w:numPr>
          <w:ilvl w:val="0"/>
          <w:numId w:val="1"/>
        </w:numPr>
        <w:spacing w:line="240" w:lineRule="auto"/>
      </w:pPr>
      <w:r>
        <w:rPr>
          <w:rStyle w:val="HTMLCode"/>
          <w:rFonts w:eastAsiaTheme="majorEastAsia"/>
          <w:color w:val="000000"/>
        </w:rPr>
        <w:t>!steps</w:t>
      </w:r>
    </w:p>
    <w:p w:rsidR="006B3D66" w:rsidRDefault="006B3D66" w:rsidP="006F4753">
      <w:pPr>
        <w:spacing w:line="240" w:lineRule="auto"/>
        <w:ind w:left="708"/>
      </w:pPr>
      <w:r>
        <w:t>Listet alle existierenden „Price Steps“.</w:t>
      </w:r>
    </w:p>
    <w:p w:rsidR="006B3D66" w:rsidRPr="00EA5293" w:rsidRDefault="006B3D66" w:rsidP="006F4753">
      <w:pPr>
        <w:pStyle w:val="ListParagraph"/>
        <w:numPr>
          <w:ilvl w:val="0"/>
          <w:numId w:val="1"/>
        </w:numPr>
        <w:spacing w:line="240" w:lineRule="auto"/>
        <w:rPr>
          <w:sz w:val="20"/>
          <w:szCs w:val="20"/>
          <w:lang w:val="en-US"/>
        </w:rPr>
      </w:pPr>
      <w:r w:rsidRPr="00C96E29">
        <w:rPr>
          <w:rFonts w:ascii="Courier New" w:hAnsi="Courier New" w:cs="Courier New"/>
          <w:color w:val="000000"/>
          <w:sz w:val="20"/>
          <w:szCs w:val="20"/>
          <w:lang w:val="en-US"/>
        </w:rPr>
        <w:t>!addStep &lt;startPrice&gt; &lt;endPrice&gt; &lt;fixedPrice&gt; &lt;variablePricePercent&gt;</w:t>
      </w:r>
    </w:p>
    <w:p w:rsidR="00EA5293" w:rsidRDefault="00EA5293" w:rsidP="006F4753">
      <w:pPr>
        <w:spacing w:line="240" w:lineRule="auto"/>
        <w:ind w:firstLine="708"/>
      </w:pPr>
      <w:r w:rsidRPr="003E1B88">
        <w:t>Fügt einen “Price Step” mit angegebenen Parametern hinzu.</w:t>
      </w:r>
    </w:p>
    <w:p w:rsidR="003E1B88" w:rsidRPr="003E1B88" w:rsidRDefault="003E1B88" w:rsidP="006F4753">
      <w:pPr>
        <w:pStyle w:val="ListParagraph"/>
        <w:numPr>
          <w:ilvl w:val="0"/>
          <w:numId w:val="1"/>
        </w:numPr>
        <w:spacing w:line="240" w:lineRule="auto"/>
        <w:rPr>
          <w:sz w:val="20"/>
          <w:szCs w:val="20"/>
        </w:rPr>
      </w:pPr>
      <w:r w:rsidRPr="003E1B88">
        <w:rPr>
          <w:rFonts w:ascii="Courier New" w:hAnsi="Courier New" w:cs="Courier New"/>
          <w:color w:val="000000"/>
          <w:sz w:val="20"/>
          <w:szCs w:val="20"/>
        </w:rPr>
        <w:t>removeStep &lt;startPrice&gt; &lt;endPrice&gt;</w:t>
      </w:r>
    </w:p>
    <w:p w:rsidR="003E1B88" w:rsidRDefault="003E1B88" w:rsidP="006F4753">
      <w:pPr>
        <w:spacing w:line="240" w:lineRule="auto"/>
        <w:ind w:left="708"/>
      </w:pPr>
      <w:r>
        <w:t>Löscht einen bestehenden „Price Step“</w:t>
      </w:r>
    </w:p>
    <w:p w:rsidR="003E1B88" w:rsidRPr="006F4753" w:rsidRDefault="003E1B88" w:rsidP="006F4753">
      <w:pPr>
        <w:pStyle w:val="ListParagraph"/>
        <w:numPr>
          <w:ilvl w:val="0"/>
          <w:numId w:val="1"/>
        </w:numPr>
        <w:spacing w:line="240" w:lineRule="auto"/>
        <w:rPr>
          <w:sz w:val="20"/>
          <w:szCs w:val="20"/>
        </w:rPr>
      </w:pPr>
      <w:r w:rsidRPr="003E1B88">
        <w:rPr>
          <w:rFonts w:ascii="Courier New" w:hAnsi="Courier New" w:cs="Courier New"/>
          <w:color w:val="000000"/>
          <w:sz w:val="20"/>
          <w:szCs w:val="20"/>
        </w:rPr>
        <w:t>!bill &lt;userName&gt;</w:t>
      </w:r>
    </w:p>
    <w:p w:rsidR="006F4753" w:rsidRPr="003E1B88" w:rsidRDefault="006F4753" w:rsidP="006F4753">
      <w:pPr>
        <w:spacing w:line="240" w:lineRule="auto"/>
        <w:ind w:left="708"/>
      </w:pPr>
      <w:r>
        <w:t>Zeigt die Rechnungen des angegebenen Users an</w:t>
      </w:r>
    </w:p>
    <w:p w:rsidR="003E1B88" w:rsidRPr="006F4753" w:rsidRDefault="003E1B88" w:rsidP="006F4753">
      <w:pPr>
        <w:pStyle w:val="ListParagraph"/>
        <w:numPr>
          <w:ilvl w:val="0"/>
          <w:numId w:val="1"/>
        </w:numPr>
        <w:spacing w:line="240" w:lineRule="auto"/>
        <w:rPr>
          <w:rStyle w:val="HTMLCode"/>
          <w:rFonts w:asciiTheme="minorHAnsi" w:eastAsiaTheme="minorHAnsi" w:hAnsiTheme="minorHAnsi" w:cstheme="minorBidi"/>
        </w:rPr>
      </w:pPr>
      <w:r>
        <w:rPr>
          <w:rStyle w:val="HTMLCode"/>
          <w:rFonts w:eastAsiaTheme="majorEastAsia"/>
          <w:color w:val="000000"/>
        </w:rPr>
        <w:t>!logout</w:t>
      </w:r>
    </w:p>
    <w:p w:rsidR="006F4753" w:rsidRDefault="006F4753" w:rsidP="006F4753">
      <w:pPr>
        <w:spacing w:line="240" w:lineRule="auto"/>
        <w:ind w:firstLine="708"/>
        <w:rPr>
          <w:rStyle w:val="HTMLCode"/>
          <w:rFonts w:asciiTheme="minorHAnsi" w:eastAsiaTheme="minorHAnsi" w:hAnsiTheme="minorHAnsi" w:cstheme="minorBidi"/>
          <w:sz w:val="22"/>
          <w:szCs w:val="22"/>
        </w:rPr>
      </w:pPr>
      <w:r w:rsidRPr="006F4753">
        <w:rPr>
          <w:rStyle w:val="HTMLCode"/>
          <w:rFonts w:asciiTheme="minorHAnsi" w:eastAsiaTheme="minorHAnsi" w:hAnsiTheme="minorHAnsi" w:cstheme="minorBidi"/>
          <w:sz w:val="22"/>
          <w:szCs w:val="22"/>
        </w:rPr>
        <w:t>Loggt den user wieder aus</w:t>
      </w:r>
    </w:p>
    <w:p w:rsidR="006F4753" w:rsidRPr="006F4753" w:rsidRDefault="006F4753" w:rsidP="006F4753">
      <w:pPr>
        <w:ind w:firstLine="708"/>
        <w:rPr>
          <w:rStyle w:val="HTMLCode"/>
          <w:rFonts w:asciiTheme="minorHAnsi" w:eastAsiaTheme="minorHAnsi" w:hAnsiTheme="minorHAnsi" w:cstheme="minorBidi"/>
          <w:sz w:val="22"/>
          <w:szCs w:val="22"/>
        </w:rPr>
      </w:pPr>
    </w:p>
    <w:p w:rsidR="006F4753" w:rsidRPr="003E1B88" w:rsidRDefault="006F4753" w:rsidP="006F4753">
      <w:r>
        <w:t>Kommandos an den AnalyticsServer:</w:t>
      </w:r>
    </w:p>
    <w:p w:rsidR="003E1B88" w:rsidRPr="006F4753" w:rsidRDefault="003E1B88" w:rsidP="006F4753">
      <w:pPr>
        <w:pStyle w:val="ListParagraph"/>
        <w:numPr>
          <w:ilvl w:val="0"/>
          <w:numId w:val="1"/>
        </w:numPr>
        <w:spacing w:line="240" w:lineRule="auto"/>
        <w:rPr>
          <w:sz w:val="20"/>
          <w:szCs w:val="20"/>
        </w:rPr>
      </w:pPr>
      <w:r w:rsidRPr="003E1B88">
        <w:rPr>
          <w:rFonts w:ascii="Courier New" w:hAnsi="Courier New" w:cs="Courier New"/>
          <w:color w:val="000000"/>
          <w:sz w:val="20"/>
          <w:szCs w:val="20"/>
        </w:rPr>
        <w:t>!subscribe &lt;filterRegex&gt;</w:t>
      </w:r>
    </w:p>
    <w:p w:rsidR="006F4753" w:rsidRPr="006F4753" w:rsidRDefault="006F4753" w:rsidP="006F4753">
      <w:pPr>
        <w:ind w:left="708"/>
      </w:pPr>
      <w:r>
        <w:t>Meldet den User füe Events mit einem bestimmten Filter an.</w:t>
      </w:r>
    </w:p>
    <w:p w:rsidR="003E1B88" w:rsidRPr="006F4753" w:rsidRDefault="003E1B88" w:rsidP="006F4753">
      <w:pPr>
        <w:pStyle w:val="ListParagraph"/>
        <w:numPr>
          <w:ilvl w:val="0"/>
          <w:numId w:val="1"/>
        </w:numPr>
        <w:spacing w:line="240" w:lineRule="auto"/>
        <w:rPr>
          <w:sz w:val="20"/>
          <w:szCs w:val="20"/>
        </w:rPr>
      </w:pPr>
      <w:r w:rsidRPr="003E1B88">
        <w:rPr>
          <w:rFonts w:ascii="Courier New" w:hAnsi="Courier New" w:cs="Courier New"/>
          <w:color w:val="000000"/>
          <w:sz w:val="20"/>
          <w:szCs w:val="20"/>
        </w:rPr>
        <w:t>!unsubscribe &lt;subscriptionID</w:t>
      </w:r>
      <w:r w:rsidRPr="003E1B88">
        <w:rPr>
          <w:rFonts w:ascii="Courier New" w:hAnsi="Courier New" w:cs="Courier New"/>
          <w:color w:val="000000"/>
          <w:sz w:val="20"/>
          <w:szCs w:val="20"/>
        </w:rPr>
        <w:t>&gt;</w:t>
      </w:r>
    </w:p>
    <w:p w:rsidR="006F4753" w:rsidRPr="006F4753" w:rsidRDefault="006F4753" w:rsidP="006F4753">
      <w:pPr>
        <w:ind w:left="708"/>
      </w:pPr>
      <w:r>
        <w:t>Meldet den User von einer Anmeldung mit der angegebenen ID ab.</w:t>
      </w:r>
    </w:p>
    <w:p w:rsidR="003E1B88" w:rsidRPr="006F4753" w:rsidRDefault="003E1B88" w:rsidP="006F4753">
      <w:pPr>
        <w:pStyle w:val="ListParagraph"/>
        <w:numPr>
          <w:ilvl w:val="0"/>
          <w:numId w:val="1"/>
        </w:numPr>
        <w:spacing w:line="240" w:lineRule="auto"/>
        <w:rPr>
          <w:sz w:val="20"/>
          <w:szCs w:val="20"/>
        </w:rPr>
      </w:pPr>
      <w:r>
        <w:rPr>
          <w:rFonts w:ascii="Courier New" w:hAnsi="Courier New" w:cs="Courier New"/>
          <w:color w:val="000000"/>
          <w:sz w:val="20"/>
          <w:szCs w:val="20"/>
        </w:rPr>
        <w:t>!auto</w:t>
      </w:r>
    </w:p>
    <w:p w:rsidR="006F4753" w:rsidRPr="006F4753" w:rsidRDefault="006F4753" w:rsidP="006F4753">
      <w:pPr>
        <w:ind w:left="708"/>
      </w:pPr>
      <w:r>
        <w:t>Durch diesen Befehl werden alle erhaltenen Events automatisch ausgegeben.</w:t>
      </w:r>
    </w:p>
    <w:p w:rsidR="006F4753" w:rsidRPr="006F4753" w:rsidRDefault="006F4753" w:rsidP="006F4753">
      <w:pPr>
        <w:pStyle w:val="ListParagraph"/>
        <w:numPr>
          <w:ilvl w:val="0"/>
          <w:numId w:val="1"/>
        </w:numPr>
        <w:spacing w:line="240" w:lineRule="auto"/>
        <w:rPr>
          <w:sz w:val="20"/>
          <w:szCs w:val="20"/>
        </w:rPr>
      </w:pPr>
      <w:r>
        <w:rPr>
          <w:rFonts w:ascii="Courier New" w:hAnsi="Courier New" w:cs="Courier New"/>
          <w:color w:val="000000"/>
          <w:sz w:val="20"/>
          <w:szCs w:val="20"/>
        </w:rPr>
        <w:t>!print</w:t>
      </w:r>
    </w:p>
    <w:p w:rsidR="006F4753" w:rsidRPr="006F4753" w:rsidRDefault="006F4753" w:rsidP="006F4753">
      <w:pPr>
        <w:ind w:left="708"/>
      </w:pPr>
      <w:r>
        <w:t>Durch diesen Befehl werden alle erhaltenen Events gespeichert, jedoch nicht ausgegeben.</w:t>
      </w:r>
    </w:p>
    <w:p w:rsidR="006F4753" w:rsidRPr="006F4753" w:rsidRDefault="006F4753" w:rsidP="006F4753">
      <w:pPr>
        <w:pStyle w:val="ListParagraph"/>
        <w:numPr>
          <w:ilvl w:val="0"/>
          <w:numId w:val="1"/>
        </w:numPr>
        <w:spacing w:line="240" w:lineRule="auto"/>
        <w:rPr>
          <w:sz w:val="20"/>
          <w:szCs w:val="20"/>
        </w:rPr>
      </w:pPr>
      <w:r>
        <w:rPr>
          <w:rFonts w:ascii="Courier New" w:hAnsi="Courier New" w:cs="Courier New"/>
          <w:color w:val="000000"/>
          <w:sz w:val="20"/>
          <w:szCs w:val="20"/>
        </w:rPr>
        <w:t>!hide</w:t>
      </w:r>
    </w:p>
    <w:p w:rsidR="006F4753" w:rsidRDefault="006F4753" w:rsidP="006F4753">
      <w:pPr>
        <w:ind w:left="708"/>
      </w:pPr>
      <w:r>
        <w:t>Durch diesen Befehl werden alle gespeicherten Events ausgegeben.</w:t>
      </w:r>
    </w:p>
    <w:p w:rsidR="000F7D09" w:rsidRDefault="000F7D09" w:rsidP="000F7D09">
      <w:r>
        <w:lastRenderedPageBreak/>
        <w:t>Die Commands wurden durch das Command-Pattern umgesetzt, darauf ergibt sich ein Interface Command, eine abstrakte Klasse SecureCommand, welche Command implementiert, eine CommandFactory in welcher die jeweiligenCommands, abhängig vom UserInput, erstellt werden sowie alle benötigten Commands. (AddStep, RemoveStep, Stps</w:t>
      </w:r>
    </w:p>
    <w:p w:rsidR="00263593" w:rsidRDefault="00263593" w:rsidP="00263593">
      <w:pPr>
        <w:pStyle w:val="Title"/>
      </w:pPr>
      <w:r>
        <w:t>Testbeschreibung</w:t>
      </w:r>
    </w:p>
    <w:p w:rsidR="00263593" w:rsidRDefault="000F7D09" w:rsidP="000F7D09">
      <w:pPr>
        <w:pStyle w:val="Heading1"/>
      </w:pPr>
      <w:r>
        <w:t>AddStepTest</w:t>
      </w:r>
    </w:p>
    <w:tbl>
      <w:tblPr>
        <w:tblStyle w:val="TableGrid"/>
        <w:tblW w:w="0" w:type="auto"/>
        <w:tblLook w:val="04A0" w:firstRow="1" w:lastRow="0" w:firstColumn="1" w:lastColumn="0" w:noHBand="0" w:noVBand="1"/>
      </w:tblPr>
      <w:tblGrid>
        <w:gridCol w:w="3030"/>
        <w:gridCol w:w="2729"/>
        <w:gridCol w:w="3529"/>
      </w:tblGrid>
      <w:tr w:rsidR="00DA6444" w:rsidTr="00DA6444">
        <w:tc>
          <w:tcPr>
            <w:tcW w:w="3030" w:type="dxa"/>
          </w:tcPr>
          <w:p w:rsidR="00DA6444" w:rsidRPr="00DA6444" w:rsidRDefault="00DA6444" w:rsidP="00DA6444">
            <w:pPr>
              <w:rPr>
                <w:b/>
              </w:rPr>
            </w:pPr>
            <w:r w:rsidRPr="00DA6444">
              <w:rPr>
                <w:b/>
              </w:rPr>
              <w:t>TestCase</w:t>
            </w:r>
          </w:p>
        </w:tc>
        <w:tc>
          <w:tcPr>
            <w:tcW w:w="2729" w:type="dxa"/>
          </w:tcPr>
          <w:p w:rsidR="00DA6444" w:rsidRPr="00DA6444" w:rsidRDefault="00DA6444" w:rsidP="00DA6444">
            <w:pPr>
              <w:rPr>
                <w:b/>
              </w:rPr>
            </w:pPr>
            <w:r w:rsidRPr="00DA6444">
              <w:rPr>
                <w:b/>
              </w:rPr>
              <w:t>Input</w:t>
            </w:r>
          </w:p>
        </w:tc>
        <w:tc>
          <w:tcPr>
            <w:tcW w:w="3529" w:type="dxa"/>
          </w:tcPr>
          <w:p w:rsidR="00DA6444" w:rsidRPr="00DA6444" w:rsidRDefault="00DA6444" w:rsidP="00DA6444">
            <w:pPr>
              <w:rPr>
                <w:b/>
              </w:rPr>
            </w:pPr>
            <w:r w:rsidRPr="00DA6444">
              <w:rPr>
                <w:b/>
              </w:rPr>
              <w:t>Expected Output</w:t>
            </w:r>
          </w:p>
        </w:tc>
      </w:tr>
      <w:tr w:rsidR="00DA6444" w:rsidTr="00DA6444">
        <w:tc>
          <w:tcPr>
            <w:tcW w:w="3030" w:type="dxa"/>
          </w:tcPr>
          <w:p w:rsidR="00DA6444" w:rsidRDefault="00DA6444" w:rsidP="000F7D09">
            <w:r>
              <w:t>addStepWrongArgumentTest</w:t>
            </w:r>
          </w:p>
        </w:tc>
        <w:tc>
          <w:tcPr>
            <w:tcW w:w="2729" w:type="dxa"/>
          </w:tcPr>
          <w:p w:rsidR="00DA6444" w:rsidRDefault="00DA6444" w:rsidP="000F7D09">
            <w:r>
              <w:t>!addStep muh 1 2 3</w:t>
            </w:r>
          </w:p>
        </w:tc>
        <w:tc>
          <w:tcPr>
            <w:tcW w:w="3529" w:type="dxa"/>
          </w:tcPr>
          <w:p w:rsidR="00DA6444" w:rsidRDefault="00DA6444" w:rsidP="000F7D09">
            <w:r>
              <w:t>WrongInputException</w:t>
            </w:r>
          </w:p>
        </w:tc>
      </w:tr>
      <w:tr w:rsidR="00DA6444" w:rsidTr="00DA6444">
        <w:tc>
          <w:tcPr>
            <w:tcW w:w="3030" w:type="dxa"/>
          </w:tcPr>
          <w:p w:rsidR="00DA6444" w:rsidRDefault="00DA6444" w:rsidP="000F7D09">
            <w:r>
              <w:t>addStepWrongNumberTest</w:t>
            </w:r>
          </w:p>
        </w:tc>
        <w:tc>
          <w:tcPr>
            <w:tcW w:w="2729" w:type="dxa"/>
          </w:tcPr>
          <w:p w:rsidR="00DA6444" w:rsidRDefault="00DA6444" w:rsidP="000F7D09">
            <w:r>
              <w:t>!addStep 1 1 2</w:t>
            </w:r>
          </w:p>
        </w:tc>
        <w:tc>
          <w:tcPr>
            <w:tcW w:w="3529" w:type="dxa"/>
          </w:tcPr>
          <w:p w:rsidR="00DA6444" w:rsidRDefault="00DA6444" w:rsidP="000F7D09">
            <w:r>
              <w:t>WronNumberOfArgumentsException</w:t>
            </w:r>
          </w:p>
        </w:tc>
      </w:tr>
    </w:tbl>
    <w:p w:rsidR="000F7D09" w:rsidRDefault="000F7D09" w:rsidP="000F7D09"/>
    <w:p w:rsidR="00DA6444" w:rsidRDefault="00DA6444" w:rsidP="00DA6444">
      <w:pPr>
        <w:pStyle w:val="Heading1"/>
      </w:pPr>
      <w:r>
        <w:t>BillTest</w:t>
      </w:r>
    </w:p>
    <w:tbl>
      <w:tblPr>
        <w:tblStyle w:val="TableGrid"/>
        <w:tblW w:w="0" w:type="auto"/>
        <w:tblLook w:val="04A0" w:firstRow="1" w:lastRow="0" w:firstColumn="1" w:lastColumn="0" w:noHBand="0" w:noVBand="1"/>
      </w:tblPr>
      <w:tblGrid>
        <w:gridCol w:w="3030"/>
        <w:gridCol w:w="2729"/>
        <w:gridCol w:w="3529"/>
      </w:tblGrid>
      <w:tr w:rsidR="00DA6444" w:rsidTr="00263627">
        <w:tc>
          <w:tcPr>
            <w:tcW w:w="3030" w:type="dxa"/>
          </w:tcPr>
          <w:p w:rsidR="00DA6444" w:rsidRPr="00DA6444" w:rsidRDefault="00DA6444" w:rsidP="00263627">
            <w:pPr>
              <w:rPr>
                <w:b/>
              </w:rPr>
            </w:pPr>
            <w:r w:rsidRPr="00DA6444">
              <w:rPr>
                <w:b/>
              </w:rPr>
              <w:t>TestCase</w:t>
            </w:r>
          </w:p>
        </w:tc>
        <w:tc>
          <w:tcPr>
            <w:tcW w:w="2729" w:type="dxa"/>
          </w:tcPr>
          <w:p w:rsidR="00DA6444" w:rsidRPr="00DA6444" w:rsidRDefault="00DA6444" w:rsidP="00263627">
            <w:pPr>
              <w:rPr>
                <w:b/>
              </w:rPr>
            </w:pPr>
            <w:r w:rsidRPr="00DA6444">
              <w:rPr>
                <w:b/>
              </w:rPr>
              <w:t>Input</w:t>
            </w:r>
          </w:p>
        </w:tc>
        <w:tc>
          <w:tcPr>
            <w:tcW w:w="3529" w:type="dxa"/>
          </w:tcPr>
          <w:p w:rsidR="00DA6444" w:rsidRPr="00DA6444" w:rsidRDefault="00DA6444" w:rsidP="00263627">
            <w:pPr>
              <w:rPr>
                <w:b/>
              </w:rPr>
            </w:pPr>
            <w:r w:rsidRPr="00DA6444">
              <w:rPr>
                <w:b/>
              </w:rPr>
              <w:t>Expected Output</w:t>
            </w:r>
          </w:p>
        </w:tc>
      </w:tr>
      <w:tr w:rsidR="00DA6444" w:rsidTr="00263627">
        <w:tc>
          <w:tcPr>
            <w:tcW w:w="3030" w:type="dxa"/>
          </w:tcPr>
          <w:p w:rsidR="00DA6444" w:rsidRDefault="00DA6444" w:rsidP="00DA6444">
            <w:r>
              <w:t>bill</w:t>
            </w:r>
            <w:r>
              <w:t>WrongNumberTest</w:t>
            </w:r>
          </w:p>
        </w:tc>
        <w:tc>
          <w:tcPr>
            <w:tcW w:w="2729" w:type="dxa"/>
          </w:tcPr>
          <w:p w:rsidR="00DA6444" w:rsidRDefault="00DA6444" w:rsidP="00DA6444">
            <w:r>
              <w:t>!</w:t>
            </w:r>
            <w:r>
              <w:t>bill bob 1</w:t>
            </w:r>
          </w:p>
        </w:tc>
        <w:tc>
          <w:tcPr>
            <w:tcW w:w="3529" w:type="dxa"/>
          </w:tcPr>
          <w:p w:rsidR="00DA6444" w:rsidRDefault="00DA6444" w:rsidP="00263627">
            <w:r>
              <w:t>WronNumberOfArgumentsException</w:t>
            </w:r>
          </w:p>
        </w:tc>
      </w:tr>
    </w:tbl>
    <w:p w:rsidR="00DA6444" w:rsidRDefault="00DA6444" w:rsidP="00DA6444"/>
    <w:p w:rsidR="00C51C39" w:rsidRDefault="00C51C39" w:rsidP="00C51C39">
      <w:pPr>
        <w:pStyle w:val="Heading1"/>
      </w:pPr>
      <w:r>
        <w:t>CommandFactoryTest</w:t>
      </w:r>
    </w:p>
    <w:tbl>
      <w:tblPr>
        <w:tblStyle w:val="TableGrid"/>
        <w:tblW w:w="0" w:type="auto"/>
        <w:tblLook w:val="04A0" w:firstRow="1" w:lastRow="0" w:firstColumn="1" w:lastColumn="0" w:noHBand="0" w:noVBand="1"/>
      </w:tblPr>
      <w:tblGrid>
        <w:gridCol w:w="3206"/>
        <w:gridCol w:w="2595"/>
        <w:gridCol w:w="3487"/>
      </w:tblGrid>
      <w:tr w:rsidR="00C51C39" w:rsidTr="00C51C39">
        <w:tc>
          <w:tcPr>
            <w:tcW w:w="3206" w:type="dxa"/>
          </w:tcPr>
          <w:p w:rsidR="00C51C39" w:rsidRPr="00DA6444" w:rsidRDefault="00C51C39" w:rsidP="00263627">
            <w:pPr>
              <w:rPr>
                <w:b/>
              </w:rPr>
            </w:pPr>
            <w:r w:rsidRPr="00DA6444">
              <w:rPr>
                <w:b/>
              </w:rPr>
              <w:t>TestCase</w:t>
            </w:r>
          </w:p>
        </w:tc>
        <w:tc>
          <w:tcPr>
            <w:tcW w:w="2595" w:type="dxa"/>
          </w:tcPr>
          <w:p w:rsidR="00C51C39" w:rsidRPr="00DA6444" w:rsidRDefault="00C51C39" w:rsidP="00263627">
            <w:pPr>
              <w:rPr>
                <w:b/>
              </w:rPr>
            </w:pPr>
            <w:r w:rsidRPr="00DA6444">
              <w:rPr>
                <w:b/>
              </w:rPr>
              <w:t>Input</w:t>
            </w:r>
          </w:p>
        </w:tc>
        <w:tc>
          <w:tcPr>
            <w:tcW w:w="3487" w:type="dxa"/>
          </w:tcPr>
          <w:p w:rsidR="00C51C39" w:rsidRPr="00DA6444" w:rsidRDefault="00C51C39" w:rsidP="00263627">
            <w:pPr>
              <w:rPr>
                <w:b/>
              </w:rPr>
            </w:pPr>
            <w:r w:rsidRPr="00DA6444">
              <w:rPr>
                <w:b/>
              </w:rPr>
              <w:t>Expected Output</w:t>
            </w:r>
          </w:p>
        </w:tc>
      </w:tr>
      <w:tr w:rsidR="00C51C39" w:rsidRPr="00C51C39" w:rsidTr="00C51C39">
        <w:tc>
          <w:tcPr>
            <w:tcW w:w="3206" w:type="dxa"/>
          </w:tcPr>
          <w:p w:rsidR="00C51C39" w:rsidRDefault="00C51C39" w:rsidP="00263627">
            <w:r>
              <w:t>createCommandLoginTest</w:t>
            </w:r>
          </w:p>
        </w:tc>
        <w:tc>
          <w:tcPr>
            <w:tcW w:w="2595" w:type="dxa"/>
          </w:tcPr>
          <w:p w:rsidR="00C51C39" w:rsidRPr="00C51C39" w:rsidRDefault="00C51C39" w:rsidP="00263627">
            <w:pPr>
              <w:rPr>
                <w:lang w:val="en-US"/>
              </w:rPr>
            </w:pPr>
            <w:r w:rsidRPr="00C51C39">
              <w:rPr>
                <w:lang w:val="en-US"/>
              </w:rPr>
              <w:t>!l</w:t>
            </w:r>
            <w:r>
              <w:rPr>
                <w:lang w:val="en-US"/>
              </w:rPr>
              <w:t>ogin test</w:t>
            </w:r>
          </w:p>
        </w:tc>
        <w:tc>
          <w:tcPr>
            <w:tcW w:w="3487" w:type="dxa"/>
          </w:tcPr>
          <w:p w:rsidR="00C51C39" w:rsidRPr="00C51C39" w:rsidRDefault="00C51C39" w:rsidP="00263627">
            <w:pPr>
              <w:rPr>
                <w:lang w:val="en-US"/>
              </w:rPr>
            </w:pPr>
            <w:r>
              <w:rPr>
                <w:lang w:val="en-US"/>
              </w:rPr>
              <w:t>instanceOf Login</w:t>
            </w:r>
          </w:p>
        </w:tc>
      </w:tr>
      <w:tr w:rsidR="00C51C39" w:rsidRPr="00C51C39" w:rsidTr="00C51C39">
        <w:tc>
          <w:tcPr>
            <w:tcW w:w="3206" w:type="dxa"/>
          </w:tcPr>
          <w:p w:rsidR="00C51C39" w:rsidRPr="00C51C39" w:rsidRDefault="00C51C39" w:rsidP="00263627">
            <w:pPr>
              <w:rPr>
                <w:lang w:val="en-US"/>
              </w:rPr>
            </w:pPr>
            <w:r>
              <w:rPr>
                <w:lang w:val="en-US"/>
              </w:rPr>
              <w:t>createCommandSecureTest</w:t>
            </w:r>
          </w:p>
        </w:tc>
        <w:tc>
          <w:tcPr>
            <w:tcW w:w="2595" w:type="dxa"/>
          </w:tcPr>
          <w:p w:rsidR="00C51C39" w:rsidRPr="00C51C39" w:rsidRDefault="00C51C39" w:rsidP="00C51C39">
            <w:pPr>
              <w:rPr>
                <w:lang w:val="en-US"/>
              </w:rPr>
            </w:pPr>
            <w:r w:rsidRPr="00C51C39">
              <w:rPr>
                <w:lang w:val="en-US"/>
              </w:rPr>
              <w:t>!</w:t>
            </w:r>
            <w:r>
              <w:rPr>
                <w:lang w:val="en-US"/>
              </w:rPr>
              <w:t>steps</w:t>
            </w:r>
          </w:p>
        </w:tc>
        <w:tc>
          <w:tcPr>
            <w:tcW w:w="3487" w:type="dxa"/>
          </w:tcPr>
          <w:p w:rsidR="00C51C39" w:rsidRPr="00C51C39" w:rsidRDefault="00C51C39" w:rsidP="00263627">
            <w:pPr>
              <w:rPr>
                <w:lang w:val="en-US"/>
              </w:rPr>
            </w:pPr>
            <w:r>
              <w:rPr>
                <w:lang w:val="en-US"/>
              </w:rPr>
              <w:t>CommandIsSecureException</w:t>
            </w:r>
          </w:p>
        </w:tc>
      </w:tr>
      <w:tr w:rsidR="00C51C39" w:rsidRPr="00C51C39" w:rsidTr="00C51C39">
        <w:tc>
          <w:tcPr>
            <w:tcW w:w="3206" w:type="dxa"/>
          </w:tcPr>
          <w:p w:rsidR="00C51C39" w:rsidRDefault="00C51C39" w:rsidP="00263627">
            <w:pPr>
              <w:rPr>
                <w:lang w:val="en-US"/>
              </w:rPr>
            </w:pPr>
            <w:r>
              <w:rPr>
                <w:lang w:val="en-US"/>
              </w:rPr>
              <w:t>createSecureCommandNotFound</w:t>
            </w:r>
          </w:p>
        </w:tc>
        <w:tc>
          <w:tcPr>
            <w:tcW w:w="2595" w:type="dxa"/>
          </w:tcPr>
          <w:p w:rsidR="00C51C39" w:rsidRPr="00C51C39" w:rsidRDefault="00C51C39" w:rsidP="00C51C39">
            <w:pPr>
              <w:rPr>
                <w:lang w:val="en-US"/>
              </w:rPr>
            </w:pPr>
            <w:r>
              <w:rPr>
                <w:lang w:val="en-US"/>
              </w:rPr>
              <w:t>!bla</w:t>
            </w:r>
          </w:p>
        </w:tc>
        <w:tc>
          <w:tcPr>
            <w:tcW w:w="3487" w:type="dxa"/>
          </w:tcPr>
          <w:p w:rsidR="00C51C39" w:rsidRDefault="00C51C39" w:rsidP="00263627">
            <w:pPr>
              <w:rPr>
                <w:lang w:val="en-US"/>
              </w:rPr>
            </w:pPr>
            <w:r>
              <w:rPr>
                <w:lang w:val="en-US"/>
              </w:rPr>
              <w:t>CommandNotFoundException</w:t>
            </w:r>
          </w:p>
        </w:tc>
      </w:tr>
      <w:tr w:rsidR="00C51C39" w:rsidRPr="00C51C39" w:rsidTr="00C51C39">
        <w:tc>
          <w:tcPr>
            <w:tcW w:w="3206" w:type="dxa"/>
          </w:tcPr>
          <w:p w:rsidR="00C51C39" w:rsidRDefault="00C51C39" w:rsidP="00263627">
            <w:pPr>
              <w:rPr>
                <w:lang w:val="en-US"/>
              </w:rPr>
            </w:pPr>
            <w:r>
              <w:rPr>
                <w:lang w:val="en-US"/>
              </w:rPr>
              <w:t>createCommandNotFound</w:t>
            </w:r>
          </w:p>
        </w:tc>
        <w:tc>
          <w:tcPr>
            <w:tcW w:w="2595" w:type="dxa"/>
          </w:tcPr>
          <w:p w:rsidR="00C51C39" w:rsidRDefault="00C51C39" w:rsidP="00C51C39">
            <w:pPr>
              <w:rPr>
                <w:lang w:val="en-US"/>
              </w:rPr>
            </w:pPr>
            <w:r>
              <w:rPr>
                <w:lang w:val="en-US"/>
              </w:rPr>
              <w:t>!bla</w:t>
            </w:r>
          </w:p>
        </w:tc>
        <w:tc>
          <w:tcPr>
            <w:tcW w:w="3487" w:type="dxa"/>
          </w:tcPr>
          <w:p w:rsidR="00C51C39" w:rsidRDefault="00C51C39" w:rsidP="00263627">
            <w:pPr>
              <w:rPr>
                <w:lang w:val="en-US"/>
              </w:rPr>
            </w:pPr>
            <w:r>
              <w:rPr>
                <w:lang w:val="en-US"/>
              </w:rPr>
              <w:t>CommandNotFoundException</w:t>
            </w:r>
          </w:p>
        </w:tc>
      </w:tr>
    </w:tbl>
    <w:p w:rsidR="00C51C39" w:rsidRDefault="00C51C39" w:rsidP="00C51C39">
      <w:pPr>
        <w:rPr>
          <w:lang w:val="en-US"/>
        </w:rPr>
      </w:pPr>
    </w:p>
    <w:p w:rsidR="00C51C39" w:rsidRDefault="00C51C39" w:rsidP="00C51C39">
      <w:pPr>
        <w:pStyle w:val="Heading1"/>
        <w:rPr>
          <w:lang w:val="en-US"/>
        </w:rPr>
      </w:pPr>
      <w:r>
        <w:rPr>
          <w:lang w:val="en-US"/>
        </w:rPr>
        <w:t>RemoveStepTest</w:t>
      </w:r>
    </w:p>
    <w:tbl>
      <w:tblPr>
        <w:tblStyle w:val="TableGrid"/>
        <w:tblW w:w="0" w:type="auto"/>
        <w:tblLook w:val="04A0" w:firstRow="1" w:lastRow="0" w:firstColumn="1" w:lastColumn="0" w:noHBand="0" w:noVBand="1"/>
      </w:tblPr>
      <w:tblGrid>
        <w:gridCol w:w="3030"/>
        <w:gridCol w:w="2729"/>
        <w:gridCol w:w="3529"/>
      </w:tblGrid>
      <w:tr w:rsidR="00C51C39" w:rsidTr="00263627">
        <w:tc>
          <w:tcPr>
            <w:tcW w:w="3030" w:type="dxa"/>
          </w:tcPr>
          <w:p w:rsidR="00C51C39" w:rsidRPr="00DA6444" w:rsidRDefault="00C51C39" w:rsidP="00263627">
            <w:pPr>
              <w:rPr>
                <w:b/>
              </w:rPr>
            </w:pPr>
            <w:r w:rsidRPr="00DA6444">
              <w:rPr>
                <w:b/>
              </w:rPr>
              <w:t>TestCase</w:t>
            </w:r>
          </w:p>
        </w:tc>
        <w:tc>
          <w:tcPr>
            <w:tcW w:w="2729" w:type="dxa"/>
          </w:tcPr>
          <w:p w:rsidR="00C51C39" w:rsidRPr="00DA6444" w:rsidRDefault="00C51C39" w:rsidP="00263627">
            <w:pPr>
              <w:rPr>
                <w:b/>
              </w:rPr>
            </w:pPr>
            <w:r w:rsidRPr="00DA6444">
              <w:rPr>
                <w:b/>
              </w:rPr>
              <w:t>Input</w:t>
            </w:r>
          </w:p>
        </w:tc>
        <w:tc>
          <w:tcPr>
            <w:tcW w:w="3529" w:type="dxa"/>
          </w:tcPr>
          <w:p w:rsidR="00C51C39" w:rsidRPr="00DA6444" w:rsidRDefault="00C51C39" w:rsidP="00263627">
            <w:pPr>
              <w:rPr>
                <w:b/>
              </w:rPr>
            </w:pPr>
            <w:r w:rsidRPr="00DA6444">
              <w:rPr>
                <w:b/>
              </w:rPr>
              <w:t>Expected Output</w:t>
            </w:r>
          </w:p>
        </w:tc>
      </w:tr>
      <w:tr w:rsidR="00C51C39" w:rsidTr="00263627">
        <w:tc>
          <w:tcPr>
            <w:tcW w:w="3030" w:type="dxa"/>
          </w:tcPr>
          <w:p w:rsidR="00C51C39" w:rsidRDefault="00C51C39" w:rsidP="00C51C39">
            <w:r>
              <w:t>remove</w:t>
            </w:r>
            <w:r>
              <w:t>StepWrong</w:t>
            </w:r>
            <w:r>
              <w:t>InputTest</w:t>
            </w:r>
          </w:p>
        </w:tc>
        <w:tc>
          <w:tcPr>
            <w:tcW w:w="2729" w:type="dxa"/>
          </w:tcPr>
          <w:p w:rsidR="00C51C39" w:rsidRDefault="00C51C39" w:rsidP="00C51C39">
            <w:r>
              <w:t>!</w:t>
            </w:r>
            <w:r>
              <w:t>removeStep muh 1</w:t>
            </w:r>
          </w:p>
        </w:tc>
        <w:tc>
          <w:tcPr>
            <w:tcW w:w="3529" w:type="dxa"/>
          </w:tcPr>
          <w:p w:rsidR="00C51C39" w:rsidRDefault="00C51C39" w:rsidP="00263627">
            <w:r>
              <w:t>WrongInputException</w:t>
            </w:r>
          </w:p>
        </w:tc>
      </w:tr>
      <w:tr w:rsidR="00C51C39" w:rsidRPr="00C51C39" w:rsidTr="00263627">
        <w:tc>
          <w:tcPr>
            <w:tcW w:w="3030" w:type="dxa"/>
          </w:tcPr>
          <w:p w:rsidR="00C51C39" w:rsidRDefault="00C51C39" w:rsidP="00263627">
            <w:r>
              <w:t>removeS</w:t>
            </w:r>
            <w:r>
              <w:t>tepWrongNumberTest</w:t>
            </w:r>
          </w:p>
        </w:tc>
        <w:tc>
          <w:tcPr>
            <w:tcW w:w="2729" w:type="dxa"/>
          </w:tcPr>
          <w:p w:rsidR="00C51C39" w:rsidRPr="00C51C39" w:rsidRDefault="00C51C39" w:rsidP="00263627">
            <w:pPr>
              <w:rPr>
                <w:lang w:val="en-US"/>
              </w:rPr>
            </w:pPr>
            <w:r w:rsidRPr="00C51C39">
              <w:rPr>
                <w:lang w:val="en-US"/>
              </w:rPr>
              <w:t>!r</w:t>
            </w:r>
            <w:r>
              <w:rPr>
                <w:lang w:val="en-US"/>
              </w:rPr>
              <w:t>emoveStep 1 1 2</w:t>
            </w:r>
          </w:p>
        </w:tc>
        <w:tc>
          <w:tcPr>
            <w:tcW w:w="3529" w:type="dxa"/>
          </w:tcPr>
          <w:p w:rsidR="00C51C39" w:rsidRPr="00C51C39" w:rsidRDefault="00C51C39" w:rsidP="00263627">
            <w:pPr>
              <w:rPr>
                <w:lang w:val="en-US"/>
              </w:rPr>
            </w:pPr>
            <w:r w:rsidRPr="00C51C39">
              <w:rPr>
                <w:lang w:val="en-US"/>
              </w:rPr>
              <w:t>WronNumberOfArgumentsException</w:t>
            </w:r>
          </w:p>
        </w:tc>
      </w:tr>
    </w:tbl>
    <w:p w:rsidR="00C51C39" w:rsidRDefault="00C51C39" w:rsidP="00C51C39">
      <w:pPr>
        <w:rPr>
          <w:lang w:val="en-US"/>
        </w:rPr>
      </w:pPr>
    </w:p>
    <w:p w:rsidR="00C51C39" w:rsidRPr="00C51C39" w:rsidRDefault="00C51C39" w:rsidP="00C51C39">
      <w:pPr>
        <w:pStyle w:val="Heading1"/>
        <w:rPr>
          <w:lang w:val="en-US"/>
        </w:rPr>
      </w:pPr>
      <w:r>
        <w:rPr>
          <w:lang w:val="en-US"/>
        </w:rPr>
        <w:t>StepsTest</w:t>
      </w:r>
    </w:p>
    <w:tbl>
      <w:tblPr>
        <w:tblStyle w:val="TableGrid"/>
        <w:tblW w:w="0" w:type="auto"/>
        <w:tblLook w:val="04A0" w:firstRow="1" w:lastRow="0" w:firstColumn="1" w:lastColumn="0" w:noHBand="0" w:noVBand="1"/>
      </w:tblPr>
      <w:tblGrid>
        <w:gridCol w:w="3030"/>
        <w:gridCol w:w="2729"/>
        <w:gridCol w:w="3529"/>
      </w:tblGrid>
      <w:tr w:rsidR="00C51C39" w:rsidRPr="00C51C39" w:rsidTr="00263627">
        <w:tc>
          <w:tcPr>
            <w:tcW w:w="3030" w:type="dxa"/>
          </w:tcPr>
          <w:p w:rsidR="00C51C39" w:rsidRPr="00C51C39" w:rsidRDefault="00C51C39" w:rsidP="00263627">
            <w:pPr>
              <w:rPr>
                <w:b/>
                <w:lang w:val="en-US"/>
              </w:rPr>
            </w:pPr>
            <w:r w:rsidRPr="00C51C39">
              <w:rPr>
                <w:b/>
                <w:lang w:val="en-US"/>
              </w:rPr>
              <w:t>TestCase</w:t>
            </w:r>
          </w:p>
        </w:tc>
        <w:tc>
          <w:tcPr>
            <w:tcW w:w="2729" w:type="dxa"/>
          </w:tcPr>
          <w:p w:rsidR="00C51C39" w:rsidRPr="00C51C39" w:rsidRDefault="00C51C39" w:rsidP="00263627">
            <w:pPr>
              <w:rPr>
                <w:b/>
                <w:lang w:val="en-US"/>
              </w:rPr>
            </w:pPr>
            <w:r w:rsidRPr="00C51C39">
              <w:rPr>
                <w:b/>
                <w:lang w:val="en-US"/>
              </w:rPr>
              <w:t>Input</w:t>
            </w:r>
          </w:p>
        </w:tc>
        <w:tc>
          <w:tcPr>
            <w:tcW w:w="3529" w:type="dxa"/>
          </w:tcPr>
          <w:p w:rsidR="00C51C39" w:rsidRPr="00C51C39" w:rsidRDefault="00C51C39" w:rsidP="00263627">
            <w:pPr>
              <w:rPr>
                <w:b/>
                <w:lang w:val="en-US"/>
              </w:rPr>
            </w:pPr>
            <w:r w:rsidRPr="00C51C39">
              <w:rPr>
                <w:b/>
                <w:lang w:val="en-US"/>
              </w:rPr>
              <w:t>Expected Output</w:t>
            </w:r>
          </w:p>
        </w:tc>
      </w:tr>
      <w:tr w:rsidR="00C51C39" w:rsidTr="00263627">
        <w:tc>
          <w:tcPr>
            <w:tcW w:w="3030" w:type="dxa"/>
          </w:tcPr>
          <w:p w:rsidR="00C51C39" w:rsidRDefault="00BC5C46" w:rsidP="00263627">
            <w:r>
              <w:t>s</w:t>
            </w:r>
            <w:r w:rsidR="00C51C39">
              <w:t>tep</w:t>
            </w:r>
            <w:r>
              <w:t>s</w:t>
            </w:r>
            <w:r w:rsidR="00C51C39">
              <w:t>WrongNumberTest</w:t>
            </w:r>
          </w:p>
        </w:tc>
        <w:tc>
          <w:tcPr>
            <w:tcW w:w="2729" w:type="dxa"/>
          </w:tcPr>
          <w:p w:rsidR="00C51C39" w:rsidRDefault="00C51C39" w:rsidP="00BC5C46">
            <w:r>
              <w:t>!</w:t>
            </w:r>
            <w:r w:rsidR="00BC5C46">
              <w:t>steps 1 1</w:t>
            </w:r>
          </w:p>
        </w:tc>
        <w:tc>
          <w:tcPr>
            <w:tcW w:w="3529" w:type="dxa"/>
          </w:tcPr>
          <w:p w:rsidR="00C51C39" w:rsidRDefault="00C51C39" w:rsidP="00263627">
            <w:r>
              <w:t>WronNumberOfArgumentsException</w:t>
            </w:r>
          </w:p>
        </w:tc>
      </w:tr>
    </w:tbl>
    <w:p w:rsidR="00C51C39" w:rsidRDefault="00C51C39" w:rsidP="00C51C39">
      <w:pPr>
        <w:rPr>
          <w:lang w:val="en-US"/>
        </w:rPr>
      </w:pPr>
    </w:p>
    <w:p w:rsidR="00C51C39" w:rsidRDefault="00C51C39" w:rsidP="00C51C39">
      <w:pPr>
        <w:rPr>
          <w:lang w:val="en-US"/>
        </w:rPr>
      </w:pPr>
    </w:p>
    <w:p w:rsidR="00C51C39" w:rsidRDefault="00C51C39" w:rsidP="00C51C39">
      <w:pPr>
        <w:rPr>
          <w:lang w:val="en-US"/>
        </w:rPr>
      </w:pPr>
    </w:p>
    <w:p w:rsidR="00C51C39" w:rsidRDefault="00C51C39" w:rsidP="00C51C39">
      <w:pPr>
        <w:rPr>
          <w:lang w:val="en-US"/>
        </w:rPr>
      </w:pPr>
    </w:p>
    <w:p w:rsidR="009C373A" w:rsidRDefault="009C373A" w:rsidP="00C51C39">
      <w:pPr>
        <w:rPr>
          <w:lang w:val="en-US"/>
        </w:rPr>
      </w:pPr>
    </w:p>
    <w:p w:rsidR="009C373A" w:rsidRDefault="009C373A" w:rsidP="009C373A">
      <w:pPr>
        <w:pStyle w:val="Heading1"/>
        <w:rPr>
          <w:lang w:val="en-US"/>
        </w:rPr>
      </w:pPr>
      <w:r>
        <w:rPr>
          <w:lang w:val="en-US"/>
        </w:rPr>
        <w:lastRenderedPageBreak/>
        <w:t>ManagementClientTest</w:t>
      </w:r>
    </w:p>
    <w:p w:rsidR="00E662F3" w:rsidRPr="00E662F3" w:rsidRDefault="00E662F3" w:rsidP="00E662F3">
      <w:pPr>
        <w:rPr>
          <w:lang w:val="en-US"/>
        </w:rPr>
      </w:pPr>
      <w:bookmarkStart w:id="0" w:name="_GoBack"/>
      <w:bookmarkEnd w:id="0"/>
    </w:p>
    <w:tbl>
      <w:tblPr>
        <w:tblStyle w:val="TableGrid"/>
        <w:tblW w:w="0" w:type="auto"/>
        <w:tblLayout w:type="fixed"/>
        <w:tblLook w:val="04A0" w:firstRow="1" w:lastRow="0" w:firstColumn="1" w:lastColumn="0" w:noHBand="0" w:noVBand="1"/>
      </w:tblPr>
      <w:tblGrid>
        <w:gridCol w:w="3085"/>
        <w:gridCol w:w="2410"/>
        <w:gridCol w:w="3793"/>
      </w:tblGrid>
      <w:tr w:rsidR="003A54F8" w:rsidRPr="00C51C39" w:rsidTr="000F2D91">
        <w:tc>
          <w:tcPr>
            <w:tcW w:w="3085" w:type="dxa"/>
          </w:tcPr>
          <w:p w:rsidR="00C51C39" w:rsidRPr="00C51C39" w:rsidRDefault="00C51C39" w:rsidP="00263627">
            <w:pPr>
              <w:rPr>
                <w:b/>
                <w:lang w:val="en-US"/>
              </w:rPr>
            </w:pPr>
            <w:r w:rsidRPr="00C51C39">
              <w:rPr>
                <w:b/>
                <w:lang w:val="en-US"/>
              </w:rPr>
              <w:t>TestCase</w:t>
            </w:r>
          </w:p>
        </w:tc>
        <w:tc>
          <w:tcPr>
            <w:tcW w:w="2410" w:type="dxa"/>
          </w:tcPr>
          <w:p w:rsidR="00C51C39" w:rsidRPr="00C51C39" w:rsidRDefault="00C51C39" w:rsidP="00263627">
            <w:pPr>
              <w:rPr>
                <w:b/>
                <w:lang w:val="en-US"/>
              </w:rPr>
            </w:pPr>
            <w:r w:rsidRPr="00C51C39">
              <w:rPr>
                <w:b/>
                <w:lang w:val="en-US"/>
              </w:rPr>
              <w:t>Input</w:t>
            </w:r>
          </w:p>
        </w:tc>
        <w:tc>
          <w:tcPr>
            <w:tcW w:w="3793" w:type="dxa"/>
          </w:tcPr>
          <w:p w:rsidR="00C51C39" w:rsidRPr="000F2D91" w:rsidRDefault="00C51C39" w:rsidP="00263627">
            <w:pPr>
              <w:rPr>
                <w:b/>
                <w:color w:val="000000" w:themeColor="text1"/>
                <w:lang w:val="en-US"/>
              </w:rPr>
            </w:pPr>
            <w:r w:rsidRPr="000F2D91">
              <w:rPr>
                <w:b/>
                <w:color w:val="000000" w:themeColor="text1"/>
                <w:lang w:val="en-US"/>
              </w:rPr>
              <w:t>Expected Output</w:t>
            </w:r>
          </w:p>
        </w:tc>
      </w:tr>
      <w:tr w:rsidR="003A54F8" w:rsidRPr="00C51C39" w:rsidTr="000F2D91">
        <w:tc>
          <w:tcPr>
            <w:tcW w:w="3085" w:type="dxa"/>
          </w:tcPr>
          <w:p w:rsidR="00C51C39" w:rsidRPr="000F2D91" w:rsidRDefault="009C373A" w:rsidP="00263627">
            <w:pPr>
              <w:rPr>
                <w:sz w:val="20"/>
                <w:szCs w:val="20"/>
                <w:lang w:val="en-US"/>
              </w:rPr>
            </w:pPr>
            <w:r w:rsidRPr="000F2D91">
              <w:rPr>
                <w:sz w:val="20"/>
                <w:szCs w:val="20"/>
                <w:lang w:val="en-US"/>
              </w:rPr>
              <w:t>loginWrongPwTest</w:t>
            </w:r>
          </w:p>
        </w:tc>
        <w:tc>
          <w:tcPr>
            <w:tcW w:w="2410" w:type="dxa"/>
          </w:tcPr>
          <w:p w:rsidR="00C51C39" w:rsidRPr="000F2D91" w:rsidRDefault="00C51C39" w:rsidP="00263627">
            <w:pPr>
              <w:rPr>
                <w:sz w:val="20"/>
                <w:szCs w:val="20"/>
                <w:lang w:val="en-US"/>
              </w:rPr>
            </w:pPr>
            <w:r w:rsidRPr="000F2D91">
              <w:rPr>
                <w:sz w:val="20"/>
                <w:szCs w:val="20"/>
                <w:lang w:val="en-US"/>
              </w:rPr>
              <w:t>!login test</w:t>
            </w:r>
            <w:r w:rsidR="009C373A" w:rsidRPr="000F2D91">
              <w:rPr>
                <w:sz w:val="20"/>
                <w:szCs w:val="20"/>
                <w:lang w:val="en-US"/>
              </w:rPr>
              <w:t xml:space="preserve"> muh</w:t>
            </w:r>
          </w:p>
        </w:tc>
        <w:tc>
          <w:tcPr>
            <w:tcW w:w="3793" w:type="dxa"/>
          </w:tcPr>
          <w:p w:rsidR="00C51C39" w:rsidRPr="000F2D91" w:rsidRDefault="009C373A" w:rsidP="00263627">
            <w:pPr>
              <w:rPr>
                <w:rFonts w:cstheme="minorHAnsi"/>
                <w:color w:val="000000" w:themeColor="text1"/>
                <w:sz w:val="20"/>
                <w:szCs w:val="20"/>
                <w:lang w:val="en-US"/>
              </w:rPr>
            </w:pPr>
            <w:r w:rsidRPr="000F2D91">
              <w:rPr>
                <w:rFonts w:cstheme="minorHAnsi"/>
                <w:color w:val="000000" w:themeColor="text1"/>
                <w:sz w:val="20"/>
                <w:szCs w:val="20"/>
                <w:lang w:val="en-US"/>
              </w:rPr>
              <w:t>“Wrong password!”</w:t>
            </w:r>
          </w:p>
        </w:tc>
      </w:tr>
      <w:tr w:rsidR="003A54F8" w:rsidRPr="00C51C39" w:rsidTr="000F2D91">
        <w:tc>
          <w:tcPr>
            <w:tcW w:w="3085" w:type="dxa"/>
          </w:tcPr>
          <w:p w:rsidR="00C51C39" w:rsidRPr="000F2D91" w:rsidRDefault="00FC49D7" w:rsidP="003A54F8">
            <w:pPr>
              <w:rPr>
                <w:rFonts w:cstheme="minorHAnsi"/>
                <w:sz w:val="20"/>
                <w:szCs w:val="20"/>
                <w:lang w:val="en-US"/>
              </w:rPr>
            </w:pPr>
            <w:r w:rsidRPr="000F2D91">
              <w:rPr>
                <w:rFonts w:cstheme="minorHAnsi"/>
                <w:sz w:val="20"/>
                <w:szCs w:val="20"/>
              </w:rPr>
              <w:t>loginNoBillingTest</w:t>
            </w:r>
          </w:p>
        </w:tc>
        <w:tc>
          <w:tcPr>
            <w:tcW w:w="2410" w:type="dxa"/>
          </w:tcPr>
          <w:p w:rsidR="003A54F8" w:rsidRPr="000F2D91" w:rsidRDefault="003A54F8" w:rsidP="003A54F8">
            <w:pPr>
              <w:rPr>
                <w:sz w:val="20"/>
                <w:szCs w:val="20"/>
                <w:lang w:val="en-US"/>
              </w:rPr>
            </w:pPr>
            <w:r w:rsidRPr="000F2D91">
              <w:rPr>
                <w:sz w:val="20"/>
                <w:szCs w:val="20"/>
                <w:lang w:val="en-US"/>
              </w:rPr>
              <w:t>Bs.shutdown</w:t>
            </w:r>
          </w:p>
          <w:p w:rsidR="003A54F8" w:rsidRPr="000F2D91" w:rsidRDefault="003A54F8" w:rsidP="003A54F8">
            <w:pPr>
              <w:rPr>
                <w:sz w:val="20"/>
                <w:szCs w:val="20"/>
                <w:lang w:val="en-US"/>
              </w:rPr>
            </w:pPr>
            <w:r w:rsidRPr="000F2D91">
              <w:rPr>
                <w:sz w:val="20"/>
                <w:szCs w:val="20"/>
                <w:lang w:val="en-US"/>
              </w:rPr>
              <w:t>!login tes tes</w:t>
            </w:r>
          </w:p>
        </w:tc>
        <w:tc>
          <w:tcPr>
            <w:tcW w:w="3793" w:type="dxa"/>
          </w:tcPr>
          <w:p w:rsidR="00C51C39" w:rsidRPr="000F2D91" w:rsidRDefault="003A54F8" w:rsidP="00263627">
            <w:pPr>
              <w:rPr>
                <w:rFonts w:cstheme="minorHAnsi"/>
                <w:color w:val="000000" w:themeColor="text1"/>
                <w:sz w:val="20"/>
                <w:szCs w:val="20"/>
                <w:lang w:val="en-US"/>
              </w:rPr>
            </w:pPr>
            <w:r w:rsidRPr="000F2D91">
              <w:rPr>
                <w:rFonts w:cstheme="minorHAnsi"/>
                <w:color w:val="000000" w:themeColor="text1"/>
                <w:sz w:val="20"/>
                <w:szCs w:val="20"/>
                <w:lang w:val="en-US"/>
              </w:rPr>
              <w:t>ERROR: Connection to BillingServer lost. You have to login again!</w:t>
            </w:r>
          </w:p>
        </w:tc>
      </w:tr>
      <w:tr w:rsidR="003A54F8" w:rsidRPr="00C51C39" w:rsidTr="000F2D91">
        <w:tc>
          <w:tcPr>
            <w:tcW w:w="3085" w:type="dxa"/>
          </w:tcPr>
          <w:p w:rsidR="00C51C39" w:rsidRPr="000F2D91" w:rsidRDefault="00FC49D7" w:rsidP="003A54F8">
            <w:pPr>
              <w:rPr>
                <w:rFonts w:cstheme="minorHAnsi"/>
                <w:sz w:val="20"/>
                <w:szCs w:val="20"/>
                <w:lang w:val="en-US"/>
              </w:rPr>
            </w:pPr>
            <w:r w:rsidRPr="000F2D91">
              <w:rPr>
                <w:rFonts w:cstheme="minorHAnsi"/>
                <w:color w:val="000000"/>
                <w:sz w:val="20"/>
                <w:szCs w:val="20"/>
                <w:lang w:val="en-US"/>
              </w:rPr>
              <w:t>printTest</w:t>
            </w:r>
          </w:p>
        </w:tc>
        <w:tc>
          <w:tcPr>
            <w:tcW w:w="2410" w:type="dxa"/>
          </w:tcPr>
          <w:p w:rsidR="00C51C39" w:rsidRPr="000F2D91" w:rsidRDefault="003A54F8" w:rsidP="00263627">
            <w:pPr>
              <w:rPr>
                <w:sz w:val="20"/>
                <w:szCs w:val="20"/>
                <w:lang w:val="en-US"/>
              </w:rPr>
            </w:pPr>
            <w:r w:rsidRPr="000F2D91">
              <w:rPr>
                <w:sz w:val="20"/>
                <w:szCs w:val="20"/>
                <w:lang w:val="en-US"/>
              </w:rPr>
              <w:t>!print</w:t>
            </w:r>
          </w:p>
        </w:tc>
        <w:tc>
          <w:tcPr>
            <w:tcW w:w="3793" w:type="dxa"/>
          </w:tcPr>
          <w:p w:rsidR="00C51C39" w:rsidRPr="000F2D91" w:rsidRDefault="003A54F8" w:rsidP="00263627">
            <w:pPr>
              <w:rPr>
                <w:rFonts w:cstheme="minorHAnsi"/>
                <w:color w:val="000000" w:themeColor="text1"/>
                <w:sz w:val="20"/>
                <w:szCs w:val="20"/>
                <w:lang w:val="en-US"/>
              </w:rPr>
            </w:pPr>
            <w:r w:rsidRPr="000F2D91">
              <w:rPr>
                <w:rFonts w:cstheme="minorHAnsi"/>
                <w:color w:val="000000" w:themeColor="text1"/>
                <w:sz w:val="20"/>
                <w:szCs w:val="20"/>
                <w:lang w:val="en-US"/>
              </w:rPr>
              <w:t>printAutomatic==False</w:t>
            </w:r>
          </w:p>
        </w:tc>
      </w:tr>
      <w:tr w:rsidR="003A54F8" w:rsidRPr="00C51C39" w:rsidTr="000F2D91">
        <w:tc>
          <w:tcPr>
            <w:tcW w:w="3085" w:type="dxa"/>
          </w:tcPr>
          <w:p w:rsidR="00C51C39" w:rsidRPr="000F2D91" w:rsidRDefault="00FC49D7" w:rsidP="003A54F8">
            <w:pPr>
              <w:rPr>
                <w:rFonts w:cstheme="minorHAnsi"/>
                <w:sz w:val="20"/>
                <w:szCs w:val="20"/>
                <w:lang w:val="en-US"/>
              </w:rPr>
            </w:pPr>
            <w:r w:rsidRPr="000F2D91">
              <w:rPr>
                <w:rFonts w:cstheme="minorHAnsi"/>
                <w:sz w:val="20"/>
                <w:szCs w:val="20"/>
                <w:lang w:val="en-US"/>
              </w:rPr>
              <w:t>autoTest</w:t>
            </w:r>
          </w:p>
        </w:tc>
        <w:tc>
          <w:tcPr>
            <w:tcW w:w="2410" w:type="dxa"/>
          </w:tcPr>
          <w:p w:rsidR="00C51C39" w:rsidRPr="000F2D91" w:rsidRDefault="003A54F8" w:rsidP="00263627">
            <w:pPr>
              <w:rPr>
                <w:sz w:val="20"/>
                <w:szCs w:val="20"/>
                <w:lang w:val="en-US"/>
              </w:rPr>
            </w:pPr>
            <w:r w:rsidRPr="000F2D91">
              <w:rPr>
                <w:sz w:val="20"/>
                <w:szCs w:val="20"/>
                <w:lang w:val="en-US"/>
              </w:rPr>
              <w:t>!auto</w:t>
            </w:r>
          </w:p>
        </w:tc>
        <w:tc>
          <w:tcPr>
            <w:tcW w:w="3793" w:type="dxa"/>
          </w:tcPr>
          <w:p w:rsidR="00C51C39" w:rsidRPr="000F2D91" w:rsidRDefault="003A54F8" w:rsidP="003A54F8">
            <w:pPr>
              <w:rPr>
                <w:rFonts w:cstheme="minorHAnsi"/>
                <w:color w:val="000000" w:themeColor="text1"/>
                <w:sz w:val="20"/>
                <w:szCs w:val="20"/>
                <w:lang w:val="en-US"/>
              </w:rPr>
            </w:pPr>
            <w:r w:rsidRPr="000F2D91">
              <w:rPr>
                <w:rFonts w:cstheme="minorHAnsi"/>
                <w:color w:val="000000" w:themeColor="text1"/>
                <w:sz w:val="20"/>
                <w:szCs w:val="20"/>
                <w:lang w:val="en-US"/>
              </w:rPr>
              <w:t>printAutomatic==True</w:t>
            </w:r>
          </w:p>
        </w:tc>
      </w:tr>
      <w:tr w:rsidR="003A54F8" w:rsidRPr="00C51C39" w:rsidTr="000F2D91">
        <w:tc>
          <w:tcPr>
            <w:tcW w:w="3085" w:type="dxa"/>
          </w:tcPr>
          <w:p w:rsidR="00C51C39" w:rsidRPr="000F2D91" w:rsidRDefault="00FC49D7" w:rsidP="003A54F8">
            <w:pPr>
              <w:rPr>
                <w:rFonts w:cstheme="minorHAnsi"/>
                <w:sz w:val="20"/>
                <w:szCs w:val="20"/>
                <w:lang w:val="en-US"/>
              </w:rPr>
            </w:pPr>
            <w:r w:rsidRPr="000F2D91">
              <w:rPr>
                <w:rFonts w:cstheme="minorHAnsi"/>
                <w:sz w:val="20"/>
                <w:szCs w:val="20"/>
                <w:lang w:val="en-US"/>
              </w:rPr>
              <w:t>hideTest</w:t>
            </w:r>
          </w:p>
        </w:tc>
        <w:tc>
          <w:tcPr>
            <w:tcW w:w="2410" w:type="dxa"/>
          </w:tcPr>
          <w:p w:rsidR="00C51C39" w:rsidRPr="000F2D91" w:rsidRDefault="003A54F8" w:rsidP="00263627">
            <w:pPr>
              <w:rPr>
                <w:sz w:val="20"/>
                <w:szCs w:val="20"/>
                <w:lang w:val="en-US"/>
              </w:rPr>
            </w:pPr>
            <w:r w:rsidRPr="000F2D91">
              <w:rPr>
                <w:sz w:val="20"/>
                <w:szCs w:val="20"/>
                <w:lang w:val="en-US"/>
              </w:rPr>
              <w:t>!hide</w:t>
            </w:r>
          </w:p>
        </w:tc>
        <w:tc>
          <w:tcPr>
            <w:tcW w:w="3793" w:type="dxa"/>
          </w:tcPr>
          <w:p w:rsidR="00C51C39" w:rsidRPr="000F2D91" w:rsidRDefault="003A54F8" w:rsidP="00263627">
            <w:pPr>
              <w:rPr>
                <w:rFonts w:cstheme="minorHAnsi"/>
                <w:color w:val="000000" w:themeColor="text1"/>
                <w:sz w:val="20"/>
                <w:szCs w:val="20"/>
                <w:lang w:val="en-US"/>
              </w:rPr>
            </w:pPr>
            <w:r w:rsidRPr="000F2D91">
              <w:rPr>
                <w:rFonts w:cstheme="minorHAnsi"/>
                <w:color w:val="000000" w:themeColor="text1"/>
                <w:sz w:val="20"/>
                <w:szCs w:val="20"/>
                <w:lang w:val="en-US"/>
              </w:rPr>
              <w:t>printAutomatic==False</w:t>
            </w:r>
          </w:p>
        </w:tc>
      </w:tr>
      <w:tr w:rsidR="003A54F8" w:rsidRPr="00C51C39" w:rsidTr="000F2D91">
        <w:tc>
          <w:tcPr>
            <w:tcW w:w="3085" w:type="dxa"/>
          </w:tcPr>
          <w:p w:rsidR="00C51C39" w:rsidRPr="000F2D91" w:rsidRDefault="003A54F8" w:rsidP="003A54F8">
            <w:pPr>
              <w:rPr>
                <w:rFonts w:cstheme="minorHAnsi"/>
                <w:sz w:val="20"/>
                <w:szCs w:val="20"/>
                <w:lang w:val="en-US"/>
              </w:rPr>
            </w:pPr>
            <w:r w:rsidRPr="000F2D91">
              <w:rPr>
                <w:rFonts w:cstheme="minorHAnsi"/>
                <w:color w:val="000000"/>
                <w:sz w:val="20"/>
                <w:szCs w:val="20"/>
                <w:lang w:val="en-US"/>
              </w:rPr>
              <w:t>subscrib</w:t>
            </w:r>
            <w:r w:rsidRPr="000F2D91">
              <w:rPr>
                <w:rFonts w:cstheme="minorHAnsi"/>
                <w:color w:val="000000"/>
                <w:sz w:val="20"/>
                <w:szCs w:val="20"/>
                <w:lang w:val="en-US"/>
              </w:rPr>
              <w:t>e</w:t>
            </w:r>
            <w:r w:rsidRPr="000F2D91">
              <w:rPr>
                <w:rFonts w:cstheme="minorHAnsi"/>
                <w:color w:val="000000"/>
                <w:sz w:val="20"/>
                <w:szCs w:val="20"/>
                <w:lang w:val="en-US"/>
              </w:rPr>
              <w:t>NoAnalyticeTest</w:t>
            </w:r>
          </w:p>
        </w:tc>
        <w:tc>
          <w:tcPr>
            <w:tcW w:w="2410" w:type="dxa"/>
          </w:tcPr>
          <w:p w:rsidR="00C51C39" w:rsidRPr="000F2D91" w:rsidRDefault="00D17DFE" w:rsidP="00263627">
            <w:pPr>
              <w:rPr>
                <w:sz w:val="20"/>
                <w:szCs w:val="20"/>
                <w:lang w:val="en-US"/>
              </w:rPr>
            </w:pPr>
            <w:r w:rsidRPr="000F2D91">
              <w:rPr>
                <w:sz w:val="20"/>
                <w:szCs w:val="20"/>
                <w:lang w:val="en-US"/>
              </w:rPr>
              <w:t>As.shutdown</w:t>
            </w:r>
          </w:p>
          <w:p w:rsidR="00D17DFE" w:rsidRPr="000F2D91" w:rsidRDefault="00D17DFE" w:rsidP="00263627">
            <w:pPr>
              <w:rPr>
                <w:sz w:val="20"/>
                <w:szCs w:val="20"/>
                <w:lang w:val="en-US"/>
              </w:rPr>
            </w:pPr>
            <w:r w:rsidRPr="000F2D91">
              <w:rPr>
                <w:sz w:val="20"/>
                <w:szCs w:val="20"/>
                <w:lang w:val="en-US"/>
              </w:rPr>
              <w:t>!subscribe .*</w:t>
            </w:r>
          </w:p>
        </w:tc>
        <w:tc>
          <w:tcPr>
            <w:tcW w:w="3793" w:type="dxa"/>
          </w:tcPr>
          <w:p w:rsidR="00C51C39" w:rsidRPr="000F2D91" w:rsidRDefault="00D17DFE" w:rsidP="00263627">
            <w:pPr>
              <w:rPr>
                <w:rFonts w:cstheme="minorHAnsi"/>
                <w:color w:val="000000" w:themeColor="text1"/>
                <w:sz w:val="20"/>
                <w:szCs w:val="20"/>
                <w:lang w:val="en-US"/>
              </w:rPr>
            </w:pPr>
            <w:r w:rsidRPr="000F2D91">
              <w:rPr>
                <w:rFonts w:cstheme="minorHAnsi"/>
                <w:color w:val="000000" w:themeColor="text1"/>
                <w:sz w:val="20"/>
                <w:szCs w:val="20"/>
                <w:lang w:val="en-US"/>
              </w:rPr>
              <w:t xml:space="preserve">ERROR: AnalyticsServer not available right now. </w:t>
            </w:r>
            <w:r w:rsidRPr="000F2D91">
              <w:rPr>
                <w:rFonts w:cstheme="minorHAnsi"/>
                <w:color w:val="000000" w:themeColor="text1"/>
                <w:sz w:val="20"/>
                <w:szCs w:val="20"/>
              </w:rPr>
              <w:t>Retry after starting Analytics</w:t>
            </w:r>
          </w:p>
        </w:tc>
      </w:tr>
      <w:tr w:rsidR="003A54F8" w:rsidRPr="00C51C39" w:rsidTr="000F2D91">
        <w:tc>
          <w:tcPr>
            <w:tcW w:w="3085" w:type="dxa"/>
          </w:tcPr>
          <w:p w:rsidR="00C51C39" w:rsidRPr="000F2D91" w:rsidRDefault="003A54F8" w:rsidP="00D761BE">
            <w:pPr>
              <w:rPr>
                <w:rFonts w:cstheme="minorHAnsi"/>
                <w:sz w:val="20"/>
                <w:szCs w:val="20"/>
                <w:lang w:val="en-US"/>
              </w:rPr>
            </w:pPr>
            <w:r w:rsidRPr="000F2D91">
              <w:rPr>
                <w:rFonts w:cstheme="minorHAnsi"/>
                <w:color w:val="000000"/>
                <w:sz w:val="20"/>
                <w:szCs w:val="20"/>
                <w:lang w:val="en-US"/>
              </w:rPr>
              <w:t>subscri</w:t>
            </w:r>
            <w:r w:rsidR="00D761BE" w:rsidRPr="000F2D91">
              <w:rPr>
                <w:rFonts w:cstheme="minorHAnsi"/>
                <w:color w:val="000000"/>
                <w:sz w:val="20"/>
                <w:szCs w:val="20"/>
                <w:lang w:val="en-US"/>
              </w:rPr>
              <w:t>be</w:t>
            </w:r>
            <w:r w:rsidRPr="000F2D91">
              <w:rPr>
                <w:rFonts w:cstheme="minorHAnsi"/>
                <w:color w:val="000000"/>
                <w:sz w:val="20"/>
                <w:szCs w:val="20"/>
                <w:lang w:val="en-US"/>
              </w:rPr>
              <w:t>AnalyticsBackTest</w:t>
            </w:r>
          </w:p>
        </w:tc>
        <w:tc>
          <w:tcPr>
            <w:tcW w:w="2410" w:type="dxa"/>
          </w:tcPr>
          <w:p w:rsidR="00C51C39" w:rsidRPr="000F2D91" w:rsidRDefault="00393B2C" w:rsidP="00263627">
            <w:pPr>
              <w:rPr>
                <w:sz w:val="20"/>
                <w:szCs w:val="20"/>
                <w:lang w:val="en-US"/>
              </w:rPr>
            </w:pPr>
            <w:r w:rsidRPr="000F2D91">
              <w:rPr>
                <w:sz w:val="20"/>
                <w:szCs w:val="20"/>
                <w:lang w:val="en-US"/>
              </w:rPr>
              <w:t>As.shutdown</w:t>
            </w:r>
          </w:p>
          <w:p w:rsidR="00393B2C" w:rsidRPr="000F2D91" w:rsidRDefault="00393B2C" w:rsidP="00263627">
            <w:pPr>
              <w:rPr>
                <w:sz w:val="20"/>
                <w:szCs w:val="20"/>
                <w:lang w:val="en-US"/>
              </w:rPr>
            </w:pPr>
            <w:r w:rsidRPr="000F2D91">
              <w:rPr>
                <w:sz w:val="20"/>
                <w:szCs w:val="20"/>
                <w:lang w:val="en-US"/>
              </w:rPr>
              <w:t>New ManagementClient</w:t>
            </w:r>
          </w:p>
          <w:p w:rsidR="00393B2C" w:rsidRPr="000F2D91" w:rsidRDefault="00393B2C" w:rsidP="00263627">
            <w:pPr>
              <w:rPr>
                <w:sz w:val="20"/>
                <w:szCs w:val="20"/>
                <w:lang w:val="en-US"/>
              </w:rPr>
            </w:pPr>
            <w:r w:rsidRPr="000F2D91">
              <w:rPr>
                <w:sz w:val="20"/>
                <w:szCs w:val="20"/>
                <w:lang w:val="en-US"/>
              </w:rPr>
              <w:t>New AnalyticsServer</w:t>
            </w:r>
          </w:p>
          <w:p w:rsidR="00393B2C" w:rsidRPr="000F2D91" w:rsidRDefault="00393B2C" w:rsidP="00263627">
            <w:pPr>
              <w:rPr>
                <w:sz w:val="20"/>
                <w:szCs w:val="20"/>
                <w:lang w:val="en-US"/>
              </w:rPr>
            </w:pPr>
            <w:r w:rsidRPr="000F2D91">
              <w:rPr>
                <w:sz w:val="20"/>
                <w:szCs w:val="20"/>
                <w:lang w:val="en-US"/>
              </w:rPr>
              <w:t>!subscribe .*</w:t>
            </w:r>
          </w:p>
        </w:tc>
        <w:tc>
          <w:tcPr>
            <w:tcW w:w="3793" w:type="dxa"/>
          </w:tcPr>
          <w:p w:rsidR="00C51C39" w:rsidRPr="000F2D91" w:rsidRDefault="008C6462" w:rsidP="00263627">
            <w:pPr>
              <w:rPr>
                <w:rFonts w:cstheme="minorHAnsi"/>
                <w:color w:val="000000" w:themeColor="text1"/>
                <w:sz w:val="20"/>
                <w:szCs w:val="20"/>
                <w:lang w:val="en-US"/>
              </w:rPr>
            </w:pPr>
            <w:r w:rsidRPr="000F2D91">
              <w:rPr>
                <w:rFonts w:cstheme="minorHAnsi"/>
                <w:color w:val="000000" w:themeColor="text1"/>
                <w:sz w:val="20"/>
                <w:szCs w:val="20"/>
                <w:lang w:val="en-US"/>
              </w:rPr>
              <w:t xml:space="preserve">INFO: Analytics seemed to have moved. </w:t>
            </w:r>
            <w:r w:rsidRPr="000F2D91">
              <w:rPr>
                <w:rFonts w:cstheme="minorHAnsi"/>
                <w:color w:val="000000" w:themeColor="text1"/>
                <w:sz w:val="20"/>
                <w:szCs w:val="20"/>
              </w:rPr>
              <w:t>Looking up</w:t>
            </w:r>
          </w:p>
        </w:tc>
      </w:tr>
      <w:tr w:rsidR="003A54F8" w:rsidRPr="00C51C39" w:rsidTr="000F2D91">
        <w:tc>
          <w:tcPr>
            <w:tcW w:w="3085" w:type="dxa"/>
          </w:tcPr>
          <w:p w:rsidR="00C51C39" w:rsidRPr="000F2D91" w:rsidRDefault="003A54F8" w:rsidP="003A54F8">
            <w:pPr>
              <w:rPr>
                <w:rFonts w:cstheme="minorHAnsi"/>
                <w:sz w:val="20"/>
                <w:szCs w:val="20"/>
                <w:lang w:val="en-US"/>
              </w:rPr>
            </w:pPr>
            <w:r w:rsidRPr="000F2D91">
              <w:rPr>
                <w:rFonts w:cstheme="minorHAnsi"/>
                <w:color w:val="000000"/>
                <w:sz w:val="20"/>
                <w:szCs w:val="20"/>
                <w:lang w:val="en-US"/>
              </w:rPr>
              <w:t>unsubscri</w:t>
            </w:r>
            <w:r w:rsidR="00D761BE" w:rsidRPr="000F2D91">
              <w:rPr>
                <w:rFonts w:cstheme="minorHAnsi"/>
                <w:color w:val="000000"/>
                <w:sz w:val="20"/>
                <w:szCs w:val="20"/>
                <w:lang w:val="en-US"/>
              </w:rPr>
              <w:t>b</w:t>
            </w:r>
            <w:r w:rsidRPr="000F2D91">
              <w:rPr>
                <w:rFonts w:cstheme="minorHAnsi"/>
                <w:color w:val="000000"/>
                <w:sz w:val="20"/>
                <w:szCs w:val="20"/>
                <w:lang w:val="en-US"/>
              </w:rPr>
              <w:t>eAnalyticsBackTest</w:t>
            </w:r>
          </w:p>
        </w:tc>
        <w:tc>
          <w:tcPr>
            <w:tcW w:w="2410" w:type="dxa"/>
          </w:tcPr>
          <w:p w:rsidR="00393B2C" w:rsidRPr="000F2D91" w:rsidRDefault="00393B2C" w:rsidP="00393B2C">
            <w:pPr>
              <w:rPr>
                <w:sz w:val="20"/>
                <w:szCs w:val="20"/>
                <w:lang w:val="en-US"/>
              </w:rPr>
            </w:pPr>
            <w:r w:rsidRPr="000F2D91">
              <w:rPr>
                <w:sz w:val="20"/>
                <w:szCs w:val="20"/>
                <w:lang w:val="en-US"/>
              </w:rPr>
              <w:t>As.shutdown</w:t>
            </w:r>
          </w:p>
          <w:p w:rsidR="00393B2C" w:rsidRPr="000F2D91" w:rsidRDefault="00393B2C" w:rsidP="00393B2C">
            <w:pPr>
              <w:rPr>
                <w:sz w:val="20"/>
                <w:szCs w:val="20"/>
                <w:lang w:val="en-US"/>
              </w:rPr>
            </w:pPr>
            <w:r w:rsidRPr="000F2D91">
              <w:rPr>
                <w:sz w:val="20"/>
                <w:szCs w:val="20"/>
                <w:lang w:val="en-US"/>
              </w:rPr>
              <w:t>New ManagementClient</w:t>
            </w:r>
          </w:p>
          <w:p w:rsidR="00393B2C" w:rsidRPr="000F2D91" w:rsidRDefault="00393B2C" w:rsidP="00393B2C">
            <w:pPr>
              <w:rPr>
                <w:sz w:val="20"/>
                <w:szCs w:val="20"/>
                <w:lang w:val="en-US"/>
              </w:rPr>
            </w:pPr>
            <w:r w:rsidRPr="000F2D91">
              <w:rPr>
                <w:sz w:val="20"/>
                <w:szCs w:val="20"/>
                <w:lang w:val="en-US"/>
              </w:rPr>
              <w:t>New AnalyticsServer</w:t>
            </w:r>
          </w:p>
          <w:p w:rsidR="00C51C39" w:rsidRPr="000F2D91" w:rsidRDefault="00393B2C" w:rsidP="00393B2C">
            <w:pPr>
              <w:rPr>
                <w:sz w:val="20"/>
                <w:szCs w:val="20"/>
                <w:lang w:val="en-US"/>
              </w:rPr>
            </w:pPr>
            <w:r w:rsidRPr="000F2D91">
              <w:rPr>
                <w:sz w:val="20"/>
                <w:szCs w:val="20"/>
                <w:lang w:val="en-US"/>
              </w:rPr>
              <w:t>!</w:t>
            </w:r>
            <w:r w:rsidRPr="000F2D91">
              <w:rPr>
                <w:sz w:val="20"/>
                <w:szCs w:val="20"/>
                <w:lang w:val="en-US"/>
              </w:rPr>
              <w:t>un</w:t>
            </w:r>
            <w:r w:rsidRPr="000F2D91">
              <w:rPr>
                <w:sz w:val="20"/>
                <w:szCs w:val="20"/>
                <w:lang w:val="en-US"/>
              </w:rPr>
              <w:t>subscribe</w:t>
            </w:r>
            <w:r w:rsidRPr="000F2D91">
              <w:rPr>
                <w:sz w:val="20"/>
                <w:szCs w:val="20"/>
                <w:lang w:val="en-US"/>
              </w:rPr>
              <w:t xml:space="preserve"> 0</w:t>
            </w:r>
          </w:p>
        </w:tc>
        <w:tc>
          <w:tcPr>
            <w:tcW w:w="3793" w:type="dxa"/>
          </w:tcPr>
          <w:p w:rsidR="00C51C39" w:rsidRPr="000F2D91" w:rsidRDefault="008C6462" w:rsidP="00263627">
            <w:pPr>
              <w:rPr>
                <w:rFonts w:cstheme="minorHAnsi"/>
                <w:color w:val="000000" w:themeColor="text1"/>
                <w:sz w:val="20"/>
                <w:szCs w:val="20"/>
                <w:lang w:val="en-US"/>
              </w:rPr>
            </w:pPr>
            <w:r w:rsidRPr="000F2D91">
              <w:rPr>
                <w:rFonts w:cstheme="minorHAnsi"/>
                <w:color w:val="000000" w:themeColor="text1"/>
                <w:sz w:val="20"/>
                <w:szCs w:val="20"/>
                <w:lang w:val="en-US"/>
              </w:rPr>
              <w:t xml:space="preserve">INFO: Analytics seemed to have moved. </w:t>
            </w:r>
            <w:r w:rsidRPr="000F2D91">
              <w:rPr>
                <w:rFonts w:cstheme="minorHAnsi"/>
                <w:color w:val="000000" w:themeColor="text1"/>
                <w:sz w:val="20"/>
                <w:szCs w:val="20"/>
              </w:rPr>
              <w:t>Looking up</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color w:val="000000"/>
                <w:sz w:val="20"/>
                <w:szCs w:val="20"/>
                <w:lang w:val="en-US"/>
              </w:rPr>
              <w:t>unsubscrib</w:t>
            </w:r>
            <w:r w:rsidRPr="000F2D91">
              <w:rPr>
                <w:rFonts w:cstheme="minorHAnsi"/>
                <w:color w:val="000000"/>
                <w:sz w:val="20"/>
                <w:szCs w:val="20"/>
                <w:lang w:val="en-US"/>
              </w:rPr>
              <w:t>e</w:t>
            </w:r>
            <w:r w:rsidRPr="000F2D91">
              <w:rPr>
                <w:rFonts w:cstheme="minorHAnsi"/>
                <w:color w:val="000000"/>
                <w:sz w:val="20"/>
                <w:szCs w:val="20"/>
                <w:lang w:val="en-US"/>
              </w:rPr>
              <w:t>NoAnalyticeTest</w:t>
            </w:r>
          </w:p>
        </w:tc>
        <w:tc>
          <w:tcPr>
            <w:tcW w:w="2410" w:type="dxa"/>
          </w:tcPr>
          <w:p w:rsidR="005717F6" w:rsidRPr="000F2D91" w:rsidRDefault="00D17DFE" w:rsidP="00263627">
            <w:pPr>
              <w:rPr>
                <w:sz w:val="20"/>
                <w:szCs w:val="20"/>
                <w:lang w:val="en-US"/>
              </w:rPr>
            </w:pPr>
            <w:r w:rsidRPr="000F2D91">
              <w:rPr>
                <w:sz w:val="20"/>
                <w:szCs w:val="20"/>
                <w:lang w:val="en-US"/>
              </w:rPr>
              <w:t>As.</w:t>
            </w:r>
            <w:r w:rsidR="005717F6" w:rsidRPr="000F2D91">
              <w:rPr>
                <w:sz w:val="20"/>
                <w:szCs w:val="20"/>
                <w:lang w:val="en-US"/>
              </w:rPr>
              <w:t>shutdown</w:t>
            </w:r>
          </w:p>
          <w:p w:rsidR="00D17DFE" w:rsidRPr="000F2D91" w:rsidRDefault="00D17DFE" w:rsidP="00263627">
            <w:pPr>
              <w:rPr>
                <w:sz w:val="20"/>
                <w:szCs w:val="20"/>
                <w:lang w:val="en-US"/>
              </w:rPr>
            </w:pPr>
            <w:r w:rsidRPr="000F2D91">
              <w:rPr>
                <w:sz w:val="20"/>
                <w:szCs w:val="20"/>
                <w:lang w:val="en-US"/>
              </w:rPr>
              <w:t>!unsubscribe 0</w:t>
            </w:r>
          </w:p>
        </w:tc>
        <w:tc>
          <w:tcPr>
            <w:tcW w:w="3793" w:type="dxa"/>
          </w:tcPr>
          <w:p w:rsidR="00D17DFE" w:rsidRPr="000F2D91" w:rsidRDefault="00D17DFE" w:rsidP="00263627">
            <w:pPr>
              <w:rPr>
                <w:rFonts w:cstheme="minorHAnsi"/>
                <w:color w:val="000000" w:themeColor="text1"/>
                <w:sz w:val="20"/>
                <w:szCs w:val="20"/>
                <w:lang w:val="en-US"/>
              </w:rPr>
            </w:pPr>
            <w:r w:rsidRPr="000F2D91">
              <w:rPr>
                <w:rFonts w:cstheme="minorHAnsi"/>
                <w:color w:val="000000" w:themeColor="text1"/>
                <w:sz w:val="20"/>
                <w:szCs w:val="20"/>
                <w:lang w:val="en-US"/>
              </w:rPr>
              <w:t>ERROR: AnalyticsServer not available right now. Retry after starting Analytics</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color w:val="000000"/>
                <w:sz w:val="20"/>
                <w:szCs w:val="20"/>
              </w:rPr>
              <w:t>unsubscribeExceptionTest</w:t>
            </w:r>
          </w:p>
        </w:tc>
        <w:tc>
          <w:tcPr>
            <w:tcW w:w="2410" w:type="dxa"/>
          </w:tcPr>
          <w:p w:rsidR="00D17DFE" w:rsidRPr="000F2D91" w:rsidRDefault="008C6462" w:rsidP="00263627">
            <w:pPr>
              <w:rPr>
                <w:sz w:val="20"/>
                <w:szCs w:val="20"/>
                <w:lang w:val="en-US"/>
              </w:rPr>
            </w:pPr>
            <w:r w:rsidRPr="000F2D91">
              <w:rPr>
                <w:sz w:val="20"/>
                <w:szCs w:val="20"/>
                <w:lang w:val="en-US"/>
              </w:rPr>
              <w:t>!subscribe</w:t>
            </w:r>
          </w:p>
        </w:tc>
        <w:tc>
          <w:tcPr>
            <w:tcW w:w="3793" w:type="dxa"/>
          </w:tcPr>
          <w:p w:rsidR="00D17DFE" w:rsidRPr="000F2D91" w:rsidRDefault="008C6462" w:rsidP="00263627">
            <w:pPr>
              <w:rPr>
                <w:rFonts w:cstheme="minorHAnsi"/>
                <w:color w:val="000000" w:themeColor="text1"/>
                <w:sz w:val="20"/>
                <w:szCs w:val="20"/>
                <w:lang w:val="en-US"/>
              </w:rPr>
            </w:pPr>
            <w:r w:rsidRPr="000F2D91">
              <w:rPr>
                <w:rFonts w:cstheme="minorHAnsi"/>
                <w:color w:val="000000" w:themeColor="text1"/>
                <w:sz w:val="20"/>
                <w:szCs w:val="20"/>
                <w:lang w:val="en-US"/>
              </w:rPr>
              <w:t>ERROR: Wrong number of arguments given!\nUsage: !unsubscribe &lt;subscriptionID&gt;</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color w:val="000000"/>
                <w:sz w:val="20"/>
                <w:szCs w:val="20"/>
                <w:lang w:val="en-US"/>
              </w:rPr>
              <w:t>subscribeException</w:t>
            </w:r>
            <w:r w:rsidRPr="000F2D91">
              <w:rPr>
                <w:rFonts w:cstheme="minorHAnsi"/>
                <w:color w:val="000000"/>
                <w:sz w:val="20"/>
                <w:szCs w:val="20"/>
                <w:lang w:val="en-US"/>
              </w:rPr>
              <w:t>Test</w:t>
            </w:r>
          </w:p>
        </w:tc>
        <w:tc>
          <w:tcPr>
            <w:tcW w:w="2410" w:type="dxa"/>
          </w:tcPr>
          <w:p w:rsidR="00D17DFE" w:rsidRPr="000F2D91" w:rsidRDefault="008C6462" w:rsidP="00263627">
            <w:pPr>
              <w:rPr>
                <w:sz w:val="20"/>
                <w:szCs w:val="20"/>
                <w:lang w:val="en-US"/>
              </w:rPr>
            </w:pPr>
            <w:r w:rsidRPr="000F2D91">
              <w:rPr>
                <w:sz w:val="20"/>
                <w:szCs w:val="20"/>
                <w:lang w:val="en-US"/>
              </w:rPr>
              <w:t>!unsubscribe</w:t>
            </w:r>
          </w:p>
        </w:tc>
        <w:tc>
          <w:tcPr>
            <w:tcW w:w="3793" w:type="dxa"/>
          </w:tcPr>
          <w:p w:rsidR="00D17DFE" w:rsidRPr="000F2D91" w:rsidRDefault="008C6462" w:rsidP="00263627">
            <w:pPr>
              <w:rPr>
                <w:rFonts w:cstheme="minorHAnsi"/>
                <w:color w:val="000000" w:themeColor="text1"/>
                <w:sz w:val="20"/>
                <w:szCs w:val="20"/>
                <w:lang w:val="en-US"/>
              </w:rPr>
            </w:pPr>
            <w:r w:rsidRPr="000F2D91">
              <w:rPr>
                <w:rFonts w:cstheme="minorHAnsi"/>
                <w:color w:val="000000" w:themeColor="text1"/>
                <w:sz w:val="20"/>
                <w:szCs w:val="20"/>
                <w:lang w:val="en-US"/>
              </w:rPr>
              <w:t>ERROR: Wrong number of arguments given!\nUsage: !subscribe &lt;filterRegex&gt;</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color w:val="000000"/>
                <w:sz w:val="20"/>
                <w:szCs w:val="20"/>
              </w:rPr>
              <w:t>logoutNoBillingTest</w:t>
            </w:r>
          </w:p>
        </w:tc>
        <w:tc>
          <w:tcPr>
            <w:tcW w:w="2410" w:type="dxa"/>
          </w:tcPr>
          <w:p w:rsidR="00D17DFE" w:rsidRPr="000F2D91" w:rsidRDefault="0053172C" w:rsidP="00263627">
            <w:pPr>
              <w:rPr>
                <w:sz w:val="20"/>
                <w:szCs w:val="20"/>
                <w:lang w:val="en-US"/>
              </w:rPr>
            </w:pPr>
            <w:r w:rsidRPr="000F2D91">
              <w:rPr>
                <w:sz w:val="20"/>
                <w:szCs w:val="20"/>
                <w:lang w:val="en-US"/>
              </w:rPr>
              <w:t>Bs.shutdown</w:t>
            </w:r>
          </w:p>
          <w:p w:rsidR="0053172C" w:rsidRPr="000F2D91" w:rsidRDefault="0053172C" w:rsidP="00263627">
            <w:pPr>
              <w:rPr>
                <w:sz w:val="20"/>
                <w:szCs w:val="20"/>
                <w:lang w:val="en-US"/>
              </w:rPr>
            </w:pPr>
            <w:r w:rsidRPr="000F2D91">
              <w:rPr>
                <w:sz w:val="20"/>
                <w:szCs w:val="20"/>
                <w:lang w:val="en-US"/>
              </w:rPr>
              <w:t>!login test test</w:t>
            </w:r>
          </w:p>
        </w:tc>
        <w:tc>
          <w:tcPr>
            <w:tcW w:w="3793" w:type="dxa"/>
          </w:tcPr>
          <w:p w:rsidR="00D17DFE" w:rsidRPr="000F2D91" w:rsidRDefault="0053172C" w:rsidP="00263627">
            <w:pPr>
              <w:rPr>
                <w:rFonts w:cstheme="minorHAnsi"/>
                <w:color w:val="000000" w:themeColor="text1"/>
                <w:sz w:val="20"/>
                <w:szCs w:val="20"/>
                <w:lang w:val="en-US"/>
              </w:rPr>
            </w:pPr>
            <w:r w:rsidRPr="000F2D91">
              <w:rPr>
                <w:rFonts w:cstheme="minorHAnsi"/>
                <w:color w:val="000000" w:themeColor="text1"/>
                <w:sz w:val="20"/>
                <w:szCs w:val="20"/>
                <w:lang w:val="en-US"/>
              </w:rPr>
              <w:t>ERROR: Connection to BillingServer lost. You have to login again!</w:t>
            </w:r>
          </w:p>
        </w:tc>
      </w:tr>
      <w:tr w:rsidR="00D17DFE" w:rsidRPr="00C51C39" w:rsidTr="000F2D91">
        <w:tc>
          <w:tcPr>
            <w:tcW w:w="3085" w:type="dxa"/>
          </w:tcPr>
          <w:p w:rsidR="00D17DFE" w:rsidRPr="000F2D91" w:rsidRDefault="00D17DFE" w:rsidP="0053172C">
            <w:pPr>
              <w:rPr>
                <w:rFonts w:cstheme="minorHAnsi"/>
                <w:sz w:val="20"/>
                <w:szCs w:val="20"/>
                <w:lang w:val="en-US"/>
              </w:rPr>
            </w:pPr>
            <w:r w:rsidRPr="000F2D91">
              <w:rPr>
                <w:rFonts w:cstheme="minorHAnsi"/>
                <w:color w:val="000000"/>
                <w:sz w:val="20"/>
                <w:szCs w:val="20"/>
                <w:lang w:val="en-US"/>
              </w:rPr>
              <w:t>secureNoBillingTestend</w:t>
            </w:r>
          </w:p>
        </w:tc>
        <w:tc>
          <w:tcPr>
            <w:tcW w:w="2410" w:type="dxa"/>
          </w:tcPr>
          <w:p w:rsidR="0053172C" w:rsidRPr="000F2D91" w:rsidRDefault="0053172C" w:rsidP="0053172C">
            <w:pPr>
              <w:rPr>
                <w:sz w:val="20"/>
                <w:szCs w:val="20"/>
                <w:lang w:val="en-US"/>
              </w:rPr>
            </w:pPr>
            <w:r w:rsidRPr="000F2D91">
              <w:rPr>
                <w:sz w:val="20"/>
                <w:szCs w:val="20"/>
                <w:lang w:val="en-US"/>
              </w:rPr>
              <w:t>!login test test</w:t>
            </w:r>
          </w:p>
          <w:p w:rsidR="0053172C" w:rsidRPr="000F2D91" w:rsidRDefault="0053172C" w:rsidP="0053172C">
            <w:pPr>
              <w:rPr>
                <w:sz w:val="20"/>
                <w:szCs w:val="20"/>
                <w:lang w:val="en-US"/>
              </w:rPr>
            </w:pPr>
            <w:r w:rsidRPr="000F2D91">
              <w:rPr>
                <w:sz w:val="20"/>
                <w:szCs w:val="20"/>
                <w:lang w:val="en-US"/>
              </w:rPr>
              <w:t>Bs.shutdown</w:t>
            </w:r>
          </w:p>
          <w:p w:rsidR="00D17DFE" w:rsidRPr="000F2D91" w:rsidRDefault="0053172C" w:rsidP="0053172C">
            <w:pPr>
              <w:rPr>
                <w:sz w:val="20"/>
                <w:szCs w:val="20"/>
                <w:lang w:val="en-US"/>
              </w:rPr>
            </w:pPr>
            <w:r w:rsidRPr="000F2D91">
              <w:rPr>
                <w:sz w:val="20"/>
                <w:szCs w:val="20"/>
                <w:lang w:val="en-US"/>
              </w:rPr>
              <w:t>!steps</w:t>
            </w:r>
          </w:p>
        </w:tc>
        <w:tc>
          <w:tcPr>
            <w:tcW w:w="3793" w:type="dxa"/>
          </w:tcPr>
          <w:p w:rsidR="00D17DFE" w:rsidRPr="000F2D91" w:rsidRDefault="0053172C" w:rsidP="00263627">
            <w:pPr>
              <w:rPr>
                <w:rFonts w:cstheme="minorHAnsi"/>
                <w:color w:val="000000" w:themeColor="text1"/>
                <w:sz w:val="20"/>
                <w:szCs w:val="20"/>
                <w:lang w:val="en-US"/>
              </w:rPr>
            </w:pPr>
            <w:r w:rsidRPr="000F2D91">
              <w:rPr>
                <w:rFonts w:cstheme="minorHAnsi"/>
                <w:color w:val="000000" w:themeColor="text1"/>
                <w:sz w:val="20"/>
                <w:szCs w:val="20"/>
                <w:lang w:val="en-US"/>
              </w:rPr>
              <w:t>ERROR: Connection to BillingServer lost. You have to login again!</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sz w:val="20"/>
                <w:szCs w:val="20"/>
                <w:lang w:val="en-US"/>
              </w:rPr>
              <w:t>endUnsecureTest</w:t>
            </w:r>
          </w:p>
        </w:tc>
        <w:tc>
          <w:tcPr>
            <w:tcW w:w="2410" w:type="dxa"/>
          </w:tcPr>
          <w:p w:rsidR="00D17DFE" w:rsidRPr="000F2D91" w:rsidRDefault="008C6462" w:rsidP="00263627">
            <w:pPr>
              <w:rPr>
                <w:sz w:val="20"/>
                <w:szCs w:val="20"/>
                <w:lang w:val="en-US"/>
              </w:rPr>
            </w:pPr>
            <w:r w:rsidRPr="000F2D91">
              <w:rPr>
                <w:sz w:val="20"/>
                <w:szCs w:val="20"/>
                <w:lang w:val="en-US"/>
              </w:rPr>
              <w:t>!end</w:t>
            </w:r>
          </w:p>
        </w:tc>
        <w:tc>
          <w:tcPr>
            <w:tcW w:w="3793" w:type="dxa"/>
          </w:tcPr>
          <w:p w:rsidR="00D17DFE" w:rsidRPr="000F2D91" w:rsidRDefault="008C6462" w:rsidP="00263627">
            <w:pPr>
              <w:rPr>
                <w:rFonts w:cstheme="minorHAnsi"/>
                <w:color w:val="000000" w:themeColor="text1"/>
                <w:sz w:val="20"/>
                <w:szCs w:val="20"/>
                <w:lang w:val="en-US"/>
              </w:rPr>
            </w:pPr>
            <w:r w:rsidRPr="000F2D91">
              <w:rPr>
                <w:rFonts w:cstheme="minorHAnsi"/>
                <w:color w:val="000000" w:themeColor="text1"/>
                <w:sz w:val="20"/>
                <w:szCs w:val="20"/>
                <w:lang w:val="en-US"/>
              </w:rPr>
              <w:t>Management Client is shutting down!</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sz w:val="20"/>
                <w:szCs w:val="20"/>
                <w:lang w:val="en-US"/>
              </w:rPr>
              <w:t>endSecureTest</w:t>
            </w:r>
          </w:p>
        </w:tc>
        <w:tc>
          <w:tcPr>
            <w:tcW w:w="2410" w:type="dxa"/>
          </w:tcPr>
          <w:p w:rsidR="0053172C" w:rsidRPr="000F2D91" w:rsidRDefault="00540342" w:rsidP="00263627">
            <w:pPr>
              <w:rPr>
                <w:sz w:val="20"/>
                <w:szCs w:val="20"/>
                <w:lang w:val="en-US"/>
              </w:rPr>
            </w:pPr>
            <w:r w:rsidRPr="000F2D91">
              <w:rPr>
                <w:sz w:val="20"/>
                <w:szCs w:val="20"/>
                <w:lang w:val="en-US"/>
              </w:rPr>
              <w:t>!login test test</w:t>
            </w:r>
          </w:p>
          <w:p w:rsidR="00540342" w:rsidRPr="000F2D91" w:rsidRDefault="00540342" w:rsidP="00263627">
            <w:pPr>
              <w:rPr>
                <w:sz w:val="20"/>
                <w:szCs w:val="20"/>
                <w:lang w:val="en-US"/>
              </w:rPr>
            </w:pPr>
            <w:r w:rsidRPr="000F2D91">
              <w:rPr>
                <w:sz w:val="20"/>
                <w:szCs w:val="20"/>
                <w:lang w:val="en-US"/>
              </w:rPr>
              <w:t>!end</w:t>
            </w:r>
          </w:p>
        </w:tc>
        <w:tc>
          <w:tcPr>
            <w:tcW w:w="3793" w:type="dxa"/>
          </w:tcPr>
          <w:p w:rsidR="00D17DFE" w:rsidRPr="000F2D91" w:rsidRDefault="008C6462" w:rsidP="008C6462">
            <w:pPr>
              <w:tabs>
                <w:tab w:val="left" w:pos="930"/>
              </w:tabs>
              <w:rPr>
                <w:rFonts w:cstheme="minorHAnsi"/>
                <w:color w:val="000000" w:themeColor="text1"/>
                <w:sz w:val="20"/>
                <w:szCs w:val="20"/>
                <w:lang w:val="en-US"/>
              </w:rPr>
            </w:pPr>
            <w:r w:rsidRPr="000F2D91">
              <w:rPr>
                <w:rFonts w:cstheme="minorHAnsi"/>
                <w:color w:val="000000" w:themeColor="text1"/>
                <w:sz w:val="20"/>
                <w:szCs w:val="20"/>
                <w:lang w:val="en-US"/>
              </w:rPr>
              <w:t>Management Client is shutting down!</w:t>
            </w:r>
          </w:p>
        </w:tc>
      </w:tr>
      <w:tr w:rsidR="00D17DFE" w:rsidRPr="00C51C39" w:rsidTr="000F2D91">
        <w:tc>
          <w:tcPr>
            <w:tcW w:w="3085" w:type="dxa"/>
          </w:tcPr>
          <w:p w:rsidR="00D17DFE" w:rsidRPr="000F2D91" w:rsidRDefault="00FF0FF9" w:rsidP="003A54F8">
            <w:pPr>
              <w:rPr>
                <w:rFonts w:cstheme="minorHAnsi"/>
                <w:sz w:val="20"/>
                <w:szCs w:val="20"/>
                <w:lang w:val="en-US"/>
              </w:rPr>
            </w:pPr>
            <w:r w:rsidRPr="000F2D91">
              <w:rPr>
                <w:rFonts w:cstheme="minorHAnsi"/>
                <w:sz w:val="20"/>
                <w:szCs w:val="20"/>
                <w:lang w:val="en-US"/>
              </w:rPr>
              <w:t>endSecureNoBillingTest</w:t>
            </w:r>
          </w:p>
        </w:tc>
        <w:tc>
          <w:tcPr>
            <w:tcW w:w="2410" w:type="dxa"/>
          </w:tcPr>
          <w:p w:rsidR="00FF0FF9" w:rsidRPr="000F2D91" w:rsidRDefault="00FF0FF9" w:rsidP="00FF0FF9">
            <w:pPr>
              <w:rPr>
                <w:sz w:val="20"/>
                <w:szCs w:val="20"/>
                <w:lang w:val="en-US"/>
              </w:rPr>
            </w:pPr>
            <w:r w:rsidRPr="000F2D91">
              <w:rPr>
                <w:sz w:val="20"/>
                <w:szCs w:val="20"/>
                <w:lang w:val="en-US"/>
              </w:rPr>
              <w:t>!login test test</w:t>
            </w:r>
          </w:p>
          <w:p w:rsidR="00FF0FF9" w:rsidRPr="000F2D91" w:rsidRDefault="00FF0FF9" w:rsidP="00FF0FF9">
            <w:pPr>
              <w:rPr>
                <w:sz w:val="20"/>
                <w:szCs w:val="20"/>
                <w:lang w:val="en-US"/>
              </w:rPr>
            </w:pPr>
            <w:r w:rsidRPr="000F2D91">
              <w:rPr>
                <w:sz w:val="20"/>
                <w:szCs w:val="20"/>
                <w:lang w:val="en-US"/>
              </w:rPr>
              <w:t>Bs.shutdown</w:t>
            </w:r>
          </w:p>
          <w:p w:rsidR="00D17DFE" w:rsidRPr="000F2D91" w:rsidRDefault="00FF0FF9" w:rsidP="00FF0FF9">
            <w:pPr>
              <w:rPr>
                <w:sz w:val="20"/>
                <w:szCs w:val="20"/>
                <w:lang w:val="en-US"/>
              </w:rPr>
            </w:pPr>
            <w:r w:rsidRPr="000F2D91">
              <w:rPr>
                <w:sz w:val="20"/>
                <w:szCs w:val="20"/>
                <w:lang w:val="en-US"/>
              </w:rPr>
              <w:t>!end</w:t>
            </w:r>
          </w:p>
        </w:tc>
        <w:tc>
          <w:tcPr>
            <w:tcW w:w="3793" w:type="dxa"/>
          </w:tcPr>
          <w:p w:rsidR="00D17DFE" w:rsidRPr="000F2D91" w:rsidRDefault="000F2D91" w:rsidP="00263627">
            <w:pPr>
              <w:rPr>
                <w:rFonts w:cstheme="minorHAnsi"/>
                <w:color w:val="000000" w:themeColor="text1"/>
                <w:sz w:val="20"/>
                <w:szCs w:val="20"/>
                <w:lang w:val="en-US"/>
              </w:rPr>
            </w:pPr>
            <w:r w:rsidRPr="000F2D91">
              <w:rPr>
                <w:rFonts w:cstheme="minorHAnsi"/>
                <w:color w:val="000000" w:themeColor="text1"/>
                <w:sz w:val="20"/>
                <w:szCs w:val="20"/>
                <w:lang w:val="en-US"/>
              </w:rPr>
              <w:t>ERROR: Connection to BillingServer lost. You have to login again!</w:t>
            </w:r>
          </w:p>
        </w:tc>
      </w:tr>
      <w:tr w:rsidR="000F2D91" w:rsidRPr="00C51C39" w:rsidTr="000F2D91">
        <w:tc>
          <w:tcPr>
            <w:tcW w:w="3085" w:type="dxa"/>
          </w:tcPr>
          <w:p w:rsidR="000F2D91" w:rsidRPr="000F2D91" w:rsidRDefault="000F2D91" w:rsidP="00263627">
            <w:pPr>
              <w:rPr>
                <w:rFonts w:cstheme="minorHAnsi"/>
                <w:sz w:val="20"/>
                <w:szCs w:val="20"/>
                <w:lang w:val="en-US"/>
              </w:rPr>
            </w:pPr>
            <w:r w:rsidRPr="000F2D91">
              <w:rPr>
                <w:rFonts w:cstheme="minorHAnsi"/>
                <w:sz w:val="20"/>
                <w:szCs w:val="20"/>
                <w:lang w:val="en-US"/>
              </w:rPr>
              <w:t>nonsenseTest</w:t>
            </w:r>
          </w:p>
        </w:tc>
        <w:tc>
          <w:tcPr>
            <w:tcW w:w="2410" w:type="dxa"/>
          </w:tcPr>
          <w:p w:rsidR="000F2D91" w:rsidRPr="000F2D91" w:rsidRDefault="000F2D91" w:rsidP="00263627">
            <w:pPr>
              <w:rPr>
                <w:sz w:val="20"/>
                <w:szCs w:val="20"/>
                <w:lang w:val="en-US"/>
              </w:rPr>
            </w:pPr>
            <w:r w:rsidRPr="000F2D91">
              <w:rPr>
                <w:sz w:val="20"/>
                <w:szCs w:val="20"/>
                <w:lang w:val="en-US"/>
              </w:rPr>
              <w:t>!muh</w:t>
            </w:r>
          </w:p>
        </w:tc>
        <w:tc>
          <w:tcPr>
            <w:tcW w:w="3793" w:type="dxa"/>
          </w:tcPr>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ERROR</w:t>
            </w:r>
            <w:r w:rsidRPr="000F2D91">
              <w:rPr>
                <w:rFonts w:cstheme="minorHAnsi"/>
                <w:color w:val="000000" w:themeColor="text1"/>
                <w:sz w:val="20"/>
                <w:szCs w:val="20"/>
                <w:lang w:val="en-US"/>
              </w:rPr>
              <w:t>: This Command does not exist!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Allow</w:t>
            </w:r>
            <w:r w:rsidRPr="000F2D91">
              <w:rPr>
                <w:rFonts w:cstheme="minorHAnsi"/>
                <w:color w:val="000000" w:themeColor="text1"/>
                <w:sz w:val="20"/>
                <w:szCs w:val="20"/>
                <w:lang w:val="en-US"/>
              </w:rPr>
              <w:t>ed commands:</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!login &lt;username&gt; &lt;password&gt;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!logout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!steps</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!addStep &lt;startPrice&gt; &lt;endPrice&gt; &lt;fixed</w:t>
            </w:r>
            <w:r w:rsidRPr="000F2D91">
              <w:rPr>
                <w:rFonts w:cstheme="minorHAnsi"/>
                <w:color w:val="000000" w:themeColor="text1"/>
                <w:sz w:val="20"/>
                <w:szCs w:val="20"/>
                <w:lang w:val="en-US"/>
              </w:rPr>
              <w:t>Price&gt; &lt;variablePricePercent&gt;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!remo</w:t>
            </w:r>
            <w:r w:rsidRPr="000F2D91">
              <w:rPr>
                <w:rFonts w:cstheme="minorHAnsi"/>
                <w:color w:val="000000" w:themeColor="text1"/>
                <w:sz w:val="20"/>
                <w:szCs w:val="20"/>
                <w:lang w:val="en-US"/>
              </w:rPr>
              <w:t>veStep &lt;startPrice&gt; &lt;endPrice&gt;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!bill &lt;userName&gt;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!subscribe &lt;filterRegex&gt;</w:t>
            </w:r>
          </w:p>
          <w:p w:rsidR="000F2D91" w:rsidRPr="000F2D91" w:rsidRDefault="000F2D91" w:rsidP="000F2D91">
            <w:pPr>
              <w:rPr>
                <w:rFonts w:cstheme="minorHAnsi"/>
                <w:color w:val="000000" w:themeColor="text1"/>
                <w:sz w:val="20"/>
                <w:szCs w:val="20"/>
                <w:lang w:val="en-US"/>
              </w:rPr>
            </w:pPr>
            <w:r w:rsidRPr="000F2D91">
              <w:rPr>
                <w:rFonts w:cstheme="minorHAnsi"/>
                <w:color w:val="000000" w:themeColor="text1"/>
                <w:sz w:val="20"/>
                <w:szCs w:val="20"/>
                <w:lang w:val="en-US"/>
              </w:rPr>
              <w:t xml:space="preserve">!unsubscribe </w:t>
            </w:r>
            <w:r w:rsidRPr="000F2D91">
              <w:rPr>
                <w:rFonts w:cstheme="minorHAnsi"/>
                <w:color w:val="000000" w:themeColor="text1"/>
                <w:sz w:val="20"/>
                <w:szCs w:val="20"/>
                <w:lang w:val="en-US"/>
              </w:rPr>
              <w:t>&lt;subscriptionID&gt;</w:t>
            </w:r>
          </w:p>
          <w:p w:rsidR="000F2D91" w:rsidRPr="000F2D91" w:rsidRDefault="000F2D91" w:rsidP="000F2D91">
            <w:pPr>
              <w:rPr>
                <w:rFonts w:cstheme="minorHAnsi"/>
                <w:color w:val="000000" w:themeColor="text1"/>
                <w:sz w:val="20"/>
                <w:szCs w:val="20"/>
                <w:lang w:val="en-US"/>
              </w:rPr>
            </w:pPr>
            <w:r w:rsidRPr="000F2D91">
              <w:rPr>
                <w:rFonts w:cstheme="minorHAnsi"/>
                <w:color w:val="000000" w:themeColor="text1"/>
                <w:sz w:val="20"/>
                <w:szCs w:val="20"/>
                <w:lang w:val="en-US"/>
              </w:rPr>
              <w:t>!print</w:t>
            </w:r>
          </w:p>
          <w:p w:rsidR="000F2D91" w:rsidRPr="000F2D91" w:rsidRDefault="000F2D91" w:rsidP="000F2D91">
            <w:pPr>
              <w:rPr>
                <w:rFonts w:cstheme="minorHAnsi"/>
                <w:color w:val="000000" w:themeColor="text1"/>
                <w:sz w:val="20"/>
                <w:szCs w:val="20"/>
                <w:lang w:val="en-US"/>
              </w:rPr>
            </w:pPr>
            <w:r w:rsidRPr="000F2D91">
              <w:rPr>
                <w:rFonts w:cstheme="minorHAnsi"/>
                <w:color w:val="000000" w:themeColor="text1"/>
                <w:sz w:val="20"/>
                <w:szCs w:val="20"/>
                <w:lang w:val="en-US"/>
              </w:rPr>
              <w:t>!auto</w:t>
            </w:r>
          </w:p>
          <w:p w:rsidR="000F2D91" w:rsidRPr="000F2D91" w:rsidRDefault="000F2D91" w:rsidP="000F2D91">
            <w:pPr>
              <w:rPr>
                <w:rFonts w:cstheme="minorHAnsi"/>
                <w:color w:val="000000" w:themeColor="text1"/>
                <w:sz w:val="20"/>
                <w:szCs w:val="20"/>
                <w:lang w:val="en-US"/>
              </w:rPr>
            </w:pPr>
            <w:r w:rsidRPr="000F2D91">
              <w:rPr>
                <w:rFonts w:cstheme="minorHAnsi"/>
                <w:color w:val="000000" w:themeColor="text1"/>
                <w:sz w:val="20"/>
                <w:szCs w:val="20"/>
                <w:lang w:val="en-US"/>
              </w:rPr>
              <w:t>!hide</w:t>
            </w:r>
          </w:p>
        </w:tc>
      </w:tr>
    </w:tbl>
    <w:p w:rsidR="00C51C39" w:rsidRPr="00C51C39" w:rsidRDefault="00C51C39" w:rsidP="00C51C39">
      <w:pPr>
        <w:rPr>
          <w:lang w:val="en-US"/>
        </w:rPr>
      </w:pPr>
    </w:p>
    <w:sectPr w:rsidR="00C51C39" w:rsidRPr="00C51C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20B4F"/>
    <w:multiLevelType w:val="hybridMultilevel"/>
    <w:tmpl w:val="0124126A"/>
    <w:lvl w:ilvl="0" w:tplc="0C07000F">
      <w:start w:val="1"/>
      <w:numFmt w:val="decimal"/>
      <w:lvlText w:val="%1."/>
      <w:lvlJc w:val="left"/>
      <w:pPr>
        <w:ind w:left="1428" w:hanging="360"/>
      </w:pPr>
    </w:lvl>
    <w:lvl w:ilvl="1" w:tplc="0C070019" w:tentative="1">
      <w:start w:val="1"/>
      <w:numFmt w:val="lowerLetter"/>
      <w:lvlText w:val="%2."/>
      <w:lvlJc w:val="left"/>
      <w:pPr>
        <w:ind w:left="2148" w:hanging="360"/>
      </w:pPr>
    </w:lvl>
    <w:lvl w:ilvl="2" w:tplc="0C07001B" w:tentative="1">
      <w:start w:val="1"/>
      <w:numFmt w:val="lowerRoman"/>
      <w:lvlText w:val="%3."/>
      <w:lvlJc w:val="right"/>
      <w:pPr>
        <w:ind w:left="2868" w:hanging="180"/>
      </w:pPr>
    </w:lvl>
    <w:lvl w:ilvl="3" w:tplc="0C07000F" w:tentative="1">
      <w:start w:val="1"/>
      <w:numFmt w:val="decimal"/>
      <w:lvlText w:val="%4."/>
      <w:lvlJc w:val="left"/>
      <w:pPr>
        <w:ind w:left="3588" w:hanging="360"/>
      </w:pPr>
    </w:lvl>
    <w:lvl w:ilvl="4" w:tplc="0C070019" w:tentative="1">
      <w:start w:val="1"/>
      <w:numFmt w:val="lowerLetter"/>
      <w:lvlText w:val="%5."/>
      <w:lvlJc w:val="left"/>
      <w:pPr>
        <w:ind w:left="4308" w:hanging="360"/>
      </w:pPr>
    </w:lvl>
    <w:lvl w:ilvl="5" w:tplc="0C07001B" w:tentative="1">
      <w:start w:val="1"/>
      <w:numFmt w:val="lowerRoman"/>
      <w:lvlText w:val="%6."/>
      <w:lvlJc w:val="right"/>
      <w:pPr>
        <w:ind w:left="5028" w:hanging="180"/>
      </w:pPr>
    </w:lvl>
    <w:lvl w:ilvl="6" w:tplc="0C07000F" w:tentative="1">
      <w:start w:val="1"/>
      <w:numFmt w:val="decimal"/>
      <w:lvlText w:val="%7."/>
      <w:lvlJc w:val="left"/>
      <w:pPr>
        <w:ind w:left="5748" w:hanging="360"/>
      </w:pPr>
    </w:lvl>
    <w:lvl w:ilvl="7" w:tplc="0C070019" w:tentative="1">
      <w:start w:val="1"/>
      <w:numFmt w:val="lowerLetter"/>
      <w:lvlText w:val="%8."/>
      <w:lvlJc w:val="left"/>
      <w:pPr>
        <w:ind w:left="6468" w:hanging="360"/>
      </w:pPr>
    </w:lvl>
    <w:lvl w:ilvl="8" w:tplc="0C07001B" w:tentative="1">
      <w:start w:val="1"/>
      <w:numFmt w:val="lowerRoman"/>
      <w:lvlText w:val="%9."/>
      <w:lvlJc w:val="right"/>
      <w:pPr>
        <w:ind w:left="7188" w:hanging="180"/>
      </w:pPr>
    </w:lvl>
  </w:abstractNum>
  <w:abstractNum w:abstractNumId="1">
    <w:nsid w:val="3B7408DF"/>
    <w:multiLevelType w:val="hybridMultilevel"/>
    <w:tmpl w:val="B750E6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C43"/>
    <w:rsid w:val="000F2D91"/>
    <w:rsid w:val="000F7D09"/>
    <w:rsid w:val="00250C43"/>
    <w:rsid w:val="00263593"/>
    <w:rsid w:val="00393B2C"/>
    <w:rsid w:val="003A54F8"/>
    <w:rsid w:val="003E1B88"/>
    <w:rsid w:val="0053172C"/>
    <w:rsid w:val="00535134"/>
    <w:rsid w:val="00540342"/>
    <w:rsid w:val="005717F6"/>
    <w:rsid w:val="005D2944"/>
    <w:rsid w:val="006B3D66"/>
    <w:rsid w:val="006F4753"/>
    <w:rsid w:val="008C6462"/>
    <w:rsid w:val="009C373A"/>
    <w:rsid w:val="00BC5C46"/>
    <w:rsid w:val="00C51C39"/>
    <w:rsid w:val="00C96E29"/>
    <w:rsid w:val="00D17DFE"/>
    <w:rsid w:val="00D761BE"/>
    <w:rsid w:val="00DA6444"/>
    <w:rsid w:val="00E662F3"/>
    <w:rsid w:val="00EA5293"/>
    <w:rsid w:val="00FC49D7"/>
    <w:rsid w:val="00FF0F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C4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0C43"/>
    <w:pPr>
      <w:ind w:left="720"/>
      <w:contextualSpacing/>
    </w:pPr>
  </w:style>
  <w:style w:type="character" w:styleId="HTMLCode">
    <w:name w:val="HTML Code"/>
    <w:basedOn w:val="DefaultParagraphFont"/>
    <w:uiPriority w:val="99"/>
    <w:semiHidden/>
    <w:unhideWhenUsed/>
    <w:rsid w:val="00250C43"/>
    <w:rPr>
      <w:rFonts w:ascii="Courier New" w:eastAsia="Times New Roman" w:hAnsi="Courier New" w:cs="Courier New"/>
      <w:sz w:val="20"/>
      <w:szCs w:val="20"/>
    </w:rPr>
  </w:style>
  <w:style w:type="paragraph" w:styleId="Title">
    <w:name w:val="Title"/>
    <w:basedOn w:val="Normal"/>
    <w:next w:val="Normal"/>
    <w:link w:val="TitleChar"/>
    <w:uiPriority w:val="10"/>
    <w:qFormat/>
    <w:rsid w:val="002635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59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A6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A54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C4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0C43"/>
    <w:pPr>
      <w:ind w:left="720"/>
      <w:contextualSpacing/>
    </w:pPr>
  </w:style>
  <w:style w:type="character" w:styleId="HTMLCode">
    <w:name w:val="HTML Code"/>
    <w:basedOn w:val="DefaultParagraphFont"/>
    <w:uiPriority w:val="99"/>
    <w:semiHidden/>
    <w:unhideWhenUsed/>
    <w:rsid w:val="00250C43"/>
    <w:rPr>
      <w:rFonts w:ascii="Courier New" w:eastAsia="Times New Roman" w:hAnsi="Courier New" w:cs="Courier New"/>
      <w:sz w:val="20"/>
      <w:szCs w:val="20"/>
    </w:rPr>
  </w:style>
  <w:style w:type="paragraph" w:styleId="Title">
    <w:name w:val="Title"/>
    <w:basedOn w:val="Normal"/>
    <w:next w:val="Normal"/>
    <w:link w:val="TitleChar"/>
    <w:uiPriority w:val="10"/>
    <w:qFormat/>
    <w:rsid w:val="002635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59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A6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A5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mlipovits</dc:creator>
  <cp:lastModifiedBy>mlipovits</cp:lastModifiedBy>
  <cp:revision>19</cp:revision>
  <dcterms:created xsi:type="dcterms:W3CDTF">2014-02-24T19:30:00Z</dcterms:created>
  <dcterms:modified xsi:type="dcterms:W3CDTF">2014-02-24T22:14:00Z</dcterms:modified>
</cp:coreProperties>
</file>