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b/>
          <w:bCs/>
          <w:lang w:eastAsia="en-US"/>
        </w:rPr>
        <w:id w:val="1332178965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73"/>
          </w:tblGrid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b/>
                    <w:bCs/>
                  </w:rPr>
                </w:pPr>
              </w:p>
            </w:tc>
          </w:tr>
        </w:tbl>
        <w:p w:rsidR="004577E3" w:rsidRDefault="00923C87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0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650865" cy="4827905"/>
                    <wp:effectExtent l="0" t="0" r="64135" b="10795"/>
                    <wp:wrapNone/>
                    <wp:docPr id="29" name="Gruppe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650865" cy="4827905"/>
                              <a:chOff x="15" y="15"/>
                              <a:chExt cx="8918" cy="7619"/>
                            </a:xfrm>
                          </wpg:grpSpPr>
                          <wps:wsp>
                            <wps:cNvPr id="30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Oval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17" y="5418"/>
                                <a:ext cx="2216" cy="2216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scene3d>
                                <a:camera prst="perspectiveHeroicExtremeLeftFacing"/>
                                <a:lightRig rig="twoPt" dir="t">
                                  <a:rot lat="0" lon="0" rev="600000"/>
                                </a:lightRig>
                              </a:scene3d>
                              <a:sp3d>
                                <a:bevelT w="190500" h="190500" prst="riblet"/>
                                <a:bevelB w="190500" h="190500" prst="artDeco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pe 29" o:spid="_x0000_s1026" style="position:absolute;margin-left:0;margin-top:0;width:444.95pt;height:380.15pt;z-index:251660288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7" type="#_x0000_t32" style="position:absolute;left:15;top:15;width:7512;height:73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/uqcQAAADbAAAADwAAAGRycy9kb3ducmV2LnhtbESPy2rDQAxF94H+w6BCNiEZJw2lcT02&#10;oRDopoGk/QDhkR/Yo3E9U8f5+2pR6FJc3aOjrJhdryYaQ+vZwHaTgCIuvW25NvD1eVq/gAoR2WLv&#10;mQzcKUCRPywyTK2/8YWma6yVQDikaKCJcUi1DmVDDsPGD8SSVX50GGUca21HvAnc9XqXJM/aYcty&#10;ocGB3hoqu+uPE41Kh+9VN5w/Kjpc6ulc9fuVNmb5OB9fQUWa4//yX/vdGngSe/lFAK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D+6pxAAAANsAAAAPAAAAAAAAAAAA&#10;AAAAAKECAABkcnMvZG93bnJldi54bWxQSwUGAAAAAAQABAD5AAAAkgMAAAAA&#10;" strokecolor="#a7bfde"/>
                    <v:oval id="Oval 32" o:spid="_x0000_s1028" style="position:absolute;left:6717;top:5418;width:2216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29vcUA&#10;AADbAAAADwAAAGRycy9kb3ducmV2LnhtbESPQWvCQBSE70L/w/IKvUjdWG2R1FWKoFY8xXqwt0f2&#10;NUmbfRuya7L+e7cgeBxm5htmvgymFh21rrKsYDxKQBDnVldcKDh+rZ9nIJxH1lhbJgUXcrBcPAzm&#10;mGrbc0bdwRciQtilqKD0vkmldHlJBt3INsTR+7GtQR9lW0jdYh/hppYvSfImDVYcF0psaFVS/nc4&#10;GwVTt9nvvl95Ox3Ks/ndZ2HWnYJST4/h4x2Ep+Dv4Vv7UyuYjOH/S/wB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Db29xQAAANsAAAAPAAAAAAAAAAAAAAAAAJgCAABkcnMv&#10;ZG93bnJldi54bWxQSwUGAAAAAAQABAD1AAAAigMAAAAA&#10;" fillcolor="#8aabd3 [2132]" stroked="f">
                      <v:fill color2="#d6e2f0 [756]" focusposition=",1" focussize="" colors="0 #9ab5e4;.5 #c2d1ed;1 #e1e8f5" focus="100%" type="gradientRadial"/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>
                    <wp:simplePos x="0" y="0"/>
                    <mc:AlternateContent>
                      <mc:Choice Requires="wp14">
                        <wp:positionH relativeFrom="margin">
                          <wp14:pctPosHOffset>25000</wp14:pctPosHOffset>
                        </wp:positionH>
                      </mc:Choice>
                      <mc:Fallback>
                        <wp:positionH relativeFrom="page">
                          <wp:posOffset>2339975</wp:posOffset>
                        </wp:positionH>
                      </mc:Fallback>
                    </mc:AlternateContent>
                    <wp:positionV relativeFrom="page">
                      <wp:align>top</wp:align>
                    </wp:positionV>
                    <wp:extent cx="3648710" cy="2880360"/>
                    <wp:effectExtent l="0" t="0" r="104140" b="0"/>
                    <wp:wrapNone/>
                    <wp:docPr id="26" name="Grupp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648710" cy="2880360"/>
                              <a:chOff x="4136" y="15"/>
                              <a:chExt cx="5762" cy="4545"/>
                            </a:xfrm>
                          </wpg:grpSpPr>
                          <wps:wsp>
                            <wps:cNvPr id="27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2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scene3d>
                                <a:camera prst="perspectiveHeroicExtremeLeftFacing"/>
                                <a:lightRig rig="twoPt" dir="t"/>
                              </a:scene3d>
                              <a:sp3d>
                                <a:bevelT w="317500" h="317500" prst="riblet"/>
                                <a:bevelB w="635000" h="317500" prst="artDeco"/>
                                <a:contourClr>
                                  <a:schemeClr val="accent1"/>
                                </a:contourClr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pe 24" o:spid="_x0000_s1026" style="position:absolute;margin-left:0;margin-top:0;width:287.3pt;height:226.8pt;z-index:251659264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" o:allowincell="f">
                    <v:shape id="AutoShape 25" o:spid="_x0000_s1027" type="#_x0000_t32" style="position:absolute;left:4136;top:15;width:3058;height:38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/gAMQAAADbAAAADwAAAGRycy9kb3ducmV2LnhtbESP3WrCQBCF7wu+wzIFb0KzUaS1qauI&#10;IHhTIakPMGQnPyQ7G7NrjG/fFQq9PJw535mz2U2mEyMNrrGsYBEnIIgLqxuuFFx+jm9rEM4ja+ws&#10;k4IHOdhtZy8bTLW9c0Zj7isRIOxSVFB736dSuqImgy62PXHwSjsY9EEOldQD3gPcdHKZJO/SYMOh&#10;ocaeDjUVbX4z4Y1SumvU9ufvkj6zajyX3SqSSs1fp/0XCE+T/z/+S5+0guUHPLcEAM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P+AAxAAAANsAAAAPAAAAAAAAAAAA&#10;AAAAAKECAABkcnMvZG93bnJldi54bWxQSwUGAAAAAAQABAD5AAAAkgMAAAAA&#10;" strokecolor="#a7bfde"/>
                    <v:oval id="Oval 26" o:spid="_x0000_s1028" style="position:absolute;left:5782;top:444;width:4116;height:4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62hr8A&#10;AADbAAAADwAAAGRycy9kb3ducmV2LnhtbERPzYrCMBC+C/sOYRb2ImuiiEg1iiwIKwhq3QcYmrGt&#10;NpNuErW+vTkIHj++//mys424kQ+1Yw3DgQJBXDhTc6nh77j+noIIEdlg45g0PCjAcvHRm2Nm3J0P&#10;dMtjKVIIhww1VDG2mZShqMhiGLiWOHEn5y3GBH0pjcd7CreNHCk1kRZrTg0VtvRTUXHJr1bD6tgf&#10;02R/QHXu/hVv/eYadxutvz671QxEpC6+xS/3r9EwSmPTl/QD5O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vraGvwAAANsAAAAPAAAAAAAAAAAAAAAAAJgCAABkcnMvZG93bnJl&#10;di54bWxQSwUGAAAAAAQABAD1AAAAhAMAAAAA&#10;" fillcolor="#8aabd3 [2132]" stroked="f">
                      <v:fill color2="#d6e2f0 [756]" rotate="t" focusposition=",1" focussize="" colors="0 #9ab5e4;.5 #c2d1ed;1 #e1e8f5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p w:rsidR="004577E3" w:rsidRDefault="00923C87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4528820</wp:posOffset>
                        </wp:positionH>
                      </mc:Fallback>
                    </mc:AlternateContent>
                    <wp:positionV relativeFrom="page">
                      <wp:align>bottom</wp:align>
                    </wp:positionV>
                    <wp:extent cx="3831590" cy="9208135"/>
                    <wp:effectExtent l="133350" t="0" r="0" b="0"/>
                    <wp:wrapNone/>
                    <wp:docPr id="23" name="Grupp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3831590" cy="9208135"/>
                              <a:chOff x="117230" y="0"/>
                              <a:chExt cx="3833446" cy="9205546"/>
                            </a:xfrm>
                          </wpg:grpSpPr>
                          <wps:wsp>
                            <wps:cNvPr id="24" name="AutoShape 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5750" y="0"/>
                                <a:ext cx="2732405" cy="637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Oval 15"/>
                            <wps:cNvSpPr/>
                            <wps:spPr>
                              <a:xfrm>
                                <a:off x="117230" y="5372100"/>
                                <a:ext cx="3833446" cy="383344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2">
                                      <a:lumMod val="40000"/>
                                      <a:lumOff val="60000"/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tx2">
                                      <a:lumMod val="40000"/>
                                      <a:lumOff val="60000"/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tx2">
                                      <a:lumMod val="40000"/>
                                      <a:lumOff val="60000"/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  <a:scene3d>
                                <a:camera prst="perspectiveContrastingRightFacing"/>
                                <a:lightRig rig="twoPt" dir="t">
                                  <a:rot lat="0" lon="0" rev="4200000"/>
                                </a:lightRig>
                              </a:scene3d>
                              <a:sp3d>
                                <a:bevelT w="571500" h="571500" prst="riblet"/>
                                <a:bevelB w="571500" h="571500" prst="riblet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uppe 16" o:spid="_x0000_s1026" style="position:absolute;margin-left:0;margin-top:0;width:301.7pt;height:725.05pt;z-index:251661312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">
                    <v:shape id="AutoShape 19" o:spid="_x0000_s1027" type="#_x0000_t32" style="position:absolute;left:2857;width:27324;height:637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uWLsMAAADbAAAADwAAAGRycy9kb3ducmV2LnhtbESPQYvCMBSE7wv7H8Jb8LamVRGpRhFZ&#10;Qb2IdS97ezbPtti8lCSr9d8bQfA4zMw3zGzRmUZcyfnasoK0n4AgLqyuuVTwe1x/T0D4gKyxsUwK&#10;7uRhMf/8mGGm7Y0PdM1DKSKEfYYKqhDaTEpfVGTQ921LHL2zdQZDlK6U2uEtwk0jB0kylgZrjgsV&#10;trSqqLjk/0bBz2403g7rdL0/Gbd36b09reSfUr2vbjkFEagL7/CrvdEKBiN4fok/QM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7li7DAAAA2wAAAA8AAAAAAAAAAAAA&#10;AAAAoQIAAGRycy9kb3ducmV2LnhtbFBLBQYAAAAABAAEAPkAAACRAwAAAAA=&#10;" strokecolor="#a7bfde"/>
                    <v:oval id="Oval 15" o:spid="_x0000_s1028" style="position:absolute;left:1172;top:53721;width:38334;height:38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aWfMUA&#10;AADbAAAADwAAAGRycy9kb3ducmV2LnhtbESPQWsCMRSE70L/Q3iCN00ULHU1SltasAcPXVvx+Eie&#10;u0s3L9tNdLf99U1B8DjMzDfMatO7WlyoDZVnDdOJAkFsvK240PCxfx0/gAgR2WLtmTT8UIDN+m6w&#10;wsz6jt/pksdCJAiHDDWUMTaZlMGU5DBMfEOcvJNvHcYk20LaFrsEd7WcKXUvHVacFkps6Lkk85Wf&#10;nYbiKV8c1Mux+/7dfe6VeQtq1xmtR8P+cQkiUh9v4Wt7azXM5vD/Jf0A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JpZ8xQAAANsAAAAPAAAAAAAAAAAAAAAAAJgCAABkcnMv&#10;ZG93bnJldi54bWxQSwUGAAAAAAQABAD1AAAAigMAAAAA&#10;" fillcolor="#8db3e2 [1311]" stroked="f" strokeweight="2pt">
                      <v:fill color2="#8db3e2 [1311]" rotate="t" focusposition=".5,.5" focussize="" colors="0 #b0cffb;.5 #cee0fc;1 #e6effd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73"/>
          </w:tblGrid>
          <w:tr w:rsidR="004577E3">
            <w:tc>
              <w:tcPr>
                <w:tcW w:w="5746" w:type="dxa"/>
              </w:tcPr>
              <w:p w:rsidR="004577E3" w:rsidRDefault="00365A12" w:rsidP="004577E3">
                <w:pPr>
                  <w:pStyle w:val="KeinLeerraum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7C4797E33EA24EEBBA1413DD91875DE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577E3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Task 08</w:t>
                    </w:r>
                  </w:sdtContent>
                </w:sdt>
              </w:p>
            </w:tc>
          </w:tr>
          <w:tr w:rsidR="004577E3">
            <w:sdt>
              <w:sdtPr>
                <w:rPr>
                  <w:color w:val="4A442A" w:themeColor="background2" w:themeShade="40"/>
                  <w:sz w:val="28"/>
                  <w:szCs w:val="28"/>
                </w:rPr>
                <w:alias w:val="Untertitel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4577E3" w:rsidRDefault="004577E3" w:rsidP="004577E3">
                    <w:pPr>
                      <w:pStyle w:val="KeinLeerraum"/>
                      <w:rPr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color w:val="4A442A" w:themeColor="background2" w:themeShade="40"/>
                        <w:sz w:val="28"/>
                        <w:szCs w:val="28"/>
                      </w:rPr>
                      <w:t>RMI Auctionsystem</w:t>
                    </w:r>
                  </w:p>
                </w:tc>
              </w:sdtContent>
            </w:sdt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</w:pPr>
              </w:p>
            </w:tc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</w:pPr>
              </w:p>
            </w:tc>
          </w:tr>
          <w:tr w:rsidR="004577E3">
            <w:sdt>
              <w:sdtPr>
                <w:rPr>
                  <w:b/>
                  <w:bCs/>
                </w:rPr>
                <w:alias w:val="Autor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4577E3" w:rsidRDefault="004577E3" w:rsidP="004577E3">
                    <w:pPr>
                      <w:pStyle w:val="KeinLeerraum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Krepela, Lipovits, Reichmann, Tattyrek, Traxler</w:t>
                    </w:r>
                  </w:p>
                </w:tc>
              </w:sdtContent>
            </w:sdt>
          </w:tr>
          <w:tr w:rsidR="004577E3">
            <w:sdt>
              <w:sdtPr>
                <w:rPr>
                  <w:b/>
                  <w:bCs/>
                </w:rPr>
                <w:alias w:val="Datum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4-01-29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746" w:type="dxa"/>
                  </w:tcPr>
                  <w:p w:rsidR="004577E3" w:rsidRDefault="004577E3">
                    <w:pPr>
                      <w:pStyle w:val="KeinLeerraum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29.01.2014</w:t>
                    </w:r>
                  </w:p>
                </w:tc>
              </w:sdtContent>
            </w:sdt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b/>
                    <w:bCs/>
                  </w:rPr>
                </w:pPr>
              </w:p>
            </w:tc>
          </w:tr>
        </w:tbl>
        <w:p w:rsidR="004577E3" w:rsidRDefault="004577E3">
          <w:r>
            <w:br w:type="page"/>
          </w:r>
        </w:p>
      </w:sdtContent>
    </w:sdt>
    <w:p w:rsidR="00AE7437" w:rsidRPr="00C9394E" w:rsidRDefault="004577E3" w:rsidP="004577E3">
      <w:pPr>
        <w:pStyle w:val="Titel"/>
        <w:rPr>
          <w:lang w:val="en-US"/>
        </w:rPr>
      </w:pPr>
      <w:r w:rsidRPr="00C9394E">
        <w:rPr>
          <w:lang w:val="en-US"/>
        </w:rPr>
        <w:lastRenderedPageBreak/>
        <w:t xml:space="preserve">Insert </w:t>
      </w:r>
      <w:r w:rsidR="00563E3C">
        <w:rPr>
          <w:lang w:val="en-US"/>
        </w:rPr>
        <w:t>Specification</w:t>
      </w:r>
      <w:r w:rsidRPr="00C9394E">
        <w:rPr>
          <w:lang w:val="en-US"/>
        </w:rPr>
        <w:t xml:space="preserve"> Here</w:t>
      </w:r>
    </w:p>
    <w:p w:rsidR="004577E3" w:rsidRPr="00C9394E" w:rsidRDefault="004577E3" w:rsidP="004577E3">
      <w:pPr>
        <w:rPr>
          <w:lang w:val="en-US"/>
        </w:rPr>
      </w:pPr>
    </w:p>
    <w:p w:rsidR="004577E3" w:rsidRPr="00C9394E" w:rsidRDefault="004577E3" w:rsidP="00124EFB">
      <w:pPr>
        <w:pStyle w:val="berschrift1"/>
        <w:rPr>
          <w:lang w:val="en-US"/>
        </w:rPr>
      </w:pPr>
      <w:r w:rsidRPr="00C9394E">
        <w:rPr>
          <w:lang w:val="en-US"/>
        </w:rPr>
        <w:br w:type="page"/>
      </w:r>
    </w:p>
    <w:p w:rsidR="00365A12" w:rsidRDefault="004577E3" w:rsidP="004577E3">
      <w:pPr>
        <w:pStyle w:val="Titel"/>
        <w:rPr>
          <w:lang w:val="en-US"/>
        </w:rPr>
      </w:pPr>
      <w:r w:rsidRPr="00C9394E">
        <w:rPr>
          <w:lang w:val="en-US"/>
        </w:rPr>
        <w:lastRenderedPageBreak/>
        <w:t>Designüberlegung</w:t>
      </w:r>
    </w:p>
    <w:p w:rsidR="00365A12" w:rsidRPr="00365A12" w:rsidRDefault="00365A12" w:rsidP="00365A12">
      <w:pPr>
        <w:pStyle w:val="berschrift1"/>
        <w:rPr>
          <w:lang w:val="en-US"/>
        </w:rPr>
      </w:pPr>
      <w:r>
        <w:rPr>
          <w:lang w:val="en-US"/>
        </w:rPr>
        <w:t>Testing Component</w:t>
      </w:r>
    </w:p>
    <w:p w:rsidR="00365A12" w:rsidRPr="00365A12" w:rsidRDefault="00365A12" w:rsidP="00365A12">
      <w:pPr>
        <w:spacing w:after="0"/>
        <w:rPr>
          <w:rFonts w:ascii="Arial" w:hAnsi="Arial"/>
          <w:b/>
          <w:bCs/>
          <w:lang w:val="en-US"/>
        </w:rPr>
      </w:pPr>
      <w:r w:rsidRPr="00365A12">
        <w:rPr>
          <w:rFonts w:ascii="Arial" w:hAnsi="Arial"/>
          <w:b/>
          <w:bCs/>
          <w:lang w:val="en-US"/>
        </w:rPr>
        <w:t>Reading Property File:</w:t>
      </w:r>
    </w:p>
    <w:p w:rsidR="00365A12" w:rsidRPr="00365A12" w:rsidRDefault="00365A12" w:rsidP="00365A12">
      <w:pPr>
        <w:spacing w:after="0"/>
        <w:rPr>
          <w:rFonts w:ascii="Arial" w:hAnsi="Arial"/>
          <w:b/>
          <w:bCs/>
          <w:lang w:val="en-US"/>
        </w:rPr>
      </w:pP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# TODO: adjust these values</w:t>
      </w:r>
      <w:r w:rsidRPr="00365A12">
        <w:rPr>
          <w:rFonts w:ascii="Arial" w:hAnsi="Arial"/>
          <w:lang w:val="en-US"/>
        </w:rPr>
        <w:cr/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clients = 100</w:t>
      </w:r>
      <w:r w:rsidRPr="00365A12">
        <w:rPr>
          <w:rFonts w:ascii="Arial" w:hAnsi="Arial"/>
          <w:lang w:val="en-US"/>
        </w:rPr>
        <w:cr/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auctionsPerMin = 1</w:t>
      </w:r>
      <w:r w:rsidRPr="00365A12">
        <w:rPr>
          <w:rFonts w:ascii="Arial" w:hAnsi="Arial"/>
          <w:lang w:val="en-US"/>
        </w:rPr>
        <w:cr/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auctionDuration = 2*60</w:t>
      </w:r>
      <w:r w:rsidRPr="00365A12">
        <w:rPr>
          <w:rFonts w:ascii="Arial" w:hAnsi="Arial"/>
          <w:lang w:val="en-US"/>
        </w:rPr>
        <w:cr/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updateIntervalSec: 20</w:t>
      </w:r>
      <w:r w:rsidRPr="00365A12">
        <w:rPr>
          <w:rFonts w:ascii="Arial" w:hAnsi="Arial"/>
          <w:lang w:val="en-US"/>
        </w:rPr>
        <w:cr/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bidsPerMin = 2</w:t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Lines, which start with a '#' are comments and do not affect any functionality.</w:t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The next line describes the number of clients which should be used within this test.</w:t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Afterwards, the auctions per minute, the auction duration, the update interval in seconds and the bids per minute are given.</w:t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The attribute and the value can be split by '=' or ':', additionally the number can consist of two multiplicators, which have to be multiplicated before it can be saved.</w:t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</w:p>
    <w:p w:rsidR="00365A12" w:rsidRPr="00365A12" w:rsidRDefault="00365A12" w:rsidP="00365A12">
      <w:pPr>
        <w:spacing w:after="0"/>
        <w:rPr>
          <w:rFonts w:ascii="Arial" w:hAnsi="Arial"/>
          <w:b/>
          <w:bCs/>
          <w:lang w:val="en-US"/>
        </w:rPr>
      </w:pPr>
      <w:r w:rsidRPr="00365A12">
        <w:rPr>
          <w:rFonts w:ascii="Arial" w:hAnsi="Arial"/>
          <w:b/>
          <w:bCs/>
          <w:lang w:val="en-US"/>
        </w:rPr>
        <w:t>Exceptions (Lipovits only)</w:t>
      </w:r>
    </w:p>
    <w:p w:rsidR="00365A12" w:rsidRPr="00365A12" w:rsidRDefault="00365A12" w:rsidP="00365A12">
      <w:pPr>
        <w:spacing w:after="0"/>
        <w:rPr>
          <w:rFonts w:ascii="Arial" w:hAnsi="Arial"/>
          <w:b/>
          <w:bCs/>
          <w:lang w:val="en-US"/>
        </w:rPr>
      </w:pP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CommandNotFoundException()</w:t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→ Thrown if a Command does not exist</w:t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IllegalNumberOfArgumentsException()</w:t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→ Thrown, if the userinput conists of a wrong number of arguments for the command</w:t>
      </w: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WrongInputEception()</w:t>
      </w:r>
    </w:p>
    <w:p w:rsidR="00365A12" w:rsidRPr="00365A12" w:rsidRDefault="00365A12" w:rsidP="00365A12">
      <w:pPr>
        <w:spacing w:after="0"/>
        <w:rPr>
          <w:rFonts w:ascii="Arial" w:hAnsi="Arial"/>
          <w:b/>
          <w:bCs/>
          <w:lang w:val="en-US"/>
        </w:rPr>
      </w:pPr>
      <w:r w:rsidRPr="00365A12">
        <w:rPr>
          <w:rFonts w:ascii="Arial" w:hAnsi="Arial"/>
          <w:lang w:val="en-US"/>
        </w:rPr>
        <w:t>→ Thrown, if the command exists and has the right number of arguments, but one or more arguments are of a wrong type. e.g. '!removeSteps 1 miau'</w:t>
      </w:r>
    </w:p>
    <w:p w:rsidR="00365A12" w:rsidRPr="00365A12" w:rsidRDefault="00365A12" w:rsidP="00365A12">
      <w:pPr>
        <w:spacing w:after="0"/>
        <w:rPr>
          <w:rFonts w:ascii="Arial" w:hAnsi="Arial"/>
          <w:b/>
          <w:bCs/>
          <w:lang w:val="en-US"/>
        </w:rPr>
      </w:pPr>
    </w:p>
    <w:p w:rsidR="00365A12" w:rsidRPr="00365A12" w:rsidRDefault="00365A12" w:rsidP="00365A12">
      <w:pPr>
        <w:pStyle w:val="berschrift1"/>
        <w:rPr>
          <w:lang w:val="en-US"/>
        </w:rPr>
      </w:pPr>
      <w:r>
        <w:rPr>
          <w:lang w:val="en-US"/>
        </w:rPr>
        <w:t>Management Client</w:t>
      </w:r>
      <w:bookmarkStart w:id="0" w:name="_GoBack"/>
      <w:bookmarkEnd w:id="0"/>
    </w:p>
    <w:p w:rsidR="00365A12" w:rsidRPr="00365A12" w:rsidRDefault="00365A12" w:rsidP="00365A12">
      <w:pPr>
        <w:spacing w:after="0"/>
        <w:rPr>
          <w:rFonts w:ascii="Arial" w:hAnsi="Arial"/>
          <w:b/>
          <w:bCs/>
          <w:lang w:val="en-US"/>
        </w:rPr>
      </w:pPr>
      <w:r w:rsidRPr="00365A12">
        <w:rPr>
          <w:rFonts w:ascii="Arial" w:hAnsi="Arial"/>
          <w:b/>
          <w:bCs/>
          <w:lang w:val="en-US"/>
        </w:rPr>
        <w:t>Commands</w:t>
      </w:r>
    </w:p>
    <w:p w:rsidR="00365A12" w:rsidRPr="00365A12" w:rsidRDefault="00365A12" w:rsidP="00365A12">
      <w:pPr>
        <w:spacing w:after="0"/>
        <w:rPr>
          <w:rFonts w:ascii="Arial" w:hAnsi="Arial"/>
          <w:b/>
          <w:bCs/>
          <w:lang w:val="en-US"/>
        </w:rPr>
      </w:pPr>
    </w:p>
    <w:p w:rsidR="00365A12" w:rsidRPr="00365A12" w:rsidRDefault="00365A12" w:rsidP="00365A12">
      <w:pPr>
        <w:spacing w:after="0"/>
        <w:rPr>
          <w:rFonts w:ascii="Arial" w:hAnsi="Arial"/>
          <w:lang w:val="en-US"/>
        </w:rPr>
      </w:pPr>
      <w:r w:rsidRPr="00365A12">
        <w:rPr>
          <w:rFonts w:ascii="Arial" w:hAnsi="Arial"/>
          <w:lang w:val="en-US"/>
        </w:rPr>
        <w:t>The following management client - commands where implemented as a prototype:</w:t>
      </w:r>
    </w:p>
    <w:p w:rsidR="00365A12" w:rsidRDefault="00365A12" w:rsidP="00365A12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!login</w:t>
      </w:r>
    </w:p>
    <w:p w:rsidR="00365A12" w:rsidRDefault="00365A12" w:rsidP="00365A12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!logout</w:t>
      </w:r>
    </w:p>
    <w:p w:rsidR="00365A12" w:rsidRDefault="00365A12" w:rsidP="00365A12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!steps</w:t>
      </w:r>
    </w:p>
    <w:p w:rsidR="00365A12" w:rsidRDefault="00365A12" w:rsidP="00365A12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!addStep</w:t>
      </w:r>
    </w:p>
    <w:p w:rsidR="00365A12" w:rsidRDefault="00365A12" w:rsidP="00365A12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/>
        </w:rPr>
      </w:pPr>
      <w:r>
        <w:rPr>
          <w:rFonts w:ascii="Arial" w:hAnsi="Arial"/>
        </w:rPr>
        <w:lastRenderedPageBreak/>
        <w:t>!removeStep</w:t>
      </w:r>
    </w:p>
    <w:p w:rsidR="00365A12" w:rsidRDefault="00365A12" w:rsidP="00365A12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!bill</w:t>
      </w:r>
    </w:p>
    <w:p w:rsidR="00365A12" w:rsidRDefault="00365A12" w:rsidP="00365A12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!subscribe</w:t>
      </w:r>
    </w:p>
    <w:p w:rsidR="00365A12" w:rsidRDefault="00365A12" w:rsidP="00365A12">
      <w:pPr>
        <w:widowControl w:val="0"/>
        <w:numPr>
          <w:ilvl w:val="0"/>
          <w:numId w:val="2"/>
        </w:numPr>
        <w:suppressAutoHyphens/>
        <w:spacing w:after="0" w:line="240" w:lineRule="auto"/>
        <w:rPr>
          <w:rFonts w:ascii="Arial" w:hAnsi="Arial"/>
        </w:rPr>
      </w:pPr>
      <w:r>
        <w:rPr>
          <w:rFonts w:ascii="Arial" w:hAnsi="Arial"/>
        </w:rPr>
        <w:t>!unsubscribe</w:t>
      </w:r>
    </w:p>
    <w:p w:rsidR="00365A12" w:rsidRDefault="00365A12" w:rsidP="00365A12">
      <w:pPr>
        <w:spacing w:after="0"/>
        <w:rPr>
          <w:rFonts w:ascii="Arial" w:hAnsi="Arial"/>
        </w:rPr>
      </w:pPr>
    </w:p>
    <w:p w:rsidR="00365A12" w:rsidRPr="00365A12" w:rsidRDefault="00365A12" w:rsidP="00365A12">
      <w:pPr>
        <w:spacing w:after="0"/>
        <w:rPr>
          <w:lang w:val="en-US"/>
        </w:rPr>
      </w:pPr>
      <w:r w:rsidRPr="00365A12">
        <w:rPr>
          <w:rFonts w:ascii="Arial" w:hAnsi="Arial"/>
          <w:lang w:val="en-US"/>
        </w:rPr>
        <w:t>Those commands are recognized and checked by the client and print a response.</w:t>
      </w:r>
    </w:p>
    <w:p w:rsidR="004577E3" w:rsidRPr="00365A12" w:rsidRDefault="00365A12" w:rsidP="00365A12">
      <w:pPr>
        <w:pStyle w:val="berschrift1"/>
        <w:rPr>
          <w:color w:val="17365D" w:themeColor="text2" w:themeShade="BF"/>
          <w:spacing w:val="5"/>
          <w:kern w:val="28"/>
          <w:sz w:val="52"/>
          <w:szCs w:val="52"/>
          <w:lang w:val="en-US"/>
        </w:rPr>
      </w:pPr>
      <w:r>
        <w:rPr>
          <w:lang w:val="en-US"/>
        </w:rPr>
        <w:br w:type="page"/>
      </w:r>
    </w:p>
    <w:p w:rsidR="004577E3" w:rsidRPr="00C9394E" w:rsidRDefault="004577E3" w:rsidP="004577E3">
      <w:pPr>
        <w:pStyle w:val="berschrift2"/>
        <w:rPr>
          <w:lang w:val="en-US"/>
        </w:rPr>
      </w:pPr>
      <w:r w:rsidRPr="00C9394E">
        <w:rPr>
          <w:lang w:val="en-US"/>
        </w:rPr>
        <w:lastRenderedPageBreak/>
        <w:t>Use Case</w:t>
      </w:r>
    </w:p>
    <w:p w:rsidR="004577E3" w:rsidRPr="004577E3" w:rsidRDefault="004577E3" w:rsidP="004577E3">
      <w:r>
        <w:t>Analytic Server:</w:t>
      </w:r>
    </w:p>
    <w:p w:rsidR="004577E3" w:rsidRDefault="00DB3113" w:rsidP="004577E3">
      <w:r>
        <w:rPr>
          <w:noProof/>
          <w:lang w:eastAsia="de-DE"/>
        </w:rPr>
        <w:drawing>
          <wp:inline distT="0" distB="0" distL="0" distR="0" wp14:anchorId="3B291F45" wp14:editId="1055F0CC">
            <wp:extent cx="5760720" cy="3998084"/>
            <wp:effectExtent l="0" t="0" r="0" b="254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E3" w:rsidRDefault="004577E3" w:rsidP="004577E3">
      <w:r>
        <w:t>BillingServer:</w:t>
      </w:r>
    </w:p>
    <w:p w:rsidR="00F646B0" w:rsidRDefault="00F646B0" w:rsidP="004577E3">
      <w:pPr>
        <w:rPr>
          <w:noProof/>
          <w:lang w:eastAsia="de-DE"/>
        </w:rPr>
      </w:pPr>
    </w:p>
    <w:p w:rsidR="004577E3" w:rsidRDefault="004577E3" w:rsidP="004577E3">
      <w:r>
        <w:rPr>
          <w:noProof/>
          <w:lang w:eastAsia="de-DE"/>
        </w:rPr>
        <w:drawing>
          <wp:inline distT="0" distB="0" distL="0" distR="0">
            <wp:extent cx="4410075" cy="2457450"/>
            <wp:effectExtent l="0" t="0" r="9525" b="0"/>
            <wp:docPr id="8" name="Grafik 8" descr="C:\Users\Daniel\Desktop\Billing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\Desktop\BillingSer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28" b="11035"/>
                    <a:stretch/>
                  </pic:blipFill>
                  <pic:spPr bwMode="auto">
                    <a:xfrm>
                      <a:off x="0" y="0"/>
                      <a:ext cx="4411076" cy="245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7E3" w:rsidRDefault="00C9394E" w:rsidP="00C9394E">
      <w:pPr>
        <w:pStyle w:val="berschrift2"/>
        <w:spacing w:before="0"/>
        <w:rPr>
          <w:b w:val="0"/>
          <w:bCs w:val="0"/>
        </w:rPr>
      </w:pPr>
      <w:r>
        <w:lastRenderedPageBreak/>
        <w:t>Aktivitätsdiagramm</w:t>
      </w:r>
      <w:r>
        <w:rPr>
          <w:noProof/>
          <w:lang w:eastAsia="de-DE"/>
        </w:rPr>
        <w:drawing>
          <wp:inline distT="0" distB="0" distL="0" distR="0">
            <wp:extent cx="4962525" cy="3981450"/>
            <wp:effectExtent l="19050" t="0" r="9525" b="0"/>
            <wp:docPr id="1" name="Grafik 0" descr="Auktionen anzei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ktionen anzeige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4314825" cy="5276850"/>
            <wp:effectExtent l="19050" t="0" r="9525" b="0"/>
            <wp:docPr id="2" name="Grafik 1" descr="Auktionse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ktionsend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5810885"/>
            <wp:effectExtent l="19050" t="0" r="0" b="0"/>
            <wp:docPr id="3" name="Grafik 2" descr="Bie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ete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5690870"/>
            <wp:effectExtent l="19050" t="0" r="0" b="0"/>
            <wp:docPr id="4" name="Grafik 3" descr="Client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Login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448300" cy="4610100"/>
            <wp:effectExtent l="19050" t="0" r="0" b="0"/>
            <wp:docPr id="5" name="Grafik 4" descr="Client 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Logout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5760720" cy="4121150"/>
            <wp:effectExtent l="19050" t="0" r="0" b="0"/>
            <wp:docPr id="6" name="Grafik 5" descr="Einschreib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inschreibe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638800" cy="6343650"/>
            <wp:effectExtent l="19050" t="0" r="0" b="0"/>
            <wp:docPr id="11" name="Grafik 10" descr="Erstellen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stellen 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5629275"/>
            <wp:effectExtent l="19050" t="0" r="0" b="0"/>
            <wp:docPr id="15" name="Grafik 14" descr="Event verarbei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 verarbeiten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4974590"/>
            <wp:effectExtent l="19050" t="0" r="0" b="0"/>
            <wp:docPr id="16" name="Grafik 15" descr="Management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ent Logi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372100" cy="5238750"/>
            <wp:effectExtent l="19050" t="0" r="0" b="0"/>
            <wp:docPr id="20" name="Grafik 19" descr="Management 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ent Logou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5760720" cy="3774440"/>
            <wp:effectExtent l="19050" t="0" r="0" b="0"/>
            <wp:docPr id="21" name="Grafik 20" descr="Step bearbei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bearbeiten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4895850" cy="4248150"/>
            <wp:effectExtent l="19050" t="0" r="0" b="0"/>
            <wp:docPr id="22" name="Grafik 21" descr="Steps anzei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s anzeigen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7E3">
        <w:br w:type="page"/>
      </w:r>
    </w:p>
    <w:p w:rsidR="00590D1B" w:rsidRDefault="004577E3" w:rsidP="004577E3">
      <w:pPr>
        <w:pStyle w:val="berschrift2"/>
      </w:pPr>
      <w:r>
        <w:lastRenderedPageBreak/>
        <w:t>Klassendiagramme</w:t>
      </w:r>
    </w:p>
    <w:p w:rsidR="00BE7B46" w:rsidRDefault="00BE7B46" w:rsidP="00BE7B46">
      <w:pPr>
        <w:pStyle w:val="berschrift3"/>
      </w:pPr>
      <w:r>
        <w:t>Analytic + Events</w:t>
      </w:r>
    </w:p>
    <w:p w:rsidR="00BE7B46" w:rsidRDefault="00BE7B46" w:rsidP="00BE7B46">
      <w:pPr>
        <w:pStyle w:val="berschrift3"/>
      </w:pPr>
      <w:r>
        <w:rPr>
          <w:noProof/>
          <w:lang w:eastAsia="de-DE"/>
        </w:rPr>
        <w:drawing>
          <wp:inline distT="0" distB="0" distL="0" distR="0">
            <wp:extent cx="6837361" cy="2829253"/>
            <wp:effectExtent l="0" t="0" r="1905" b="9525"/>
            <wp:docPr id="9" name="Grafik 9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4" t="2729" r="27925" b="58561"/>
                    <a:stretch/>
                  </pic:blipFill>
                  <pic:spPr bwMode="auto">
                    <a:xfrm>
                      <a:off x="0" y="0"/>
                      <a:ext cx="6835825" cy="282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Billing</w:t>
      </w:r>
    </w:p>
    <w:p w:rsidR="00BE7B46" w:rsidRDefault="00BE7B46" w:rsidP="00BE7B46">
      <w:pPr>
        <w:pStyle w:val="berschrift3"/>
      </w:pPr>
      <w:r>
        <w:rPr>
          <w:noProof/>
          <w:lang w:eastAsia="de-DE"/>
        </w:rPr>
        <w:drawing>
          <wp:inline distT="0" distB="0" distL="0" distR="0">
            <wp:extent cx="6096000" cy="3164732"/>
            <wp:effectExtent l="0" t="0" r="0" b="0"/>
            <wp:docPr id="10" name="Grafik 10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9" t="42184" r="50904" b="27543"/>
                    <a:stretch/>
                  </pic:blipFill>
                  <pic:spPr bwMode="auto">
                    <a:xfrm>
                      <a:off x="0" y="0"/>
                      <a:ext cx="6094627" cy="316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1B5" w:rsidRDefault="002B71B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BE7B46" w:rsidRDefault="00BE7B46" w:rsidP="002B71B5">
      <w:pPr>
        <w:pStyle w:val="berschrift3"/>
      </w:pPr>
      <w:r>
        <w:lastRenderedPageBreak/>
        <w:t>Managemenclient</w:t>
      </w:r>
      <w:r>
        <w:rPr>
          <w:noProof/>
          <w:lang w:eastAsia="de-DE"/>
        </w:rPr>
        <w:drawing>
          <wp:inline distT="0" distB="0" distL="0" distR="0" wp14:anchorId="6E756983" wp14:editId="295DC91E">
            <wp:extent cx="5838825" cy="2951261"/>
            <wp:effectExtent l="0" t="0" r="0" b="1905"/>
            <wp:docPr id="12" name="Grafik 12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3" t="41439" r="4287" b="24070"/>
                    <a:stretch/>
                  </pic:blipFill>
                  <pic:spPr bwMode="auto">
                    <a:xfrm>
                      <a:off x="0" y="0"/>
                      <a:ext cx="5837512" cy="295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B46" w:rsidRDefault="00BE7B46" w:rsidP="00BE7B46">
      <w:pPr>
        <w:pStyle w:val="berschrift3"/>
      </w:pPr>
      <w:r>
        <w:t>Testing Component</w:t>
      </w:r>
    </w:p>
    <w:p w:rsidR="00BE7B46" w:rsidRDefault="00BE7B46" w:rsidP="00BE7B46">
      <w:r>
        <w:rPr>
          <w:noProof/>
          <w:lang w:eastAsia="de-DE"/>
        </w:rPr>
        <w:drawing>
          <wp:inline distT="0" distB="0" distL="0" distR="0">
            <wp:extent cx="5543550" cy="2237307"/>
            <wp:effectExtent l="0" t="0" r="0" b="0"/>
            <wp:docPr id="13" name="Grafik 13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0" t="75434" r="49416" b="2234"/>
                    <a:stretch/>
                  </pic:blipFill>
                  <pic:spPr bwMode="auto">
                    <a:xfrm>
                      <a:off x="0" y="0"/>
                      <a:ext cx="5542302" cy="223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1B5" w:rsidRDefault="002B71B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BE7B46" w:rsidRDefault="00BE7B46" w:rsidP="00BE7B46">
      <w:pPr>
        <w:pStyle w:val="berschrift3"/>
      </w:pPr>
      <w:r>
        <w:lastRenderedPageBreak/>
        <w:t>Client</w:t>
      </w:r>
    </w:p>
    <w:p w:rsidR="00A31099" w:rsidRDefault="00A31099" w:rsidP="00BE7B46">
      <w:pPr>
        <w:rPr>
          <w:noProof/>
          <w:lang w:eastAsia="de-DE"/>
        </w:rPr>
      </w:pPr>
    </w:p>
    <w:p w:rsidR="00BE7B46" w:rsidRDefault="00A31099" w:rsidP="00BE7B46">
      <w:r>
        <w:rPr>
          <w:noProof/>
          <w:lang w:eastAsia="de-DE"/>
        </w:rPr>
        <w:drawing>
          <wp:inline distT="0" distB="0" distL="0" distR="0">
            <wp:extent cx="5162550" cy="4013411"/>
            <wp:effectExtent l="0" t="0" r="0" b="6350"/>
            <wp:docPr id="14" name="Grafik 14" descr="C:\Users\Daniel\Deskto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niel\Desktop\Cli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 t="10596" r="48841" b="11921"/>
                    <a:stretch/>
                  </pic:blipFill>
                  <pic:spPr bwMode="auto">
                    <a:xfrm>
                      <a:off x="0" y="0"/>
                      <a:ext cx="5174508" cy="40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099" w:rsidRDefault="00A31099" w:rsidP="00A31099">
      <w:pPr>
        <w:pStyle w:val="berschrift3"/>
      </w:pPr>
      <w:r>
        <w:t>Message-Model</w:t>
      </w:r>
    </w:p>
    <w:p w:rsidR="00A31099" w:rsidRDefault="00A31099" w:rsidP="00A31099">
      <w:pPr>
        <w:rPr>
          <w:noProof/>
          <w:lang w:eastAsia="de-DE"/>
        </w:rPr>
      </w:pPr>
    </w:p>
    <w:p w:rsidR="00A31099" w:rsidRDefault="00A31099" w:rsidP="00A31099">
      <w:r>
        <w:rPr>
          <w:noProof/>
          <w:lang w:eastAsia="de-DE"/>
        </w:rPr>
        <w:drawing>
          <wp:inline distT="0" distB="0" distL="0" distR="0">
            <wp:extent cx="4800600" cy="2731084"/>
            <wp:effectExtent l="0" t="0" r="0" b="0"/>
            <wp:docPr id="17" name="Grafik 17" descr="C:\Users\Daniel\Deskto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niel\Desktop\Cli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2" t="42715" r="993" b="3974"/>
                    <a:stretch/>
                  </pic:blipFill>
                  <pic:spPr bwMode="auto">
                    <a:xfrm>
                      <a:off x="0" y="0"/>
                      <a:ext cx="4806961" cy="273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1B5" w:rsidRDefault="002B71B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DB3113" w:rsidRDefault="00A31099" w:rsidP="00DB3113">
      <w:pPr>
        <w:pStyle w:val="berschrift3"/>
        <w:rPr>
          <w:noProof/>
          <w:lang w:eastAsia="de-DE"/>
        </w:rPr>
      </w:pPr>
      <w:r>
        <w:lastRenderedPageBreak/>
        <w:t>Server</w:t>
      </w:r>
    </w:p>
    <w:p w:rsidR="00DB3113" w:rsidRPr="00DB3113" w:rsidRDefault="00DB3113" w:rsidP="00DB3113">
      <w:r>
        <w:rPr>
          <w:noProof/>
          <w:lang w:eastAsia="de-DE"/>
        </w:rPr>
        <w:drawing>
          <wp:inline distT="0" distB="0" distL="0" distR="0">
            <wp:extent cx="6168788" cy="4666134"/>
            <wp:effectExtent l="0" t="0" r="3810" b="1270"/>
            <wp:docPr id="35" name="Grafik 35" descr="C:\Users\Daniel\Desktop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\Desktop\Class 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21" t="2638" r="4029" b="3981"/>
                    <a:stretch/>
                  </pic:blipFill>
                  <pic:spPr bwMode="auto">
                    <a:xfrm>
                      <a:off x="0" y="0"/>
                      <a:ext cx="6173282" cy="466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099" w:rsidRDefault="00DB3113" w:rsidP="00DB3113">
      <w:pPr>
        <w:pStyle w:val="berschrift3"/>
      </w:pPr>
      <w:r>
        <w:t>FileHandler</w:t>
      </w:r>
    </w:p>
    <w:p w:rsidR="00DB3113" w:rsidRPr="00DB3113" w:rsidRDefault="00DB3113" w:rsidP="00DB3113">
      <w:r>
        <w:rPr>
          <w:noProof/>
          <w:lang w:eastAsia="de-DE"/>
        </w:rPr>
        <w:drawing>
          <wp:inline distT="0" distB="0" distL="0" distR="0" wp14:anchorId="6C19618F" wp14:editId="52F8205D">
            <wp:extent cx="6424602" cy="2169994"/>
            <wp:effectExtent l="0" t="0" r="0" b="190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6125" cy="21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58" w:rsidRDefault="00A66D58" w:rsidP="00A66D58">
      <w:pPr>
        <w:pStyle w:val="berschrift3"/>
      </w:pPr>
      <w:r>
        <w:lastRenderedPageBreak/>
        <w:t>Model Server</w:t>
      </w:r>
    </w:p>
    <w:p w:rsidR="00A66D58" w:rsidRPr="00A66D58" w:rsidRDefault="00DB3113" w:rsidP="00A66D58">
      <w:r>
        <w:rPr>
          <w:noProof/>
          <w:lang w:eastAsia="de-DE"/>
        </w:rPr>
        <w:drawing>
          <wp:inline distT="0" distB="0" distL="0" distR="0" wp14:anchorId="502CA813" wp14:editId="0E27D618">
            <wp:extent cx="5760720" cy="3959500"/>
            <wp:effectExtent l="0" t="0" r="0" b="317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13" w:rsidRDefault="00DB311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577E3" w:rsidRDefault="00590D1B" w:rsidP="00590D1B">
      <w:pPr>
        <w:pStyle w:val="berschrift1"/>
      </w:pPr>
      <w:r>
        <w:lastRenderedPageBreak/>
        <w:t>Zeitschätzungen und Arbeitsaufteilung</w:t>
      </w:r>
    </w:p>
    <w:p w:rsidR="00590D1B" w:rsidRPr="00590D1B" w:rsidRDefault="00590D1B" w:rsidP="00590D1B"/>
    <w:p w:rsidR="00124EFB" w:rsidRDefault="00124EFB" w:rsidP="00590D1B"/>
    <w:p w:rsidR="00124EFB" w:rsidRDefault="00475910">
      <w:r w:rsidRPr="00A54FFF">
        <w:object w:dxaOrig="14190" w:dyaOrig="7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8.4pt;height:315.3pt" o:ole="">
            <v:imagedata r:id="rId27" o:title=""/>
          </v:shape>
          <o:OLEObject Type="Embed" ProgID="Excel.Sheet.12" ShapeID="_x0000_i1025" DrawAspect="Content" ObjectID="_1453656526" r:id="rId28"/>
        </w:object>
      </w:r>
      <w:r w:rsidR="00124EFB">
        <w:br w:type="page"/>
      </w:r>
    </w:p>
    <w:p w:rsidR="00590D1B" w:rsidRDefault="00124EFB" w:rsidP="00124EFB">
      <w:pPr>
        <w:pStyle w:val="berschrift1"/>
      </w:pPr>
      <w:r>
        <w:lastRenderedPageBreak/>
        <w:t>Absprachen</w:t>
      </w:r>
    </w:p>
    <w:p w:rsidR="00124EFB" w:rsidRDefault="00124EFB" w:rsidP="00124EFB">
      <w:pPr>
        <w:widowControl w:val="0"/>
      </w:pPr>
      <w:r>
        <w:t>-&gt; Analytic Server</w:t>
      </w:r>
    </w:p>
    <w:p w:rsidR="00124EFB" w:rsidRDefault="00124EFB" w:rsidP="00124EFB">
      <w:pPr>
        <w:widowControl w:val="0"/>
      </w:pPr>
      <w:r>
        <w:t>-&gt; Billing Server  (Frage GRAFIK?) schritte setzen, abrechnung erstellen -&gt; keine persistenz</w:t>
      </w:r>
    </w:p>
    <w:p w:rsidR="00124EFB" w:rsidRPr="00F1077E" w:rsidRDefault="00124EFB" w:rsidP="00124EFB">
      <w:pPr>
        <w:widowControl w:val="0"/>
        <w:rPr>
          <w:lang w:val="en-US"/>
        </w:rPr>
      </w:pPr>
      <w:r w:rsidRPr="00F1077E">
        <w:rPr>
          <w:lang w:val="en-US"/>
        </w:rPr>
        <w:t>-&gt; Testing Load Client (Viele Clients machen bids etc.)</w:t>
      </w:r>
    </w:p>
    <w:p w:rsidR="00124EFB" w:rsidRDefault="00124EFB" w:rsidP="00124EFB">
      <w:pPr>
        <w:widowControl w:val="0"/>
      </w:pPr>
      <w:r>
        <w:t>-&gt; Management Client (Befehle für Billing Server, Benachrichtungungen etc)</w:t>
      </w:r>
    </w:p>
    <w:p w:rsidR="00124EFB" w:rsidRDefault="00124EFB" w:rsidP="00124EFB">
      <w:pPr>
        <w:widowControl w:val="0"/>
      </w:pPr>
    </w:p>
    <w:p w:rsidR="00124EFB" w:rsidRDefault="00124EFB" w:rsidP="00124EFB">
      <w:pPr>
        <w:widowControl w:val="0"/>
      </w:pPr>
      <w:r>
        <w:t>Altes Programm →  List-&gt; ConcurrentHashMap, Eigene Exceptions → UDP Notification brauchen wir nicht mehr</w:t>
      </w:r>
    </w:p>
    <w:p w:rsidR="00124EFB" w:rsidRDefault="00124EFB" w:rsidP="00124EFB">
      <w:pPr>
        <w:widowControl w:val="0"/>
      </w:pPr>
    </w:p>
    <w:p w:rsidR="00124EFB" w:rsidRDefault="00124EFB" w:rsidP="00124EFB">
      <w:pPr>
        <w:widowControl w:val="0"/>
      </w:pPr>
    </w:p>
    <w:p w:rsidR="00124EFB" w:rsidRDefault="00124EFB" w:rsidP="00124EFB">
      <w:pPr>
        <w:widowControl w:val="0"/>
      </w:pPr>
    </w:p>
    <w:p w:rsidR="00124EFB" w:rsidRDefault="00124EFB" w:rsidP="00124EFB">
      <w:pPr>
        <w:widowControl w:val="0"/>
      </w:pPr>
      <w:r>
        <w:t>UML-Klassendiagramm → Krepela, Traxler</w:t>
      </w:r>
    </w:p>
    <w:p w:rsidR="00124EFB" w:rsidRDefault="00124EFB" w:rsidP="00124EFB">
      <w:pPr>
        <w:widowControl w:val="0"/>
      </w:pPr>
      <w:r>
        <w:t>Aktivitätdiagrann → Lipovits</w:t>
      </w:r>
      <w:r>
        <w:tab/>
      </w:r>
    </w:p>
    <w:p w:rsidR="00124EFB" w:rsidRPr="00F1077E" w:rsidRDefault="00124EFB" w:rsidP="00124EFB">
      <w:pPr>
        <w:widowControl w:val="0"/>
        <w:rPr>
          <w:lang w:val="en-US"/>
        </w:rPr>
      </w:pPr>
      <w:r w:rsidRPr="00F1077E">
        <w:rPr>
          <w:lang w:val="en-US"/>
        </w:rPr>
        <w:t>Use Case Diagramme → Reichmann</w:t>
      </w:r>
    </w:p>
    <w:p w:rsidR="00124EFB" w:rsidRPr="00F1077E" w:rsidRDefault="00124EFB" w:rsidP="00124EFB">
      <w:pPr>
        <w:widowControl w:val="0"/>
        <w:rPr>
          <w:lang w:val="en-US"/>
        </w:rPr>
      </w:pPr>
      <w:r w:rsidRPr="00F1077E">
        <w:rPr>
          <w:lang w:val="en-US"/>
        </w:rPr>
        <w:t>Checker → Tattyrek</w:t>
      </w:r>
    </w:p>
    <w:p w:rsidR="00124EFB" w:rsidRPr="00F1077E" w:rsidRDefault="00124EFB" w:rsidP="00124EFB">
      <w:pPr>
        <w:widowControl w:val="0"/>
        <w:rPr>
          <w:lang w:val="en-US"/>
        </w:rPr>
      </w:pPr>
    </w:p>
    <w:p w:rsidR="00124EFB" w:rsidRPr="00F1077E" w:rsidRDefault="00124EFB" w:rsidP="00124EFB">
      <w:pPr>
        <w:widowControl w:val="0"/>
        <w:rPr>
          <w:lang w:val="en-US"/>
        </w:rPr>
      </w:pPr>
    </w:p>
    <w:p w:rsidR="00124EFB" w:rsidRPr="00F1077E" w:rsidRDefault="00124EFB" w:rsidP="00124EFB">
      <w:pPr>
        <w:widowControl w:val="0"/>
        <w:rPr>
          <w:lang w:val="en-US"/>
        </w:rPr>
      </w:pPr>
    </w:p>
    <w:p w:rsidR="00124EFB" w:rsidRPr="00F1077E" w:rsidRDefault="00124EFB" w:rsidP="00124EFB">
      <w:pPr>
        <w:widowControl w:val="0"/>
        <w:rPr>
          <w:lang w:val="en-US"/>
        </w:rPr>
      </w:pPr>
      <w:r w:rsidRPr="00F1077E">
        <w:rPr>
          <w:lang w:val="en-US"/>
        </w:rPr>
        <w:t>Tasks:</w:t>
      </w:r>
    </w:p>
    <w:p w:rsidR="00124EFB" w:rsidRPr="00F1077E" w:rsidRDefault="00124EFB" w:rsidP="00124EFB">
      <w:pPr>
        <w:widowControl w:val="0"/>
        <w:rPr>
          <w:lang w:val="en-US"/>
        </w:rPr>
      </w:pP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RMI-Verbindungen → Traxler</w:t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Analytics Server → Reichmann, Tattyrek</w:t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Billing Server → Krepela</w:t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Management Client →  Lipovits</w:t>
      </w:r>
      <w:r>
        <w:tab/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Testing Component  → Lipovits</w:t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Model →Tattyrek (Model JUnitTests)</w:t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 xml:space="preserve">Ausbesssern alten Code → Traxler, Reichmann </w:t>
      </w:r>
    </w:p>
    <w:p w:rsidR="00124EFB" w:rsidRDefault="00124EFB" w:rsidP="00124EFB">
      <w:pPr>
        <w:widowControl w:val="0"/>
        <w:numPr>
          <w:ilvl w:val="0"/>
          <w:numId w:val="1"/>
        </w:numPr>
        <w:spacing w:after="0"/>
        <w:ind w:hanging="359"/>
        <w:contextualSpacing/>
      </w:pPr>
      <w:r>
        <w:t>Ant,Protokoll → Reichmann</w:t>
      </w:r>
    </w:p>
    <w:p w:rsidR="00124EFB" w:rsidRDefault="00124EFB" w:rsidP="00124EFB">
      <w:pPr>
        <w:widowControl w:val="0"/>
      </w:pPr>
    </w:p>
    <w:p w:rsidR="00124EFB" w:rsidRDefault="00124EFB" w:rsidP="00124EFB">
      <w:pPr>
        <w:widowControl w:val="0"/>
      </w:pPr>
      <w:r>
        <w:t>JEDER TESTET SEINEN TEIL + TECHNOLOGIEBESCHREIBUNG FÜRS PROTOKOLL!!!</w:t>
      </w:r>
    </w:p>
    <w:p w:rsidR="00124EFB" w:rsidRDefault="00124EFB" w:rsidP="00124EFB">
      <w:pPr>
        <w:widowControl w:val="0"/>
      </w:pPr>
    </w:p>
    <w:p w:rsidR="00124EFB" w:rsidRPr="00124EFB" w:rsidRDefault="00124EFB" w:rsidP="00124EFB"/>
    <w:sectPr w:rsidR="00124EFB" w:rsidRPr="00124EFB" w:rsidSect="004577E3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>
    <w:nsid w:val="772A5EF0"/>
    <w:multiLevelType w:val="multilevel"/>
    <w:tmpl w:val="C4E2A33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7E3"/>
    <w:rsid w:val="00041009"/>
    <w:rsid w:val="0009446D"/>
    <w:rsid w:val="00124EFB"/>
    <w:rsid w:val="002B6542"/>
    <w:rsid w:val="002B71B5"/>
    <w:rsid w:val="00365A12"/>
    <w:rsid w:val="00411435"/>
    <w:rsid w:val="0043155C"/>
    <w:rsid w:val="004577E3"/>
    <w:rsid w:val="00475910"/>
    <w:rsid w:val="00563E3C"/>
    <w:rsid w:val="00590D1B"/>
    <w:rsid w:val="00590D56"/>
    <w:rsid w:val="00923C87"/>
    <w:rsid w:val="00A26CED"/>
    <w:rsid w:val="00A31099"/>
    <w:rsid w:val="00A54FFF"/>
    <w:rsid w:val="00A66D58"/>
    <w:rsid w:val="00AE7437"/>
    <w:rsid w:val="00BE7B46"/>
    <w:rsid w:val="00C9394E"/>
    <w:rsid w:val="00DB3113"/>
    <w:rsid w:val="00F6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77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77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E7B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577E3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577E3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7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77E3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577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577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577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77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E7B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77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77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E7B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577E3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577E3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7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77E3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577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577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577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77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E7B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package" Target="embeddings/Microsoft_Excel_Worksheet1.xlsx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B5432D"/>
    <w:rsid w:val="00154E9C"/>
    <w:rsid w:val="00310B85"/>
    <w:rsid w:val="006E2AAB"/>
    <w:rsid w:val="00A33D92"/>
    <w:rsid w:val="00B5432D"/>
    <w:rsid w:val="00BD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D041A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C4797E33EA24EEBBA1413DD91875DE5">
    <w:name w:val="7C4797E33EA24EEBBA1413DD91875DE5"/>
    <w:rsid w:val="00B5432D"/>
  </w:style>
  <w:style w:type="paragraph" w:customStyle="1" w:styleId="207D431CB4434FDFB3BB132A476E13BE">
    <w:name w:val="207D431CB4434FDFB3BB132A476E13BE"/>
    <w:rsid w:val="00B5432D"/>
  </w:style>
  <w:style w:type="paragraph" w:customStyle="1" w:styleId="2DC0F033056D42E2A658ED2D9FAA3762">
    <w:name w:val="2DC0F033056D42E2A658ED2D9FAA3762"/>
    <w:rsid w:val="00B5432D"/>
  </w:style>
  <w:style w:type="paragraph" w:customStyle="1" w:styleId="22BB4CBD1EC34EC8A5353C366BAE9C67">
    <w:name w:val="22BB4CBD1EC34EC8A5353C366BAE9C67"/>
    <w:rsid w:val="00B5432D"/>
  </w:style>
  <w:style w:type="paragraph" w:customStyle="1" w:styleId="5CAD7C54618B46C194F2BCA355EFAA8A">
    <w:name w:val="5CAD7C54618B46C194F2BCA355EFAA8A"/>
    <w:rsid w:val="00B543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DBDA2B-12C1-4062-A80F-5DC5FAED8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326</Words>
  <Characters>2231</Characters>
  <Application>Microsoft Office Word</Application>
  <DocSecurity>0</DocSecurity>
  <Lines>223</Lines>
  <Paragraphs>98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Task 08</vt:lpstr>
    </vt:vector>
  </TitlesOfParts>
  <Company>Hewlett-Packard</Company>
  <LinksUpToDate>false</LinksUpToDate>
  <CharactersWithSpaces>2459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08</dc:title>
  <dc:subject>RMI Auctionsystem</dc:subject>
  <dc:creator>Krepela, Lipovits, Reichmann, Tattyrek, Traxler</dc:creator>
  <cp:lastModifiedBy>Daniel</cp:lastModifiedBy>
  <cp:revision>6</cp:revision>
  <dcterms:created xsi:type="dcterms:W3CDTF">2014-01-29T09:43:00Z</dcterms:created>
  <dcterms:modified xsi:type="dcterms:W3CDTF">2014-02-11T19:42:00Z</dcterms:modified>
</cp:coreProperties>
</file>