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C3F" w:rsidRPr="00834298" w:rsidRDefault="00B70C3F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Nanako Chung</w:t>
      </w:r>
    </w:p>
    <w:p w:rsidR="00152DD0" w:rsidRPr="00834298" w:rsidRDefault="00152DD0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Brendan Dolan-</w:t>
      </w:r>
      <w:proofErr w:type="spellStart"/>
      <w:r w:rsidRPr="00834298">
        <w:rPr>
          <w:rFonts w:ascii="Times New Roman" w:hAnsi="Times New Roman" w:cs="Times New Roman"/>
        </w:rPr>
        <w:t>Gavitt</w:t>
      </w:r>
      <w:proofErr w:type="spellEnd"/>
    </w:p>
    <w:p w:rsidR="00B70C3F" w:rsidRPr="00834298" w:rsidRDefault="00152DD0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Application Security</w:t>
      </w:r>
    </w:p>
    <w:p w:rsidR="00AF374A" w:rsidRDefault="00B70C3F" w:rsidP="00A37E30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October 27</w:t>
      </w:r>
      <w:r w:rsidRPr="00834298">
        <w:rPr>
          <w:rFonts w:ascii="Times New Roman" w:hAnsi="Times New Roman" w:cs="Times New Roman"/>
          <w:vertAlign w:val="superscript"/>
        </w:rPr>
        <w:t>th</w:t>
      </w:r>
      <w:r w:rsidRPr="00834298">
        <w:rPr>
          <w:rFonts w:ascii="Times New Roman" w:hAnsi="Times New Roman" w:cs="Times New Roman"/>
        </w:rPr>
        <w:t>, 2019</w:t>
      </w:r>
    </w:p>
    <w:p w:rsidR="00B70C3F" w:rsidRDefault="00460225" w:rsidP="00AF374A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2 </w:t>
      </w:r>
      <w:r w:rsidR="00AF374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Report</w:t>
      </w:r>
    </w:p>
    <w:p w:rsidR="00AF374A" w:rsidRPr="00834298" w:rsidRDefault="00AF374A" w:rsidP="00AF374A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8123ED" w:rsidRDefault="008123ED" w:rsidP="00AF374A">
      <w:pPr>
        <w:pStyle w:val="NoSpacing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4F0BE0" w:rsidRPr="00834298">
        <w:rPr>
          <w:rFonts w:ascii="Times New Roman" w:eastAsia="Times New Roman" w:hAnsi="Times New Roman" w:cs="Times New Roman"/>
        </w:rPr>
        <w:t xml:space="preserve">esign decisions for the Web service </w:t>
      </w:r>
      <w:r w:rsidR="00A41DA7">
        <w:rPr>
          <w:rFonts w:ascii="Times New Roman" w:eastAsia="Times New Roman" w:hAnsi="Times New Roman" w:cs="Times New Roman"/>
        </w:rPr>
        <w:t>(see below)</w:t>
      </w:r>
    </w:p>
    <w:p w:rsidR="00E744DF" w:rsidRDefault="00E744DF" w:rsidP="00905D4F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</w:p>
    <w:p w:rsidR="0002016B" w:rsidRDefault="00D02620" w:rsidP="00AF374A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of the most secure ways to build a Web service is through Python’s flask module. It automatically protects against XSS. </w:t>
      </w:r>
      <w:r w:rsidR="00EB38B4">
        <w:rPr>
          <w:rFonts w:ascii="Times New Roman" w:eastAsia="Times New Roman" w:hAnsi="Times New Roman" w:cs="Times New Roman"/>
        </w:rPr>
        <w:t>Additionally, as the OWASP Cross Site Scripting Prevention sheet mentions, I did not put untrusted data except in allowed locations</w:t>
      </w:r>
      <w:r w:rsidR="000005E9">
        <w:rPr>
          <w:rFonts w:ascii="Times New Roman" w:eastAsia="Times New Roman" w:hAnsi="Times New Roman" w:cs="Times New Roman"/>
        </w:rPr>
        <w:t xml:space="preserve">. </w:t>
      </w:r>
    </w:p>
    <w:p w:rsidR="00D625D2" w:rsidRDefault="00D625D2" w:rsidP="00AF374A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</w:p>
    <w:p w:rsidR="00FD3FB5" w:rsidRPr="00FD3FB5" w:rsidRDefault="008123ED" w:rsidP="00FD3FB5">
      <w:pPr>
        <w:pStyle w:val="NoSpacing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 w:rsidR="004F0BE0" w:rsidRPr="00834298">
        <w:rPr>
          <w:rFonts w:ascii="Times New Roman" w:eastAsia="Times New Roman" w:hAnsi="Times New Roman" w:cs="Times New Roman"/>
        </w:rPr>
        <w:t>ow you mitigated different categories of common Web vulnerabilities</w:t>
      </w:r>
      <w:r w:rsidR="00C47A94">
        <w:rPr>
          <w:rFonts w:ascii="Times New Roman" w:eastAsia="Times New Roman" w:hAnsi="Times New Roman" w:cs="Times New Roman"/>
        </w:rPr>
        <w:t xml:space="preserve"> (see below)</w:t>
      </w:r>
    </w:p>
    <w:p w:rsidR="004D70AE" w:rsidRDefault="004D70AE" w:rsidP="00AF374A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464"/>
        <w:gridCol w:w="2122"/>
        <w:gridCol w:w="2122"/>
      </w:tblGrid>
      <w:tr w:rsidR="004D70AE" w:rsidTr="004D70AE">
        <w:tc>
          <w:tcPr>
            <w:tcW w:w="2642" w:type="dxa"/>
          </w:tcPr>
          <w:p w:rsidR="004D70AE" w:rsidRPr="004D70AE" w:rsidRDefault="004D70AE" w:rsidP="00AF374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Vulnerabilities found:</w:t>
            </w:r>
          </w:p>
        </w:tc>
        <w:tc>
          <w:tcPr>
            <w:tcW w:w="2464" w:type="dxa"/>
          </w:tcPr>
          <w:p w:rsidR="004D70AE" w:rsidRPr="004D70AE" w:rsidRDefault="004D70AE" w:rsidP="00AF374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Why they occurred:</w:t>
            </w:r>
          </w:p>
        </w:tc>
        <w:tc>
          <w:tcPr>
            <w:tcW w:w="2122" w:type="dxa"/>
          </w:tcPr>
          <w:p w:rsidR="004D70AE" w:rsidRPr="004D70AE" w:rsidRDefault="004D70AE" w:rsidP="00AF374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Why I didn’t catch them:</w:t>
            </w:r>
          </w:p>
        </w:tc>
        <w:tc>
          <w:tcPr>
            <w:tcW w:w="2122" w:type="dxa"/>
          </w:tcPr>
          <w:p w:rsidR="004D70AE" w:rsidRPr="004D70AE" w:rsidRDefault="0067582B" w:rsidP="00AF374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How I patched them:</w:t>
            </w:r>
          </w:p>
        </w:tc>
      </w:tr>
      <w:tr w:rsidR="000203C2" w:rsidTr="004D70AE">
        <w:tc>
          <w:tcPr>
            <w:tcW w:w="2642" w:type="dxa"/>
          </w:tcPr>
          <w:p w:rsidR="000203C2" w:rsidRDefault="000203C2" w:rsidP="000203C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String in ‘value’ attribute </w:t>
            </w:r>
            <w:r w:rsidR="00BB2D2B">
              <w:rPr>
                <w:rFonts w:ascii="Times New Roman" w:eastAsia="Times New Roman" w:hAnsi="Times New Roman" w:cs="Times New Roman"/>
              </w:rPr>
              <w:t xml:space="preserve">of input tags </w:t>
            </w:r>
            <w:r>
              <w:rPr>
                <w:rFonts w:ascii="Times New Roman" w:eastAsia="Times New Roman" w:hAnsi="Times New Roman" w:cs="Times New Roman"/>
              </w:rPr>
              <w:t xml:space="preserve">may </w:t>
            </w:r>
            <w:r w:rsidR="00BB2D2B">
              <w:rPr>
                <w:rFonts w:ascii="Times New Roman" w:eastAsia="Times New Roman" w:hAnsi="Times New Roman" w:cs="Times New Roman"/>
              </w:rPr>
              <w:t>contain</w:t>
            </w:r>
            <w:r>
              <w:rPr>
                <w:rFonts w:ascii="Times New Roman" w:eastAsia="Times New Roman" w:hAnsi="Times New Roman" w:cs="Times New Roman"/>
              </w:rPr>
              <w:t xml:space="preserve"> untrusted data</w:t>
            </w:r>
          </w:p>
        </w:tc>
        <w:tc>
          <w:tcPr>
            <w:tcW w:w="2464" w:type="dxa"/>
          </w:tcPr>
          <w:p w:rsidR="000203C2" w:rsidRDefault="000203C2" w:rsidP="000203C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value attribute may be hijacked </w:t>
            </w:r>
            <w:r w:rsidR="00D57C9C">
              <w:rPr>
                <w:rFonts w:ascii="Times New Roman" w:eastAsia="Times New Roman" w:hAnsi="Times New Roman" w:cs="Times New Roman"/>
              </w:rPr>
              <w:t>and could lead to potential XSS attack</w:t>
            </w:r>
          </w:p>
        </w:tc>
        <w:tc>
          <w:tcPr>
            <w:tcW w:w="2122" w:type="dxa"/>
          </w:tcPr>
          <w:p w:rsidR="000203C2" w:rsidRDefault="000203C2" w:rsidP="000203C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Assumed that the value attribute </w:t>
            </w:r>
            <w:r w:rsidR="0056259F">
              <w:rPr>
                <w:rFonts w:ascii="Times New Roman" w:eastAsia="Times New Roman" w:hAnsi="Times New Roman" w:cs="Times New Roman"/>
              </w:rPr>
              <w:t xml:space="preserve">always </w:t>
            </w:r>
            <w:r>
              <w:rPr>
                <w:rFonts w:ascii="Times New Roman" w:eastAsia="Times New Roman" w:hAnsi="Times New Roman" w:cs="Times New Roman"/>
              </w:rPr>
              <w:t>had safe data</w:t>
            </w:r>
          </w:p>
        </w:tc>
        <w:tc>
          <w:tcPr>
            <w:tcW w:w="2122" w:type="dxa"/>
          </w:tcPr>
          <w:p w:rsidR="000203C2" w:rsidRDefault="0056259F" w:rsidP="000203C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Aggressive HTML entity encoding</w:t>
            </w:r>
          </w:p>
        </w:tc>
      </w:tr>
      <w:tr w:rsidR="00D11C1A" w:rsidTr="004D70AE">
        <w:tc>
          <w:tcPr>
            <w:tcW w:w="2642" w:type="dxa"/>
          </w:tcPr>
          <w:p w:rsidR="00D11C1A" w:rsidRDefault="00D11C1A" w:rsidP="00D11C1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 (i.e. URL) in HREF attribute may be untrusted</w:t>
            </w:r>
          </w:p>
        </w:tc>
        <w:tc>
          <w:tcPr>
            <w:tcW w:w="2464" w:type="dxa"/>
          </w:tcPr>
          <w:p w:rsidR="00D11C1A" w:rsidRDefault="00D11C1A" w:rsidP="00D11C1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 w:rsidR="009431D2">
              <w:rPr>
                <w:rFonts w:ascii="Times New Roman" w:eastAsia="Times New Roman" w:hAnsi="Times New Roman" w:cs="Times New Roman"/>
              </w:rPr>
              <w:t xml:space="preserve">HREF </w:t>
            </w:r>
            <w:r>
              <w:rPr>
                <w:rFonts w:ascii="Times New Roman" w:eastAsia="Times New Roman" w:hAnsi="Times New Roman" w:cs="Times New Roman"/>
              </w:rPr>
              <w:t>attribute may be hijacked to contain unsafe Strings (i.e. URLs)</w:t>
            </w:r>
            <w:r w:rsidR="00172EC1">
              <w:rPr>
                <w:rFonts w:ascii="Times New Roman" w:eastAsia="Times New Roman" w:hAnsi="Times New Roman" w:cs="Times New Roman"/>
              </w:rPr>
              <w:t xml:space="preserve"> and could lead to potential XSS attack</w:t>
            </w:r>
          </w:p>
        </w:tc>
        <w:tc>
          <w:tcPr>
            <w:tcW w:w="2122" w:type="dxa"/>
          </w:tcPr>
          <w:p w:rsidR="00D11C1A" w:rsidRDefault="004E3978" w:rsidP="00D11C1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Assumed that in my code,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url_for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 function would always work accordingly</w:t>
            </w:r>
          </w:p>
        </w:tc>
        <w:tc>
          <w:tcPr>
            <w:tcW w:w="2122" w:type="dxa"/>
          </w:tcPr>
          <w:p w:rsidR="00B10092" w:rsidRDefault="00871F1E" w:rsidP="00D11C1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 validation</w:t>
            </w:r>
            <w:r w:rsidR="007F1F2E">
              <w:rPr>
                <w:rFonts w:ascii="Times New Roman" w:eastAsia="Times New Roman" w:hAnsi="Times New Roman" w:cs="Times New Roman"/>
              </w:rPr>
              <w:t xml:space="preserve">/safe URL </w:t>
            </w:r>
            <w:r w:rsidR="00CC1574">
              <w:rPr>
                <w:rFonts w:ascii="Times New Roman" w:eastAsia="Times New Roman" w:hAnsi="Times New Roman" w:cs="Times New Roman"/>
              </w:rPr>
              <w:t xml:space="preserve">verification, avoid </w:t>
            </w:r>
            <w:r w:rsidR="004322EF">
              <w:rPr>
                <w:rFonts w:ascii="Times New Roman" w:eastAsia="Times New Roman" w:hAnsi="Times New Roman" w:cs="Times New Roman"/>
              </w:rPr>
              <w:t xml:space="preserve">opening </w:t>
            </w:r>
            <w:r w:rsidR="00CC1574">
              <w:rPr>
                <w:rFonts w:ascii="Times New Roman" w:eastAsia="Times New Roman" w:hAnsi="Times New Roman" w:cs="Times New Roman"/>
              </w:rPr>
              <w:t>new window</w:t>
            </w:r>
          </w:p>
        </w:tc>
      </w:tr>
      <w:tr w:rsidR="00CD329B" w:rsidTr="004D70AE">
        <w:tc>
          <w:tcPr>
            <w:tcW w:w="2642" w:type="dxa"/>
          </w:tcPr>
          <w:p w:rsidR="00CD329B" w:rsidRDefault="00CD329B" w:rsidP="00CD329B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HTML tags/body that are untrusted </w:t>
            </w:r>
          </w:p>
        </w:tc>
        <w:tc>
          <w:tcPr>
            <w:tcW w:w="2464" w:type="dxa"/>
          </w:tcPr>
          <w:p w:rsidR="00CD329B" w:rsidRDefault="00224349" w:rsidP="00CD329B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Untrusted HTML can be placed anywhere in HTML cod</w:t>
            </w:r>
            <w:r w:rsidR="00323E3F">
              <w:rPr>
                <w:rFonts w:ascii="Times New Roman" w:eastAsia="Times New Roman" w:hAnsi="Times New Roman" w:cs="Times New Roman"/>
              </w:rPr>
              <w:t>e</w:t>
            </w:r>
            <w:r w:rsidR="00010DBA">
              <w:rPr>
                <w:rFonts w:ascii="Times New Roman" w:eastAsia="Times New Roman" w:hAnsi="Times New Roman" w:cs="Times New Roman"/>
              </w:rPr>
              <w:t xml:space="preserve"> which could lead to potential XSS attack</w:t>
            </w:r>
          </w:p>
        </w:tc>
        <w:tc>
          <w:tcPr>
            <w:tcW w:w="2122" w:type="dxa"/>
          </w:tcPr>
          <w:p w:rsidR="00CD329B" w:rsidRDefault="00CD329B" w:rsidP="00CD329B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went over my head that </w:t>
            </w:r>
            <w:r w:rsidR="00B50DE1">
              <w:rPr>
                <w:rFonts w:ascii="Times New Roman" w:eastAsia="Times New Roman" w:hAnsi="Times New Roman" w:cs="Times New Roman"/>
              </w:rPr>
              <w:t xml:space="preserve">not only Strings but </w:t>
            </w:r>
            <w:r>
              <w:rPr>
                <w:rFonts w:ascii="Times New Roman" w:eastAsia="Times New Roman" w:hAnsi="Times New Roman" w:cs="Times New Roman"/>
              </w:rPr>
              <w:t>HTML could just be inserted</w:t>
            </w:r>
            <w:r w:rsidR="007C09CC">
              <w:rPr>
                <w:rFonts w:ascii="Times New Roman" w:eastAsia="Times New Roman" w:hAnsi="Times New Roman" w:cs="Times New Roman"/>
              </w:rPr>
              <w:t xml:space="preserve"> into code</w:t>
            </w:r>
          </w:p>
        </w:tc>
        <w:tc>
          <w:tcPr>
            <w:tcW w:w="2122" w:type="dxa"/>
          </w:tcPr>
          <w:p w:rsidR="00CD329B" w:rsidRDefault="00CD329B" w:rsidP="00CD329B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HTML validation or sanitizer</w:t>
            </w:r>
          </w:p>
        </w:tc>
      </w:tr>
    </w:tbl>
    <w:p w:rsidR="00B70C3F" w:rsidRPr="00834298" w:rsidRDefault="00B70C3F" w:rsidP="00AF374A">
      <w:pPr>
        <w:pStyle w:val="NoSpacing"/>
        <w:spacing w:line="276" w:lineRule="auto"/>
        <w:rPr>
          <w:rFonts w:ascii="Times New Roman" w:hAnsi="Times New Roman" w:cs="Times New Roman"/>
        </w:rPr>
      </w:pPr>
    </w:p>
    <w:sectPr w:rsidR="00B70C3F" w:rsidRPr="00834298" w:rsidSect="0051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4305"/>
    <w:multiLevelType w:val="hybridMultilevel"/>
    <w:tmpl w:val="C196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1621F"/>
    <w:multiLevelType w:val="hybridMultilevel"/>
    <w:tmpl w:val="1776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E0"/>
    <w:rsid w:val="000005E9"/>
    <w:rsid w:val="00010DBA"/>
    <w:rsid w:val="0002016B"/>
    <w:rsid w:val="000203C2"/>
    <w:rsid w:val="000502CF"/>
    <w:rsid w:val="000729B6"/>
    <w:rsid w:val="0007305F"/>
    <w:rsid w:val="000C2583"/>
    <w:rsid w:val="00102AB5"/>
    <w:rsid w:val="00115773"/>
    <w:rsid w:val="00152DD0"/>
    <w:rsid w:val="00172EC1"/>
    <w:rsid w:val="00224349"/>
    <w:rsid w:val="00242A5A"/>
    <w:rsid w:val="002E184C"/>
    <w:rsid w:val="00323E3F"/>
    <w:rsid w:val="003A1099"/>
    <w:rsid w:val="003F1D5F"/>
    <w:rsid w:val="00425976"/>
    <w:rsid w:val="004322EF"/>
    <w:rsid w:val="00460225"/>
    <w:rsid w:val="004B10B2"/>
    <w:rsid w:val="004D19C7"/>
    <w:rsid w:val="004D70AE"/>
    <w:rsid w:val="004E3978"/>
    <w:rsid w:val="004F0BE0"/>
    <w:rsid w:val="005121AF"/>
    <w:rsid w:val="0056259F"/>
    <w:rsid w:val="00595AB2"/>
    <w:rsid w:val="005A5CF5"/>
    <w:rsid w:val="005B4D09"/>
    <w:rsid w:val="00657CE2"/>
    <w:rsid w:val="0067582B"/>
    <w:rsid w:val="006B32A1"/>
    <w:rsid w:val="00707543"/>
    <w:rsid w:val="007126F8"/>
    <w:rsid w:val="00752416"/>
    <w:rsid w:val="007627FC"/>
    <w:rsid w:val="00795BC9"/>
    <w:rsid w:val="007A4B61"/>
    <w:rsid w:val="007A66A0"/>
    <w:rsid w:val="007C09CC"/>
    <w:rsid w:val="007E7B7F"/>
    <w:rsid w:val="007F1F2E"/>
    <w:rsid w:val="00807B35"/>
    <w:rsid w:val="008123ED"/>
    <w:rsid w:val="00834298"/>
    <w:rsid w:val="00871F1E"/>
    <w:rsid w:val="008A1927"/>
    <w:rsid w:val="00905D4F"/>
    <w:rsid w:val="009431D2"/>
    <w:rsid w:val="00953D58"/>
    <w:rsid w:val="009822D5"/>
    <w:rsid w:val="009858F7"/>
    <w:rsid w:val="009906DC"/>
    <w:rsid w:val="009D69F7"/>
    <w:rsid w:val="00A37E30"/>
    <w:rsid w:val="00A41DA7"/>
    <w:rsid w:val="00A971F9"/>
    <w:rsid w:val="00AF374A"/>
    <w:rsid w:val="00B10092"/>
    <w:rsid w:val="00B50DE1"/>
    <w:rsid w:val="00B70C3F"/>
    <w:rsid w:val="00BB2D2B"/>
    <w:rsid w:val="00BC45D8"/>
    <w:rsid w:val="00C47A94"/>
    <w:rsid w:val="00C57F2C"/>
    <w:rsid w:val="00CC1574"/>
    <w:rsid w:val="00CC1E38"/>
    <w:rsid w:val="00CD329B"/>
    <w:rsid w:val="00D02620"/>
    <w:rsid w:val="00D11C1A"/>
    <w:rsid w:val="00D57C9C"/>
    <w:rsid w:val="00D625D2"/>
    <w:rsid w:val="00D6377A"/>
    <w:rsid w:val="00D87253"/>
    <w:rsid w:val="00E13A34"/>
    <w:rsid w:val="00E14033"/>
    <w:rsid w:val="00E744DF"/>
    <w:rsid w:val="00EB2BF3"/>
    <w:rsid w:val="00EB38B4"/>
    <w:rsid w:val="00ED37B9"/>
    <w:rsid w:val="00F23B75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F969"/>
  <w15:chartTrackingRefBased/>
  <w15:docId w15:val="{0167A9D1-12F5-1348-A8E6-3172B9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C3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0C3F"/>
  </w:style>
  <w:style w:type="character" w:customStyle="1" w:styleId="DateChar">
    <w:name w:val="Date Char"/>
    <w:basedOn w:val="DefaultParagraphFont"/>
    <w:link w:val="Date"/>
    <w:uiPriority w:val="99"/>
    <w:semiHidden/>
    <w:rsid w:val="00B70C3F"/>
  </w:style>
  <w:style w:type="table" w:styleId="TableGrid">
    <w:name w:val="Table Grid"/>
    <w:basedOn w:val="TableNormal"/>
    <w:uiPriority w:val="39"/>
    <w:rsid w:val="004D7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Nanako Chung</dc:creator>
  <cp:keywords/>
  <dc:description/>
  <cp:lastModifiedBy>Nanako Chung</cp:lastModifiedBy>
  <cp:revision>79</cp:revision>
  <dcterms:created xsi:type="dcterms:W3CDTF">2019-10-27T23:37:00Z</dcterms:created>
  <dcterms:modified xsi:type="dcterms:W3CDTF">2019-10-29T03:42:00Z</dcterms:modified>
</cp:coreProperties>
</file>