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5403" w:rsidRDefault="003B57E8">
      <w:pPr>
        <w:pStyle w:val="1"/>
      </w:pPr>
      <w:bookmarkStart w:id="0" w:name="_Toc16647_WPSOffice_Level1"/>
      <w:r>
        <w:rPr>
          <w:rFonts w:hint="eastAsia"/>
        </w:rPr>
        <w:t>第四章 招投标阶段造价管理</w:t>
      </w:r>
      <w:bookmarkEnd w:id="0"/>
    </w:p>
    <w:p w:rsidR="00495403" w:rsidRDefault="003B57E8">
      <w:pPr>
        <w:rPr>
          <w:rFonts w:asciiTheme="minorEastAsia" w:hAnsiTheme="minorEastAsia" w:cstheme="minorEastAsia"/>
          <w:sz w:val="24"/>
        </w:rPr>
      </w:pPr>
      <w:r>
        <w:rPr>
          <w:rFonts w:asciiTheme="minorEastAsia" w:hAnsiTheme="minorEastAsia" w:cstheme="minorEastAsia" w:hint="eastAsia"/>
          <w:sz w:val="24"/>
        </w:rPr>
        <w:t>【教学目标】</w:t>
      </w:r>
    </w:p>
    <w:p w:rsidR="00495403" w:rsidRDefault="003B57E8">
      <w:pPr>
        <w:rPr>
          <w:rFonts w:asciiTheme="minorEastAsia" w:hAnsiTheme="minorEastAsia" w:cstheme="minorEastAsia"/>
          <w:sz w:val="24"/>
        </w:rPr>
      </w:pPr>
      <w:r>
        <w:rPr>
          <w:rFonts w:asciiTheme="minorEastAsia" w:hAnsiTheme="minorEastAsia" w:cstheme="minorEastAsia" w:hint="eastAsia"/>
          <w:sz w:val="24"/>
        </w:rPr>
        <w:t>1</w:t>
      </w:r>
      <w:r>
        <w:rPr>
          <w:rFonts w:asciiTheme="minorEastAsia" w:hAnsiTheme="minorEastAsia" w:cstheme="minorEastAsia"/>
          <w:sz w:val="24"/>
        </w:rPr>
        <w:t>.</w:t>
      </w:r>
      <w:r>
        <w:rPr>
          <w:rFonts w:asciiTheme="minorEastAsia" w:hAnsiTheme="minorEastAsia" w:cstheme="minorEastAsia" w:hint="eastAsia"/>
          <w:sz w:val="24"/>
        </w:rPr>
        <w:t>理解招投标阶段造价管理的意义与作用</w:t>
      </w:r>
    </w:p>
    <w:p w:rsidR="00495403" w:rsidRDefault="003B57E8">
      <w:pPr>
        <w:rPr>
          <w:rFonts w:asciiTheme="minorEastAsia" w:hAnsiTheme="minorEastAsia" w:cstheme="minorEastAsia"/>
          <w:sz w:val="24"/>
        </w:rPr>
      </w:pPr>
      <w:r>
        <w:rPr>
          <w:rFonts w:asciiTheme="minorEastAsia" w:hAnsiTheme="minorEastAsia" w:cstheme="minorEastAsia" w:hint="eastAsia"/>
          <w:sz w:val="24"/>
        </w:rPr>
        <w:t>2</w:t>
      </w:r>
      <w:r>
        <w:rPr>
          <w:rFonts w:asciiTheme="minorEastAsia" w:hAnsiTheme="minorEastAsia" w:cstheme="minorEastAsia"/>
          <w:sz w:val="24"/>
        </w:rPr>
        <w:t>.</w:t>
      </w:r>
      <w:r>
        <w:rPr>
          <w:rFonts w:asciiTheme="minorEastAsia" w:hAnsiTheme="minorEastAsia" w:cstheme="minorEastAsia" w:hint="eastAsia"/>
          <w:sz w:val="24"/>
        </w:rPr>
        <w:t>掌握招标文件造价管理的主要造价条款</w:t>
      </w:r>
    </w:p>
    <w:p w:rsidR="00495403" w:rsidRDefault="003B57E8">
      <w:pPr>
        <w:rPr>
          <w:rFonts w:asciiTheme="minorEastAsia" w:hAnsiTheme="minorEastAsia" w:cstheme="minorEastAsia"/>
          <w:sz w:val="24"/>
        </w:rPr>
      </w:pPr>
      <w:r>
        <w:rPr>
          <w:rFonts w:asciiTheme="minorEastAsia" w:hAnsiTheme="minorEastAsia" w:cstheme="minorEastAsia" w:hint="eastAsia"/>
          <w:sz w:val="24"/>
        </w:rPr>
        <w:t>3.了解招标文件的修改与澄清相关规定</w:t>
      </w:r>
    </w:p>
    <w:p w:rsidR="00495403" w:rsidRDefault="003B57E8">
      <w:pPr>
        <w:rPr>
          <w:rFonts w:asciiTheme="minorEastAsia" w:hAnsiTheme="minorEastAsia" w:cstheme="minorEastAsia"/>
          <w:sz w:val="24"/>
        </w:rPr>
      </w:pPr>
      <w:r>
        <w:rPr>
          <w:rFonts w:asciiTheme="minorEastAsia" w:hAnsiTheme="minorEastAsia" w:cstheme="minorEastAsia" w:hint="eastAsia"/>
          <w:sz w:val="24"/>
        </w:rPr>
        <w:t>4</w:t>
      </w:r>
      <w:r>
        <w:rPr>
          <w:rFonts w:asciiTheme="minorEastAsia" w:hAnsiTheme="minorEastAsia" w:cstheme="minorEastAsia"/>
          <w:sz w:val="24"/>
        </w:rPr>
        <w:t>.</w:t>
      </w:r>
      <w:r>
        <w:rPr>
          <w:rFonts w:asciiTheme="minorEastAsia" w:hAnsiTheme="minorEastAsia" w:cstheme="minorEastAsia" w:hint="eastAsia"/>
          <w:sz w:val="24"/>
        </w:rPr>
        <w:t>了解合同文件中解释优先权的排序</w:t>
      </w:r>
    </w:p>
    <w:p w:rsidR="00495403" w:rsidRDefault="003B57E8">
      <w:pPr>
        <w:rPr>
          <w:rFonts w:asciiTheme="minorEastAsia" w:hAnsiTheme="minorEastAsia" w:cstheme="minorEastAsia"/>
          <w:sz w:val="24"/>
        </w:rPr>
      </w:pPr>
      <w:r>
        <w:rPr>
          <w:rFonts w:asciiTheme="minorEastAsia" w:hAnsiTheme="minorEastAsia" w:cstheme="minorEastAsia"/>
          <w:sz w:val="24"/>
        </w:rPr>
        <w:t>5.</w:t>
      </w:r>
      <w:r>
        <w:rPr>
          <w:rFonts w:asciiTheme="minorEastAsia" w:hAnsiTheme="minorEastAsia" w:cstheme="minorEastAsia" w:hint="eastAsia"/>
          <w:sz w:val="24"/>
        </w:rPr>
        <w:t>理解合同价款形成与调整</w:t>
      </w:r>
      <w:r w:rsidR="00184B5C">
        <w:rPr>
          <w:rFonts w:asciiTheme="minorEastAsia" w:hAnsiTheme="minorEastAsia" w:cstheme="minorEastAsia" w:hint="eastAsia"/>
          <w:sz w:val="24"/>
        </w:rPr>
        <w:t>机制</w:t>
      </w:r>
      <w:bookmarkStart w:id="1" w:name="_GoBack"/>
      <w:bookmarkEnd w:id="1"/>
    </w:p>
    <w:p w:rsidR="00495403" w:rsidRDefault="003B57E8">
      <w:pPr>
        <w:rPr>
          <w:rFonts w:asciiTheme="minorEastAsia" w:hAnsiTheme="minorEastAsia" w:cstheme="minorEastAsia"/>
          <w:sz w:val="24"/>
        </w:rPr>
      </w:pPr>
      <w:r>
        <w:rPr>
          <w:rFonts w:asciiTheme="minorEastAsia" w:hAnsiTheme="minorEastAsia" w:cstheme="minorEastAsia" w:hint="eastAsia"/>
          <w:sz w:val="24"/>
        </w:rPr>
        <w:t>【导入】</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招投标阶段是确定工程中标单位及签订施工合同的阶段，它对今后的工程施工及竣工阶段造价管理都有着直接的影响。在招投标阶段开展有效的造价管理能</w:t>
      </w:r>
      <w:proofErr w:type="gramStart"/>
      <w:r>
        <w:rPr>
          <w:rFonts w:asciiTheme="minorEastAsia" w:hAnsiTheme="minorEastAsia" w:cstheme="minorEastAsia" w:hint="eastAsia"/>
          <w:sz w:val="24"/>
        </w:rPr>
        <w:t>够合理</w:t>
      </w:r>
      <w:proofErr w:type="gramEnd"/>
      <w:r>
        <w:rPr>
          <w:rFonts w:asciiTheme="minorEastAsia" w:hAnsiTheme="minorEastAsia" w:cstheme="minorEastAsia" w:hint="eastAsia"/>
          <w:sz w:val="24"/>
        </w:rPr>
        <w:t>确定中标价格，正确拟定合同条款，可以很好地控制投资计划，合理、有效地使用资金，使投资者在财务能力的限度内，取得既定的投资效益加强招投标阶段的工程造价管理工作，通过不断创新组织形式，全面应用清单计价规范，强化施工图工程量清单招标等举措，将有利于招标方节约投资，提高投资效益，择优选择承包商，促进市场化建设水平，有效降低工程成本，实现经济效益和社会效应的新突破。</w:t>
      </w:r>
    </w:p>
    <w:p w:rsidR="00495403" w:rsidRDefault="003B57E8">
      <w:pPr>
        <w:ind w:firstLineChars="200" w:firstLine="480"/>
        <w:rPr>
          <w:b/>
          <w:sz w:val="24"/>
        </w:rPr>
      </w:pPr>
      <w:r>
        <w:rPr>
          <w:rFonts w:hint="eastAsia"/>
          <w:b/>
          <w:sz w:val="24"/>
        </w:rPr>
        <w:t>招投标阶段造价管理的具体作用包括以下五个方面：</w:t>
      </w:r>
    </w:p>
    <w:p w:rsidR="00495403" w:rsidRDefault="003B57E8">
      <w:pPr>
        <w:spacing w:line="360" w:lineRule="auto"/>
        <w:ind w:firstLineChars="100" w:firstLine="240"/>
        <w:rPr>
          <w:rFonts w:asciiTheme="minorEastAsia" w:hAnsiTheme="minorEastAsia" w:cstheme="minorEastAsia"/>
          <w:sz w:val="24"/>
        </w:rPr>
      </w:pPr>
      <w:r>
        <w:rPr>
          <w:rFonts w:asciiTheme="minorEastAsia" w:hAnsiTheme="minorEastAsia" w:cstheme="minorEastAsia" w:hint="eastAsia"/>
          <w:sz w:val="24"/>
        </w:rPr>
        <w:t>（1）规范招标工程量清单的编制，统一工程量清单的编制原则和方法。</w:t>
      </w:r>
    </w:p>
    <w:p w:rsidR="00495403" w:rsidRDefault="003B57E8">
      <w:pPr>
        <w:spacing w:line="360" w:lineRule="auto"/>
        <w:ind w:firstLineChars="100" w:firstLine="240"/>
        <w:rPr>
          <w:rFonts w:asciiTheme="minorEastAsia" w:hAnsiTheme="minorEastAsia" w:cstheme="minorEastAsia"/>
          <w:sz w:val="24"/>
        </w:rPr>
      </w:pPr>
      <w:r>
        <w:rPr>
          <w:rFonts w:asciiTheme="minorEastAsia" w:hAnsiTheme="minorEastAsia" w:cstheme="minorEastAsia" w:hint="eastAsia"/>
          <w:sz w:val="24"/>
        </w:rPr>
        <w:t>（2）提高招标工程量清单、最高投标限价编制的准确性、合理性、完整性。</w:t>
      </w:r>
    </w:p>
    <w:p w:rsidR="00495403" w:rsidRDefault="003B57E8">
      <w:pPr>
        <w:spacing w:line="360" w:lineRule="auto"/>
        <w:ind w:firstLineChars="100" w:firstLine="240"/>
        <w:rPr>
          <w:rFonts w:asciiTheme="minorEastAsia" w:hAnsiTheme="minorEastAsia" w:cstheme="minorEastAsia"/>
          <w:sz w:val="24"/>
        </w:rPr>
      </w:pPr>
      <w:r>
        <w:rPr>
          <w:rFonts w:asciiTheme="minorEastAsia" w:hAnsiTheme="minorEastAsia" w:cstheme="minorEastAsia" w:hint="eastAsia"/>
          <w:sz w:val="24"/>
        </w:rPr>
        <w:t>（3）避免招投标过程中因工程量清单错漏引起的答疑和工程结算的争议。</w:t>
      </w:r>
    </w:p>
    <w:p w:rsidR="00495403" w:rsidRDefault="003B57E8">
      <w:pPr>
        <w:spacing w:line="360" w:lineRule="auto"/>
        <w:ind w:firstLineChars="100" w:firstLine="240"/>
        <w:rPr>
          <w:rFonts w:asciiTheme="minorEastAsia" w:hAnsiTheme="minorEastAsia" w:cstheme="minorEastAsia"/>
          <w:sz w:val="24"/>
        </w:rPr>
      </w:pPr>
      <w:r>
        <w:rPr>
          <w:rFonts w:asciiTheme="minorEastAsia" w:hAnsiTheme="minorEastAsia" w:cstheme="minorEastAsia" w:hint="eastAsia"/>
          <w:sz w:val="24"/>
        </w:rPr>
        <w:t>（4）合理确定合同价款及相关条款，规范施工过程管理。</w:t>
      </w:r>
    </w:p>
    <w:p w:rsidR="00495403" w:rsidRDefault="003B57E8">
      <w:pPr>
        <w:spacing w:line="360" w:lineRule="auto"/>
        <w:ind w:firstLineChars="100" w:firstLine="240"/>
        <w:rPr>
          <w:rFonts w:asciiTheme="minorEastAsia" w:hAnsiTheme="minorEastAsia" w:cstheme="minorEastAsia"/>
          <w:sz w:val="24"/>
        </w:rPr>
      </w:pPr>
      <w:r>
        <w:rPr>
          <w:rFonts w:asciiTheme="minorEastAsia" w:hAnsiTheme="minorEastAsia" w:cstheme="minorEastAsia" w:hint="eastAsia"/>
          <w:sz w:val="24"/>
        </w:rPr>
        <w:lastRenderedPageBreak/>
        <w:t>（5）提高工程结算质量与效率。</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为使工程招投标规范有序进行，招标人在拟订招标文件时，应正确、规范地确定招标文件中关于工程量清单、最高投标限价、投标报价等有关造价条款的约定，招标前通过科学合理地编制工程量清单、最高投标限价从而对投标报价、合同价款的约定以及竣工结算起到良好的管控作用，因此，招投标阶段造价管理的主要内容包括</w:t>
      </w:r>
      <w:r>
        <w:rPr>
          <w:rFonts w:asciiTheme="minorEastAsia" w:hAnsiTheme="minorEastAsia" w:cstheme="minorEastAsia" w:hint="eastAsia"/>
          <w:sz w:val="24"/>
          <w:highlight w:val="yellow"/>
        </w:rPr>
        <w:t>招标文件中相关造价条款的管理、招标工程量清单的编制和审查、最高投标限价的编制和审查、投标报价的编制和审查、合同价款约定及合同签订</w:t>
      </w:r>
      <w:r>
        <w:rPr>
          <w:rFonts w:asciiTheme="minorEastAsia" w:hAnsiTheme="minorEastAsia" w:cstheme="minorEastAsia" w:hint="eastAsia"/>
          <w:sz w:val="24"/>
        </w:rPr>
        <w:t>等。</w:t>
      </w:r>
    </w:p>
    <w:p w:rsidR="00495403" w:rsidRDefault="003B57E8">
      <w:pPr>
        <w:pStyle w:val="2"/>
      </w:pPr>
      <w:bookmarkStart w:id="2" w:name="_Toc12188_WPSOffice_Level2"/>
      <w:r>
        <w:rPr>
          <w:rFonts w:hint="eastAsia"/>
        </w:rPr>
        <w:t>一、招标文件的造价管理内容</w:t>
      </w:r>
      <w:bookmarkEnd w:id="2"/>
    </w:p>
    <w:p w:rsidR="00495403" w:rsidRPr="00B63FFB" w:rsidRDefault="00B63FFB" w:rsidP="00B63FFB">
      <w:pPr>
        <w:rPr>
          <w:rFonts w:asciiTheme="minorEastAsia" w:hAnsiTheme="minorEastAsia" w:cstheme="minorEastAsia"/>
          <w:sz w:val="24"/>
        </w:rPr>
      </w:pPr>
      <w:r w:rsidRPr="00B63FFB">
        <w:rPr>
          <w:rFonts w:asciiTheme="minorEastAsia" w:hAnsiTheme="minorEastAsia" w:cstheme="minorEastAsia" w:hint="eastAsia"/>
          <w:sz w:val="24"/>
          <w:highlight w:val="yellow"/>
        </w:rPr>
        <w:t>【提问】</w:t>
      </w:r>
      <w:r w:rsidR="003B57E8" w:rsidRPr="00B63FFB">
        <w:rPr>
          <w:rFonts w:asciiTheme="minorEastAsia" w:hAnsiTheme="minorEastAsia" w:cstheme="minorEastAsia" w:hint="eastAsia"/>
          <w:sz w:val="24"/>
          <w:highlight w:val="yellow"/>
        </w:rPr>
        <w:t>你知道招标文件具体都包括哪些吗？</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招标文件是指导整个招标、投标工作全过程的纲领性文件，它包括招标项目的技术要求、对投标申请人资格审查的标准、投标报价要求和评标标准等所有实质性要求和条件以及</w:t>
      </w:r>
      <w:proofErr w:type="gramStart"/>
      <w:r>
        <w:rPr>
          <w:rFonts w:asciiTheme="minorEastAsia" w:hAnsiTheme="minorEastAsia" w:cstheme="minorEastAsia" w:hint="eastAsia"/>
          <w:sz w:val="24"/>
        </w:rPr>
        <w:t>拟签订</w:t>
      </w:r>
      <w:proofErr w:type="gramEnd"/>
      <w:r>
        <w:rPr>
          <w:rFonts w:asciiTheme="minorEastAsia" w:hAnsiTheme="minorEastAsia" w:cstheme="minorEastAsia" w:hint="eastAsia"/>
          <w:sz w:val="24"/>
        </w:rPr>
        <w:t>合同的主要条款。招标文件是由招标人(或其委托的招标代理机构)编制并发布的，向潜在投标人告知项目需求、招标投标活动规则和合同条件等信息的要约邀请文件，它既是项目招标投标活动的主要依据，也是招标人与中标人签订工程承包合同的基础。</w:t>
      </w:r>
    </w:p>
    <w:p w:rsidR="00495403" w:rsidRDefault="003B57E8">
      <w:pPr>
        <w:spacing w:line="360" w:lineRule="auto"/>
        <w:ind w:firstLineChars="200" w:firstLine="480"/>
      </w:pPr>
      <w:r>
        <w:rPr>
          <w:rFonts w:asciiTheme="minorEastAsia" w:hAnsiTheme="minorEastAsia" w:cstheme="minorEastAsia" w:hint="eastAsia"/>
          <w:sz w:val="24"/>
        </w:rPr>
        <w:t>招标文件应当包括招标公告(或投标邀请书)、投标人须知、评标办法、合同条款及格式、招标工程量清单、图纸、技术标准和要求、投标文件格式、其他材料。</w:t>
      </w:r>
    </w:p>
    <w:p w:rsidR="00495403" w:rsidRDefault="003B57E8">
      <w:pPr>
        <w:pStyle w:val="3"/>
        <w:rPr>
          <w:sz w:val="28"/>
        </w:rPr>
      </w:pPr>
      <w:bookmarkStart w:id="3" w:name="_Toc1699_WPSOffice_Level3"/>
      <w:r>
        <w:rPr>
          <w:rFonts w:hint="eastAsia"/>
          <w:sz w:val="28"/>
          <w:highlight w:val="yellow"/>
        </w:rPr>
        <w:lastRenderedPageBreak/>
        <w:t>（二）</w:t>
      </w:r>
      <w:proofErr w:type="gramStart"/>
      <w:r>
        <w:rPr>
          <w:rFonts w:hint="eastAsia"/>
          <w:sz w:val="28"/>
          <w:highlight w:val="yellow"/>
        </w:rPr>
        <w:t>国网公司</w:t>
      </w:r>
      <w:proofErr w:type="gramEnd"/>
      <w:r>
        <w:rPr>
          <w:rFonts w:hint="eastAsia"/>
          <w:sz w:val="28"/>
          <w:highlight w:val="yellow"/>
        </w:rPr>
        <w:t>招标文件范本中相关造价条款</w:t>
      </w:r>
      <w:bookmarkEnd w:id="3"/>
    </w:p>
    <w:p w:rsidR="00495403" w:rsidRDefault="003B57E8">
      <w:pPr>
        <w:spacing w:line="360" w:lineRule="auto"/>
        <w:ind w:firstLineChars="200" w:firstLine="480"/>
        <w:rPr>
          <w:rFonts w:asciiTheme="minorEastAsia" w:hAnsiTheme="minorEastAsia" w:cstheme="minorEastAsia"/>
          <w:sz w:val="24"/>
        </w:rPr>
      </w:pPr>
      <w:bookmarkStart w:id="4" w:name="_Toc26384_WPSOffice_Level3"/>
      <w:r>
        <w:rPr>
          <w:rFonts w:asciiTheme="minorEastAsia" w:hAnsiTheme="minorEastAsia" w:cstheme="minorEastAsia" w:hint="eastAsia"/>
          <w:sz w:val="24"/>
        </w:rPr>
        <w:t>（一）工程</w:t>
      </w:r>
      <w:r>
        <w:rPr>
          <w:rFonts w:asciiTheme="minorEastAsia" w:hAnsiTheme="minorEastAsia" w:cstheme="minorEastAsia" w:hint="eastAsia"/>
          <w:color w:val="FF0000"/>
          <w:sz w:val="24"/>
        </w:rPr>
        <w:t>清单说明</w:t>
      </w:r>
      <w:bookmarkEnd w:id="4"/>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（1）工程量清单是根据招标文件中包括的有合同约束力的图纸以及有关工程量清单的国家标准、行业标准、合同条款中约定的工程量计算规则编制的。计量采用中华人民共和国法定计量单位。</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（2）工程量清单应与招标文件中的投标人须知、通用合同条款、专用合同款、技术标准和要求及图纸等一起阅读和理解。</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（3）工程量清单仅是投标报价的共同基础，实际工程计量和工程价款的支付应遵循合同条款的约定和工程技术规范的有关规定。</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（4）暂列金额一般可按分部分项工程费的5%</w:t>
      </w:r>
      <w:r>
        <w:rPr>
          <w:rFonts w:ascii="宋体" w:eastAsia="宋体" w:hAnsi="宋体" w:cs="宋体" w:hint="eastAsia"/>
          <w:sz w:val="24"/>
        </w:rPr>
        <w:t>～</w:t>
      </w:r>
      <w:r>
        <w:rPr>
          <w:rFonts w:asciiTheme="minorEastAsia" w:hAnsiTheme="minorEastAsia" w:cstheme="minorEastAsia" w:hint="eastAsia"/>
          <w:sz w:val="24"/>
        </w:rPr>
        <w:t>10%列入工程量清单中。</w:t>
      </w:r>
    </w:p>
    <w:p w:rsidR="00495403" w:rsidRDefault="003B57E8">
      <w:pPr>
        <w:spacing w:line="360" w:lineRule="auto"/>
        <w:ind w:firstLineChars="200" w:firstLine="480"/>
        <w:rPr>
          <w:rFonts w:asciiTheme="minorEastAsia" w:hAnsiTheme="minorEastAsia" w:cstheme="minorEastAsia"/>
          <w:sz w:val="24"/>
        </w:rPr>
      </w:pPr>
      <w:bookmarkStart w:id="5" w:name="_Toc19328_WPSOffice_Level3"/>
      <w:r>
        <w:rPr>
          <w:rFonts w:asciiTheme="minorEastAsia" w:hAnsiTheme="minorEastAsia" w:cstheme="minorEastAsia" w:hint="eastAsia"/>
          <w:sz w:val="24"/>
        </w:rPr>
        <w:t>（二）投标</w:t>
      </w:r>
      <w:r>
        <w:rPr>
          <w:rFonts w:asciiTheme="minorEastAsia" w:hAnsiTheme="minorEastAsia" w:cstheme="minorEastAsia" w:hint="eastAsia"/>
          <w:color w:val="FF0000"/>
          <w:sz w:val="24"/>
        </w:rPr>
        <w:t>报价</w:t>
      </w:r>
      <w:r>
        <w:rPr>
          <w:rFonts w:asciiTheme="minorEastAsia" w:hAnsiTheme="minorEastAsia" w:cstheme="minorEastAsia" w:hint="eastAsia"/>
          <w:sz w:val="24"/>
        </w:rPr>
        <w:t>说明</w:t>
      </w:r>
      <w:bookmarkEnd w:id="5"/>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（1）投标人的投标报价应包含承包人在工程项目建设期和保修期内，完成招标文件的工作内容的各项费用。</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（2）投标人对施工现场应有足够的了解，根据自身实力和本工程的实际情况充分考虑承包本工程可能存在的包干风险，并计入投标报价。</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投标报价的计算应依据企业实际情况并参照电力行业现行规定。投标报价应参照下列依据编制，包括但不限于：招标文件、工程量清单及其补充通知、答疑纪要；建设工程设计文件及相关资料；施工现场情况、工程特点及拟定的投标施工组织设计或施工方案；与建设项目相关的标准、规范等技术资料；其他相关资料。报价中的安全文明施工费、临时设施费、</w:t>
      </w:r>
      <w:proofErr w:type="gramStart"/>
      <w:r>
        <w:rPr>
          <w:rFonts w:asciiTheme="minorEastAsia" w:hAnsiTheme="minorEastAsia" w:cstheme="minorEastAsia" w:hint="eastAsia"/>
          <w:sz w:val="24"/>
        </w:rPr>
        <w:t>规</w:t>
      </w:r>
      <w:proofErr w:type="gramEnd"/>
      <w:r>
        <w:rPr>
          <w:rFonts w:asciiTheme="minorEastAsia" w:hAnsiTheme="minorEastAsia" w:cstheme="minorEastAsia" w:hint="eastAsia"/>
          <w:sz w:val="24"/>
        </w:rPr>
        <w:t>费、税金，属非竞争性费用，应按照《电网工程建设预算编制与计算规定》计取。</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（4）投标报价方式。国家电网公司目前输变电工程都采用工程量清单招标</w:t>
      </w:r>
      <w:r>
        <w:rPr>
          <w:rFonts w:asciiTheme="minorEastAsia" w:hAnsiTheme="minorEastAsia" w:cstheme="minorEastAsia" w:hint="eastAsia"/>
          <w:sz w:val="24"/>
        </w:rPr>
        <w:lastRenderedPageBreak/>
        <w:t>的单价合同形式，投标报价方式为综合单价法报价。</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综合单价报价说明：综合单价应按照招标文件的有关规定，并依据招标人提供的有关表格进行填报。投标人中标后，其综合单价</w:t>
      </w:r>
      <w:proofErr w:type="gramStart"/>
      <w:r>
        <w:rPr>
          <w:rFonts w:asciiTheme="minorEastAsia" w:hAnsiTheme="minorEastAsia" w:cstheme="minorEastAsia" w:hint="eastAsia"/>
          <w:sz w:val="24"/>
        </w:rPr>
        <w:t>属合同</w:t>
      </w:r>
      <w:proofErr w:type="gramEnd"/>
      <w:r>
        <w:rPr>
          <w:rFonts w:asciiTheme="minorEastAsia" w:hAnsiTheme="minorEastAsia" w:cstheme="minorEastAsia" w:hint="eastAsia"/>
          <w:sz w:val="24"/>
        </w:rPr>
        <w:t>的组成部分，工程结算时按合同所列综合单价乘以实际完成的经合同约定计量的工程量计算。投标总价仅为评标提供依据，不作为工程结算的依据。</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（5）工程量清单中的每一子目须填入单价或价格，且只允许有一个报价。</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（6）工程量清单中投标人没有填入单价或价格的子目，其费用视为已分摊在工程量清单中其他相关子目的单价或价格之中。</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（7）投标人已标价工程量清单综合单价中应</w:t>
      </w:r>
      <w:proofErr w:type="gramStart"/>
      <w:r>
        <w:rPr>
          <w:rFonts w:asciiTheme="minorEastAsia" w:hAnsiTheme="minorEastAsia" w:cstheme="minorEastAsia" w:hint="eastAsia"/>
          <w:sz w:val="24"/>
        </w:rPr>
        <w:t>包含甲供</w:t>
      </w:r>
      <w:proofErr w:type="gramEnd"/>
      <w:r>
        <w:rPr>
          <w:rFonts w:asciiTheme="minorEastAsia" w:hAnsiTheme="minorEastAsia" w:cstheme="minorEastAsia" w:hint="eastAsia"/>
          <w:sz w:val="24"/>
        </w:rPr>
        <w:t>材料价格，</w:t>
      </w:r>
      <w:proofErr w:type="gramStart"/>
      <w:r>
        <w:rPr>
          <w:rFonts w:asciiTheme="minorEastAsia" w:hAnsiTheme="minorEastAsia" w:cstheme="minorEastAsia" w:hint="eastAsia"/>
          <w:sz w:val="24"/>
        </w:rPr>
        <w:t>甲供材</w:t>
      </w:r>
      <w:proofErr w:type="gramEnd"/>
      <w:r>
        <w:rPr>
          <w:rFonts w:asciiTheme="minorEastAsia" w:hAnsiTheme="minorEastAsia" w:cstheme="minorEastAsia" w:hint="eastAsia"/>
          <w:sz w:val="24"/>
        </w:rPr>
        <w:t>料价格在投标报价汇总表中扣除。</w:t>
      </w:r>
    </w:p>
    <w:p w:rsidR="00495403" w:rsidRDefault="003B57E8">
      <w:pPr>
        <w:pStyle w:val="3"/>
        <w:numPr>
          <w:ilvl w:val="0"/>
          <w:numId w:val="1"/>
        </w:numPr>
        <w:rPr>
          <w:sz w:val="28"/>
        </w:rPr>
      </w:pPr>
      <w:bookmarkStart w:id="6" w:name="_Toc15450_WPSOffice_Level3"/>
      <w:r>
        <w:rPr>
          <w:rFonts w:hint="eastAsia"/>
          <w:sz w:val="28"/>
        </w:rPr>
        <w:t>招标文件的澄清和修改</w:t>
      </w:r>
      <w:bookmarkEnd w:id="6"/>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投标人应仔细阅读和检查招标文件的全部内容，如发现缺页或附件不全，应及时向招标人提出，以便补齐。如有疑问，应在规定的时间前以书面形式要求招标人对招标文件予以澄清。招标文件的澄清将在规定时间内以书面形式发给所有购买招标文件的投标人，但不指明澄清问题的来源。投标人在收到澄清后，应在规定时间内以书面形式通知招标人，确认已收到该澄清。</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招标人对已发出的招标文件进行必要的修改，应当在规定时间内以书面形式修改招标文件，并通知所有已购买招标文件的投标人。投标人收到修改内容后，应在规定时间内以书面形式通知招标人，确认已收到该修改文件。如果澄清或修改发出的时间距投标截止时间不足规定时间的，招标人应当顺延提交投标文件的截止时间。</w:t>
      </w:r>
    </w:p>
    <w:p w:rsidR="00495403" w:rsidRDefault="00495403">
      <w:pPr>
        <w:spacing w:line="360" w:lineRule="auto"/>
        <w:ind w:firstLineChars="200" w:firstLine="480"/>
        <w:rPr>
          <w:rFonts w:asciiTheme="minorEastAsia" w:hAnsiTheme="minorEastAsia" w:cstheme="minorEastAsia"/>
          <w:sz w:val="24"/>
        </w:rPr>
      </w:pPr>
    </w:p>
    <w:p w:rsidR="00495403" w:rsidRDefault="003B57E8">
      <w:pPr>
        <w:spacing w:line="360" w:lineRule="auto"/>
        <w:ind w:firstLineChars="200" w:firstLine="480"/>
        <w:rPr>
          <w:rFonts w:asciiTheme="minorEastAsia" w:hAnsiTheme="minorEastAsia" w:cstheme="minorEastAsia"/>
          <w:b/>
          <w:sz w:val="24"/>
        </w:rPr>
      </w:pPr>
      <w:r>
        <w:rPr>
          <w:rFonts w:asciiTheme="minorEastAsia" w:hAnsiTheme="minorEastAsia" w:cstheme="minorEastAsia" w:hint="eastAsia"/>
          <w:b/>
          <w:sz w:val="24"/>
        </w:rPr>
        <w:t>合同文件的优先顺序</w:t>
      </w:r>
    </w:p>
    <w:p w:rsidR="00495403" w:rsidRDefault="00B77CC6">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【互动排序】</w:t>
      </w:r>
      <w:r w:rsidR="003B57E8">
        <w:rPr>
          <w:rFonts w:asciiTheme="minorEastAsia" w:hAnsiTheme="minorEastAsia" w:cstheme="minorEastAsia" w:hint="eastAsia"/>
          <w:sz w:val="24"/>
        </w:rPr>
        <w:t>在合同订立及履行过程中形成的与合同有关的文件均构成合同文件组成部分，组成合同的各项文件应互相解释，互为说明。如有不明确或不一致之处，解释合同文件也有一个优先顺序，你能对这1</w:t>
      </w:r>
      <w:r w:rsidR="003B57E8">
        <w:rPr>
          <w:rFonts w:asciiTheme="minorEastAsia" w:hAnsiTheme="minorEastAsia" w:cstheme="minorEastAsia"/>
          <w:sz w:val="24"/>
        </w:rPr>
        <w:t>0</w:t>
      </w:r>
      <w:r w:rsidR="003B57E8">
        <w:rPr>
          <w:rFonts w:asciiTheme="minorEastAsia" w:hAnsiTheme="minorEastAsia" w:cstheme="minorEastAsia" w:hint="eastAsia"/>
          <w:sz w:val="24"/>
        </w:rPr>
        <w:t>种文件的优先顺序进行准确的排序吗？</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（1）双方在合同履行过程中达成的纪要、协议等文件；</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（2）合同协议书及其附件；</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（3）中标通知书；</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（4）专用合同条款及其附件；</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（5）通用合同条款；</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（6）技术标准和要求；</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（7）图纸；</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（8）已标价工程量清单；</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（9）招标文件和投标文件；</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（10）构成合同的其他文件。</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上述各项合同文件包括合同当事人就该项合同文件所</w:t>
      </w:r>
      <w:proofErr w:type="gramStart"/>
      <w:r>
        <w:rPr>
          <w:rFonts w:asciiTheme="minorEastAsia" w:hAnsiTheme="minorEastAsia" w:cstheme="minorEastAsia" w:hint="eastAsia"/>
          <w:sz w:val="24"/>
        </w:rPr>
        <w:t>作出</w:t>
      </w:r>
      <w:proofErr w:type="gramEnd"/>
      <w:r>
        <w:rPr>
          <w:rFonts w:asciiTheme="minorEastAsia" w:hAnsiTheme="minorEastAsia" w:cstheme="minorEastAsia" w:hint="eastAsia"/>
          <w:sz w:val="24"/>
        </w:rPr>
        <w:t>的补充和修改，属于同一类内容的文件，应以最新签署的为准。</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highlight w:val="yellow"/>
        </w:rPr>
        <w:t>（缺一些解释）</w:t>
      </w:r>
    </w:p>
    <w:p w:rsidR="00495403" w:rsidRDefault="00495403">
      <w:pPr>
        <w:spacing w:line="360" w:lineRule="auto"/>
        <w:ind w:firstLineChars="200" w:firstLine="480"/>
        <w:rPr>
          <w:rFonts w:asciiTheme="minorEastAsia" w:hAnsiTheme="minorEastAsia" w:cstheme="minorEastAsia"/>
          <w:sz w:val="24"/>
        </w:rPr>
      </w:pPr>
    </w:p>
    <w:p w:rsidR="00495403" w:rsidRDefault="003B57E8">
      <w:pPr>
        <w:pStyle w:val="2"/>
      </w:pPr>
      <w:bookmarkStart w:id="7" w:name="_Toc31291_WPSOffice_Level2"/>
      <w:r>
        <w:rPr>
          <w:rFonts w:hint="eastAsia"/>
        </w:rPr>
        <w:lastRenderedPageBreak/>
        <w:t>二、合同价款约定</w:t>
      </w:r>
      <w:bookmarkEnd w:id="7"/>
    </w:p>
    <w:p w:rsidR="00495403" w:rsidRDefault="003B57E8">
      <w:pPr>
        <w:pStyle w:val="3"/>
        <w:rPr>
          <w:sz w:val="28"/>
        </w:rPr>
      </w:pPr>
      <w:bookmarkStart w:id="8" w:name="_Toc25667_WPSOffice_Level3"/>
      <w:r>
        <w:rPr>
          <w:rFonts w:hint="eastAsia"/>
          <w:sz w:val="28"/>
        </w:rPr>
        <w:t>（一）合同价款</w:t>
      </w:r>
      <w:bookmarkEnd w:id="8"/>
      <w:r>
        <w:rPr>
          <w:rFonts w:hint="eastAsia"/>
          <w:sz w:val="28"/>
        </w:rPr>
        <w:t>是如何形成的呢？</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在输变电工程招投标中，招标文件是投标人编制投标文件的主要依据，也是中标后签订施工合同的主要依据。招标人在招标时，把合同条款的主要内容纳入招标文件中，对投标报价的编制办法和要求及合同价款的确定及调整方式已做了详细说明，投标人按招标文件中的规定和要求，根据自己的实力和市场因素等确定投标报价，经评标被认可的投标价即为中标价，中标价只有通过合同的形式才能加以确认，即投标人中标后，所签订的合同价就是中标价。</w:t>
      </w:r>
    </w:p>
    <w:p w:rsidR="00495403" w:rsidRDefault="003B57E8">
      <w:pPr>
        <w:pStyle w:val="3"/>
        <w:rPr>
          <w:rFonts w:asciiTheme="minorEastAsia" w:hAnsiTheme="minorEastAsia" w:cstheme="minorEastAsia"/>
          <w:sz w:val="24"/>
        </w:rPr>
      </w:pPr>
      <w:bookmarkStart w:id="9" w:name="_Toc1865_WPSOffice_Level3"/>
      <w:r>
        <w:rPr>
          <w:rFonts w:hint="eastAsia"/>
          <w:sz w:val="28"/>
        </w:rPr>
        <w:t>（二）</w:t>
      </w:r>
      <w:bookmarkStart w:id="10" w:name="_Toc12107_WPSOffice_Level3"/>
      <w:bookmarkEnd w:id="9"/>
      <w:r>
        <w:rPr>
          <w:rFonts w:hint="eastAsia"/>
          <w:sz w:val="28"/>
        </w:rPr>
        <w:t>合同计价方式的选择</w:t>
      </w:r>
      <w:bookmarkEnd w:id="10"/>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施工合同中，计价方式分为三种，即单价方式、总价方式和成本加酬金方式，相应的施工合同也称为单价合同、总价合同和成本加酬金合同，总价合同和单价合同又分为固定价格合同和可调价格合同。合同价款会因采用不同的计价方法，而产生较大的价款差额。</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（1）单价合同。对实行工程量清单计价的输变电工程，应采用单价合同方式。即合同约定的工程价款中所包含的工程量清单项目综合单价在约定条件内是固定的，不予调整，工程</w:t>
      </w:r>
      <w:proofErr w:type="gramStart"/>
      <w:r>
        <w:rPr>
          <w:rFonts w:asciiTheme="minorEastAsia" w:hAnsiTheme="minorEastAsia" w:cstheme="minorEastAsia" w:hint="eastAsia"/>
          <w:sz w:val="24"/>
        </w:rPr>
        <w:t>量允许</w:t>
      </w:r>
      <w:proofErr w:type="gramEnd"/>
      <w:r>
        <w:rPr>
          <w:rFonts w:asciiTheme="minorEastAsia" w:hAnsiTheme="minorEastAsia" w:cstheme="minorEastAsia" w:hint="eastAsia"/>
          <w:sz w:val="24"/>
        </w:rPr>
        <w:t>调整。工程量清单项目综合单价在约定的条件外，允许调整。调整方式、方法应在合同中约定。</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（2）总价合同。对建设规模较小、技术难度较低、施工工期较短，并且施工图设计审查已经完备的输变电工程，可以采用总价合同。采用总价合同，除工程变更外，其工程量不予调整。</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（3）成本加酬金合同。对紧急抢险、救灾以及施工技术特别复杂的输变电工</w:t>
      </w:r>
      <w:proofErr w:type="gramStart"/>
      <w:r>
        <w:rPr>
          <w:rFonts w:asciiTheme="minorEastAsia" w:hAnsiTheme="minorEastAsia" w:cstheme="minorEastAsia" w:hint="eastAsia"/>
          <w:sz w:val="24"/>
        </w:rPr>
        <w:t>程可以</w:t>
      </w:r>
      <w:proofErr w:type="gramEnd"/>
      <w:r>
        <w:rPr>
          <w:rFonts w:asciiTheme="minorEastAsia" w:hAnsiTheme="minorEastAsia" w:cstheme="minorEastAsia" w:hint="eastAsia"/>
          <w:sz w:val="24"/>
        </w:rPr>
        <w:t>采用成本加酬金合同。</w:t>
      </w:r>
    </w:p>
    <w:p w:rsidR="00495403" w:rsidRDefault="003B57E8">
      <w:pPr>
        <w:pStyle w:val="3"/>
        <w:rPr>
          <w:color w:val="FF0000"/>
          <w:sz w:val="28"/>
          <w:highlight w:val="cyan"/>
        </w:rPr>
      </w:pPr>
      <w:r>
        <w:rPr>
          <w:rFonts w:hint="eastAsia"/>
          <w:color w:val="FF0000"/>
          <w:sz w:val="28"/>
          <w:highlight w:val="cyan"/>
        </w:rPr>
        <w:t>（三）合同内容</w:t>
      </w:r>
    </w:p>
    <w:p w:rsidR="00495403" w:rsidRDefault="003B57E8">
      <w:pPr>
        <w:ind w:firstLineChars="200" w:firstLine="560"/>
        <w:rPr>
          <w:color w:val="FF0000"/>
          <w:highlight w:val="cyan"/>
        </w:rPr>
      </w:pPr>
      <w:r>
        <w:rPr>
          <w:rFonts w:hint="eastAsia"/>
          <w:color w:val="FF0000"/>
          <w:sz w:val="28"/>
          <w:highlight w:val="cyan"/>
        </w:rPr>
        <w:t>合同共分为三部分，第一部分为合同协议书，第二部分为通用合同条款，第三部分为专用合同条款。其中，第二部分为国网通用条款不可修改，第三部分是对第二部分的补充。</w:t>
      </w:r>
    </w:p>
    <w:p w:rsidR="00495403" w:rsidRDefault="003B57E8">
      <w:pPr>
        <w:ind w:firstLineChars="200" w:firstLine="560"/>
        <w:rPr>
          <w:color w:val="FF0000"/>
          <w:sz w:val="28"/>
          <w:highlight w:val="cyan"/>
        </w:rPr>
      </w:pPr>
      <w:r>
        <w:rPr>
          <w:rFonts w:hint="eastAsia"/>
          <w:color w:val="FF0000"/>
          <w:sz w:val="28"/>
          <w:highlight w:val="cyan"/>
        </w:rPr>
        <w:t>第一部分，合同协议书包括：1，工程概况；2，工程承包范围；3，合同工期；4，工程建设目标；5，签订合同价与合同价格形式；6，合同组成部分；7，项目经理；8，承包人承诺；9，发包人承诺；10，词语含义；11，合同生效；12，签订日期；13，份数</w:t>
      </w:r>
    </w:p>
    <w:p w:rsidR="00495403" w:rsidRDefault="003B57E8">
      <w:pPr>
        <w:ind w:firstLineChars="200" w:firstLine="560"/>
        <w:rPr>
          <w:color w:val="FF0000"/>
          <w:sz w:val="28"/>
          <w:highlight w:val="cyan"/>
        </w:rPr>
      </w:pPr>
      <w:r>
        <w:rPr>
          <w:rFonts w:hint="eastAsia"/>
          <w:color w:val="FF0000"/>
          <w:sz w:val="28"/>
          <w:highlight w:val="cyan"/>
        </w:rPr>
        <w:t>第二部分，通用合同条款包括：1，一般约定；2，发包人义务；3，监理人；4，承包人；5，材料和工程设备；6，施工设备和临时设备；7，交通运输；8，测量放线；9，施工安全、治安保卫和环境保护；10，进度计划；11，开工和竣工；12，暂停施工；13，工程质量；14，试验和检验；15，变更；16，价格调整；17，计量与支付；18，竣工验收；19，缺陷责任与保修责任；20，保险；21，不可抗力；22，违约；23，索赔；24，争议的解决</w:t>
      </w:r>
    </w:p>
    <w:p w:rsidR="00495403" w:rsidRDefault="003B57E8">
      <w:pPr>
        <w:ind w:firstLineChars="200" w:firstLine="560"/>
        <w:rPr>
          <w:color w:val="FF0000"/>
          <w:sz w:val="28"/>
          <w:highlight w:val="cyan"/>
        </w:rPr>
      </w:pPr>
      <w:r>
        <w:rPr>
          <w:rFonts w:hint="eastAsia"/>
          <w:color w:val="FF0000"/>
          <w:sz w:val="28"/>
          <w:highlight w:val="cyan"/>
        </w:rPr>
        <w:t>第三部分，专用合同条款包括：1，一般约定；2，发包人义务；3，监理人；4，承包人；5，材料和工程设备；6，施工设备和临时设备；7，交通运输；8，测量放线；9，安全文明施工、保卫和环境保护；10，进度计划；11，开工和竣工；12，暂停施工；13，工程质量；</w:t>
      </w:r>
      <w:r>
        <w:rPr>
          <w:rFonts w:hint="eastAsia"/>
          <w:color w:val="FF0000"/>
          <w:sz w:val="28"/>
          <w:highlight w:val="cyan"/>
        </w:rPr>
        <w:lastRenderedPageBreak/>
        <w:t>14，试验和检验；15，变更；16，价格调整及其调整；17，计量与支付；18，竣工验收；19，缺陷责任与保修责任；20，保险；21，不可抗力；22，违约；23，索赔；24，争议的解决；25，通知；26，特别约定</w:t>
      </w:r>
    </w:p>
    <w:p w:rsidR="00495403" w:rsidRDefault="003B57E8">
      <w:pPr>
        <w:ind w:firstLineChars="200" w:firstLine="560"/>
        <w:rPr>
          <w:color w:val="FF0000"/>
          <w:sz w:val="28"/>
          <w:highlight w:val="cyan"/>
        </w:rPr>
      </w:pPr>
      <w:r>
        <w:rPr>
          <w:rFonts w:hint="eastAsia"/>
          <w:color w:val="FF0000"/>
          <w:sz w:val="28"/>
          <w:highlight w:val="cyan"/>
        </w:rPr>
        <w:t>例如：发包人的义务在通用条款中内容为：</w:t>
      </w:r>
    </w:p>
    <w:p w:rsidR="00495403" w:rsidRDefault="003B57E8">
      <w:pPr>
        <w:ind w:firstLineChars="200" w:firstLine="560"/>
        <w:rPr>
          <w:color w:val="FF0000"/>
          <w:sz w:val="28"/>
          <w:highlight w:val="cyan"/>
        </w:rPr>
      </w:pPr>
      <w:r>
        <w:rPr>
          <w:rFonts w:hint="eastAsia"/>
          <w:color w:val="FF0000"/>
          <w:sz w:val="28"/>
          <w:highlight w:val="cyan"/>
        </w:rPr>
        <w:t>2.发包人义务</w:t>
      </w:r>
    </w:p>
    <w:p w:rsidR="00495403" w:rsidRDefault="003B57E8">
      <w:pPr>
        <w:ind w:firstLineChars="200" w:firstLine="560"/>
        <w:rPr>
          <w:color w:val="FF0000"/>
          <w:sz w:val="28"/>
          <w:highlight w:val="cyan"/>
        </w:rPr>
      </w:pPr>
      <w:r>
        <w:rPr>
          <w:rFonts w:hint="eastAsia"/>
          <w:color w:val="FF0000"/>
          <w:sz w:val="28"/>
          <w:highlight w:val="cyan"/>
        </w:rPr>
        <w:t>2.1遵守法律</w:t>
      </w:r>
    </w:p>
    <w:p w:rsidR="00495403" w:rsidRDefault="003B57E8">
      <w:pPr>
        <w:ind w:firstLineChars="200" w:firstLine="560"/>
        <w:rPr>
          <w:color w:val="FF0000"/>
          <w:sz w:val="28"/>
          <w:highlight w:val="cyan"/>
        </w:rPr>
      </w:pPr>
      <w:r>
        <w:rPr>
          <w:rFonts w:hint="eastAsia"/>
          <w:color w:val="FF0000"/>
          <w:sz w:val="28"/>
          <w:highlight w:val="cyan"/>
        </w:rPr>
        <w:t>发包人在履行合同过程中应遵守法律，并保证承包人免于承担因发包人违反法律而引起的任何责任。</w:t>
      </w:r>
    </w:p>
    <w:p w:rsidR="00495403" w:rsidRDefault="003B57E8">
      <w:pPr>
        <w:ind w:firstLineChars="200" w:firstLine="560"/>
        <w:rPr>
          <w:color w:val="FF0000"/>
          <w:sz w:val="28"/>
          <w:highlight w:val="cyan"/>
        </w:rPr>
      </w:pPr>
      <w:r>
        <w:rPr>
          <w:rFonts w:hint="eastAsia"/>
          <w:color w:val="FF0000"/>
          <w:sz w:val="28"/>
          <w:highlight w:val="cyan"/>
        </w:rPr>
        <w:t>2.2发出开工通知</w:t>
      </w:r>
    </w:p>
    <w:p w:rsidR="00495403" w:rsidRDefault="003B57E8">
      <w:pPr>
        <w:ind w:firstLineChars="200" w:firstLine="560"/>
        <w:rPr>
          <w:color w:val="FF0000"/>
          <w:sz w:val="28"/>
          <w:highlight w:val="cyan"/>
        </w:rPr>
      </w:pPr>
      <w:r>
        <w:rPr>
          <w:rFonts w:hint="eastAsia"/>
          <w:color w:val="FF0000"/>
          <w:sz w:val="28"/>
          <w:highlight w:val="cyan"/>
        </w:rPr>
        <w:t>发包人应委托监理人按第11.1款的约定向承包人发出开工通知。</w:t>
      </w:r>
    </w:p>
    <w:p w:rsidR="00495403" w:rsidRDefault="003B57E8">
      <w:pPr>
        <w:ind w:firstLineChars="200" w:firstLine="560"/>
        <w:rPr>
          <w:color w:val="FF0000"/>
          <w:sz w:val="28"/>
          <w:highlight w:val="cyan"/>
        </w:rPr>
      </w:pPr>
      <w:r>
        <w:rPr>
          <w:rFonts w:hint="eastAsia"/>
          <w:color w:val="FF0000"/>
          <w:sz w:val="28"/>
          <w:highlight w:val="cyan"/>
        </w:rPr>
        <w:t>2.3提供施工场地</w:t>
      </w:r>
    </w:p>
    <w:p w:rsidR="00495403" w:rsidRDefault="003B57E8">
      <w:pPr>
        <w:ind w:firstLineChars="200" w:firstLine="560"/>
        <w:rPr>
          <w:color w:val="FF0000"/>
          <w:sz w:val="28"/>
          <w:highlight w:val="cyan"/>
        </w:rPr>
      </w:pPr>
      <w:r>
        <w:rPr>
          <w:rFonts w:hint="eastAsia"/>
          <w:color w:val="FF0000"/>
          <w:sz w:val="28"/>
          <w:highlight w:val="cyan"/>
        </w:rPr>
        <w:t>发包人应</w:t>
      </w:r>
      <w:proofErr w:type="gramStart"/>
      <w:r>
        <w:rPr>
          <w:rFonts w:hint="eastAsia"/>
          <w:color w:val="FF0000"/>
          <w:sz w:val="28"/>
          <w:highlight w:val="cyan"/>
        </w:rPr>
        <w:t>按专合同</w:t>
      </w:r>
      <w:proofErr w:type="gramEnd"/>
      <w:r>
        <w:rPr>
          <w:rFonts w:hint="eastAsia"/>
          <w:color w:val="FF0000"/>
          <w:sz w:val="28"/>
          <w:highlight w:val="cyan"/>
        </w:rPr>
        <w:t>条款约定向承包人提供施工场地，以及施工</w:t>
      </w:r>
      <w:proofErr w:type="gramStart"/>
      <w:r>
        <w:rPr>
          <w:rFonts w:hint="eastAsia"/>
          <w:color w:val="FF0000"/>
          <w:sz w:val="28"/>
          <w:highlight w:val="cyan"/>
        </w:rPr>
        <w:t>场地内</w:t>
      </w:r>
      <w:proofErr w:type="gramEnd"/>
      <w:r>
        <w:rPr>
          <w:rFonts w:hint="eastAsia"/>
          <w:color w:val="FF0000"/>
          <w:sz w:val="28"/>
          <w:highlight w:val="cyan"/>
        </w:rPr>
        <w:t>地下管线和地下设施等有关资料，并保证资料的真实、准确、完整。</w:t>
      </w:r>
    </w:p>
    <w:p w:rsidR="00495403" w:rsidRDefault="003B57E8">
      <w:pPr>
        <w:ind w:firstLineChars="200" w:firstLine="560"/>
        <w:rPr>
          <w:color w:val="FF0000"/>
          <w:sz w:val="28"/>
          <w:highlight w:val="cyan"/>
        </w:rPr>
      </w:pPr>
      <w:r>
        <w:rPr>
          <w:rFonts w:hint="eastAsia"/>
          <w:color w:val="FF0000"/>
          <w:sz w:val="28"/>
          <w:highlight w:val="cyan"/>
        </w:rPr>
        <w:t>2.4协助承包人办理证件和批件</w:t>
      </w:r>
    </w:p>
    <w:p w:rsidR="00495403" w:rsidRDefault="003B57E8">
      <w:pPr>
        <w:ind w:firstLineChars="200" w:firstLine="560"/>
        <w:rPr>
          <w:color w:val="FF0000"/>
          <w:sz w:val="28"/>
          <w:highlight w:val="cyan"/>
        </w:rPr>
      </w:pPr>
      <w:r>
        <w:rPr>
          <w:rFonts w:hint="eastAsia"/>
          <w:color w:val="FF0000"/>
          <w:sz w:val="28"/>
          <w:highlight w:val="cyan"/>
        </w:rPr>
        <w:t>发包人应协助承包人办理法律规定的有关施工证件和批件。</w:t>
      </w:r>
    </w:p>
    <w:p w:rsidR="00495403" w:rsidRDefault="003B57E8">
      <w:pPr>
        <w:ind w:firstLineChars="200" w:firstLine="560"/>
        <w:rPr>
          <w:color w:val="FF0000"/>
          <w:sz w:val="28"/>
          <w:highlight w:val="cyan"/>
        </w:rPr>
      </w:pPr>
      <w:r>
        <w:rPr>
          <w:rFonts w:hint="eastAsia"/>
          <w:color w:val="FF0000"/>
          <w:sz w:val="28"/>
          <w:highlight w:val="cyan"/>
        </w:rPr>
        <w:t>2.5组织设计交底</w:t>
      </w:r>
    </w:p>
    <w:p w:rsidR="00495403" w:rsidRDefault="003B57E8">
      <w:pPr>
        <w:ind w:firstLineChars="200" w:firstLine="560"/>
        <w:rPr>
          <w:color w:val="FF0000"/>
          <w:sz w:val="28"/>
          <w:highlight w:val="cyan"/>
        </w:rPr>
      </w:pPr>
      <w:r>
        <w:rPr>
          <w:rFonts w:hint="eastAsia"/>
          <w:color w:val="FF0000"/>
          <w:sz w:val="28"/>
          <w:highlight w:val="cyan"/>
        </w:rPr>
        <w:t>发包人应根据合同进度计划，组织设计单位向承包人进行设计</w:t>
      </w:r>
    </w:p>
    <w:p w:rsidR="00495403" w:rsidRDefault="003B57E8">
      <w:pPr>
        <w:rPr>
          <w:color w:val="FF0000"/>
          <w:sz w:val="28"/>
          <w:highlight w:val="cyan"/>
        </w:rPr>
      </w:pPr>
      <w:r>
        <w:rPr>
          <w:rFonts w:hint="eastAsia"/>
          <w:color w:val="FF0000"/>
          <w:sz w:val="28"/>
          <w:highlight w:val="cyan"/>
        </w:rPr>
        <w:t>交底。</w:t>
      </w:r>
    </w:p>
    <w:p w:rsidR="00495403" w:rsidRDefault="003B57E8">
      <w:pPr>
        <w:ind w:firstLineChars="200" w:firstLine="560"/>
        <w:rPr>
          <w:color w:val="FF0000"/>
          <w:sz w:val="28"/>
          <w:highlight w:val="cyan"/>
        </w:rPr>
      </w:pPr>
      <w:r>
        <w:rPr>
          <w:rFonts w:hint="eastAsia"/>
          <w:color w:val="FF0000"/>
          <w:sz w:val="28"/>
          <w:highlight w:val="cyan"/>
        </w:rPr>
        <w:t>2.6支付合同价款</w:t>
      </w:r>
    </w:p>
    <w:p w:rsidR="00495403" w:rsidRDefault="003B57E8">
      <w:pPr>
        <w:ind w:firstLineChars="200" w:firstLine="560"/>
        <w:rPr>
          <w:color w:val="FF0000"/>
          <w:sz w:val="28"/>
          <w:highlight w:val="cyan"/>
        </w:rPr>
      </w:pPr>
      <w:r>
        <w:rPr>
          <w:rFonts w:hint="eastAsia"/>
          <w:color w:val="FF0000"/>
          <w:sz w:val="28"/>
          <w:highlight w:val="cyan"/>
        </w:rPr>
        <w:t>发包人应按合同约定向承包人及时支付合同价款。</w:t>
      </w:r>
    </w:p>
    <w:p w:rsidR="00495403" w:rsidRDefault="003B57E8">
      <w:pPr>
        <w:ind w:firstLineChars="200" w:firstLine="560"/>
        <w:rPr>
          <w:color w:val="FF0000"/>
          <w:sz w:val="28"/>
          <w:highlight w:val="cyan"/>
        </w:rPr>
      </w:pPr>
      <w:r>
        <w:rPr>
          <w:rFonts w:hint="eastAsia"/>
          <w:color w:val="FF0000"/>
          <w:sz w:val="28"/>
          <w:highlight w:val="cyan"/>
        </w:rPr>
        <w:lastRenderedPageBreak/>
        <w:t>2.7组织竣工验收</w:t>
      </w:r>
    </w:p>
    <w:p w:rsidR="00495403" w:rsidRDefault="003B57E8">
      <w:pPr>
        <w:ind w:firstLineChars="200" w:firstLine="560"/>
        <w:rPr>
          <w:color w:val="FF0000"/>
          <w:sz w:val="28"/>
          <w:highlight w:val="cyan"/>
        </w:rPr>
      </w:pPr>
      <w:r>
        <w:rPr>
          <w:rFonts w:hint="eastAsia"/>
          <w:color w:val="FF0000"/>
          <w:sz w:val="28"/>
          <w:highlight w:val="cyan"/>
        </w:rPr>
        <w:t>发包人应按合同约定及时组织竣工验收。</w:t>
      </w:r>
    </w:p>
    <w:p w:rsidR="00495403" w:rsidRDefault="003B57E8">
      <w:pPr>
        <w:ind w:firstLineChars="200" w:firstLine="560"/>
        <w:rPr>
          <w:color w:val="FF0000"/>
          <w:sz w:val="28"/>
          <w:highlight w:val="cyan"/>
        </w:rPr>
      </w:pPr>
      <w:r>
        <w:rPr>
          <w:rFonts w:hint="eastAsia"/>
          <w:color w:val="FF0000"/>
          <w:sz w:val="28"/>
          <w:highlight w:val="cyan"/>
        </w:rPr>
        <w:t>2.8其他人义务</w:t>
      </w:r>
    </w:p>
    <w:p w:rsidR="00495403" w:rsidRDefault="003B57E8">
      <w:pPr>
        <w:ind w:firstLineChars="200" w:firstLine="560"/>
        <w:rPr>
          <w:color w:val="FF0000"/>
          <w:sz w:val="28"/>
          <w:highlight w:val="cyan"/>
        </w:rPr>
      </w:pPr>
      <w:r>
        <w:rPr>
          <w:rFonts w:hint="eastAsia"/>
          <w:color w:val="FF0000"/>
          <w:sz w:val="28"/>
          <w:highlight w:val="cyan"/>
        </w:rPr>
        <w:t>发包人应履行合同约定的其他义务。</w:t>
      </w:r>
    </w:p>
    <w:p w:rsidR="00495403" w:rsidRDefault="003B57E8">
      <w:pPr>
        <w:ind w:firstLineChars="200" w:firstLine="560"/>
        <w:rPr>
          <w:color w:val="FF0000"/>
          <w:sz w:val="28"/>
          <w:highlight w:val="cyan"/>
        </w:rPr>
      </w:pPr>
      <w:r>
        <w:rPr>
          <w:rFonts w:hint="eastAsia"/>
          <w:color w:val="FF0000"/>
          <w:sz w:val="28"/>
          <w:highlight w:val="cyan"/>
        </w:rPr>
        <w:t>发包人的义务在专用条款中内容为：</w:t>
      </w:r>
    </w:p>
    <w:p w:rsidR="00495403" w:rsidRDefault="003B57E8">
      <w:pPr>
        <w:ind w:firstLineChars="200" w:firstLine="560"/>
        <w:rPr>
          <w:color w:val="FF0000"/>
          <w:sz w:val="28"/>
          <w:highlight w:val="cyan"/>
        </w:rPr>
      </w:pPr>
      <w:r>
        <w:rPr>
          <w:rFonts w:hint="eastAsia"/>
          <w:color w:val="FF0000"/>
          <w:sz w:val="28"/>
          <w:highlight w:val="cyan"/>
        </w:rPr>
        <w:t>2.发包人义务</w:t>
      </w:r>
    </w:p>
    <w:p w:rsidR="00495403" w:rsidRDefault="003B57E8">
      <w:pPr>
        <w:ind w:firstLineChars="200" w:firstLine="560"/>
        <w:rPr>
          <w:color w:val="FF0000"/>
          <w:sz w:val="28"/>
          <w:highlight w:val="cyan"/>
        </w:rPr>
      </w:pPr>
      <w:r>
        <w:rPr>
          <w:rFonts w:hint="eastAsia"/>
          <w:color w:val="FF0000"/>
          <w:sz w:val="28"/>
          <w:highlight w:val="cyan"/>
        </w:rPr>
        <w:t>2.3提供施工场地</w:t>
      </w:r>
    </w:p>
    <w:p w:rsidR="00495403" w:rsidRDefault="003B57E8">
      <w:pPr>
        <w:ind w:firstLineChars="200" w:firstLine="560"/>
        <w:rPr>
          <w:color w:val="FF0000"/>
          <w:sz w:val="28"/>
          <w:highlight w:val="cyan"/>
        </w:rPr>
      </w:pPr>
      <w:r>
        <w:rPr>
          <w:rFonts w:hint="eastAsia"/>
          <w:color w:val="FF0000"/>
          <w:sz w:val="28"/>
          <w:highlight w:val="cyan"/>
        </w:rPr>
        <w:t>发包人应按以下约定向承包人提供施工场地：</w:t>
      </w:r>
    </w:p>
    <w:p w:rsidR="00495403" w:rsidRDefault="003B57E8">
      <w:pPr>
        <w:ind w:firstLineChars="200" w:firstLine="560"/>
        <w:rPr>
          <w:color w:val="FF0000"/>
          <w:sz w:val="28"/>
          <w:highlight w:val="cyan"/>
        </w:rPr>
      </w:pPr>
      <w:r>
        <w:rPr>
          <w:rFonts w:hint="eastAsia"/>
          <w:color w:val="FF0000"/>
          <w:sz w:val="28"/>
          <w:highlight w:val="cyan"/>
        </w:rPr>
        <w:t>提供时间：开工前一周。</w:t>
      </w:r>
    </w:p>
    <w:p w:rsidR="00495403" w:rsidRDefault="003B57E8">
      <w:pPr>
        <w:ind w:firstLineChars="200" w:firstLine="560"/>
        <w:rPr>
          <w:color w:val="FF0000"/>
          <w:sz w:val="28"/>
          <w:highlight w:val="cyan"/>
        </w:rPr>
      </w:pPr>
      <w:r>
        <w:rPr>
          <w:rFonts w:hint="eastAsia"/>
          <w:color w:val="FF0000"/>
          <w:sz w:val="28"/>
          <w:highlight w:val="cyan"/>
        </w:rPr>
        <w:t>场地条件：满足开工需要。</w:t>
      </w:r>
    </w:p>
    <w:p w:rsidR="00495403" w:rsidRDefault="003B57E8">
      <w:pPr>
        <w:ind w:firstLineChars="200" w:firstLine="560"/>
        <w:rPr>
          <w:color w:val="FF0000"/>
          <w:sz w:val="28"/>
          <w:highlight w:val="cyan"/>
        </w:rPr>
      </w:pPr>
      <w:r>
        <w:rPr>
          <w:rFonts w:hint="eastAsia"/>
          <w:color w:val="FF0000"/>
          <w:sz w:val="28"/>
          <w:highlight w:val="cyan"/>
        </w:rPr>
        <w:t>玚地范围：施工图设计文件标明的范围。</w:t>
      </w:r>
    </w:p>
    <w:p w:rsidR="00495403" w:rsidRDefault="003B57E8">
      <w:pPr>
        <w:ind w:firstLineChars="200" w:firstLine="560"/>
        <w:rPr>
          <w:color w:val="FF0000"/>
          <w:sz w:val="28"/>
          <w:highlight w:val="cyan"/>
        </w:rPr>
      </w:pPr>
      <w:r>
        <w:rPr>
          <w:rFonts w:hint="eastAsia"/>
          <w:color w:val="FF0000"/>
          <w:sz w:val="28"/>
          <w:highlight w:val="cyan"/>
        </w:rPr>
        <w:t>2.9提供开工条</w:t>
      </w:r>
    </w:p>
    <w:p w:rsidR="00495403" w:rsidRDefault="003B57E8">
      <w:pPr>
        <w:ind w:firstLineChars="200" w:firstLine="560"/>
        <w:rPr>
          <w:color w:val="FF0000"/>
          <w:sz w:val="28"/>
          <w:highlight w:val="cyan"/>
        </w:rPr>
      </w:pPr>
      <w:r>
        <w:rPr>
          <w:rFonts w:hint="eastAsia"/>
          <w:color w:val="FF0000"/>
          <w:sz w:val="28"/>
          <w:highlight w:val="cyan"/>
        </w:rPr>
        <w:t>发包人应按合同约定的时间、地点和要求完成以下工作，使施工场地具备开工条件：</w:t>
      </w:r>
    </w:p>
    <w:p w:rsidR="00495403" w:rsidRDefault="003B57E8">
      <w:pPr>
        <w:ind w:firstLineChars="200" w:firstLine="560"/>
        <w:rPr>
          <w:color w:val="FF0000"/>
          <w:sz w:val="28"/>
          <w:highlight w:val="cyan"/>
        </w:rPr>
      </w:pPr>
      <w:r>
        <w:rPr>
          <w:rFonts w:hint="eastAsia"/>
          <w:color w:val="FF0000"/>
          <w:sz w:val="28"/>
          <w:highlight w:val="cyan"/>
        </w:rPr>
        <w:t>2.9.1水、电、通讯等施工管线进入施工场地现场；</w:t>
      </w:r>
    </w:p>
    <w:p w:rsidR="00495403" w:rsidRDefault="003B57E8">
      <w:pPr>
        <w:ind w:firstLineChars="200" w:firstLine="560"/>
        <w:rPr>
          <w:color w:val="FF0000"/>
          <w:sz w:val="28"/>
          <w:highlight w:val="cyan"/>
        </w:rPr>
      </w:pPr>
      <w:r>
        <w:rPr>
          <w:rFonts w:hint="eastAsia"/>
          <w:color w:val="FF0000"/>
          <w:sz w:val="28"/>
          <w:highlight w:val="cyan"/>
        </w:rPr>
        <w:t>水、电、通讯等施工管线进入施工现场的时间、地点和供应要求：</w:t>
      </w:r>
    </w:p>
    <w:p w:rsidR="00495403" w:rsidRDefault="003B57E8">
      <w:pPr>
        <w:ind w:firstLineChars="200" w:firstLine="560"/>
        <w:rPr>
          <w:color w:val="FF0000"/>
          <w:sz w:val="28"/>
          <w:highlight w:val="cyan"/>
        </w:rPr>
      </w:pPr>
      <w:r>
        <w:rPr>
          <w:rFonts w:hint="eastAsia"/>
          <w:color w:val="FF0000"/>
          <w:sz w:val="28"/>
          <w:highlight w:val="cyan"/>
        </w:rPr>
        <w:t>变电工程：</w:t>
      </w:r>
    </w:p>
    <w:p w:rsidR="00495403" w:rsidRDefault="003B57E8">
      <w:pPr>
        <w:ind w:firstLineChars="200" w:firstLine="560"/>
        <w:rPr>
          <w:color w:val="FF0000"/>
          <w:sz w:val="28"/>
          <w:highlight w:val="cyan"/>
        </w:rPr>
      </w:pPr>
      <w:r>
        <w:rPr>
          <w:rFonts w:hint="eastAsia"/>
          <w:color w:val="FF0000"/>
          <w:sz w:val="28"/>
          <w:highlight w:val="cyan"/>
        </w:rPr>
        <w:t>水：</w:t>
      </w:r>
      <w:r>
        <w:rPr>
          <w:rFonts w:hint="eastAsia"/>
          <w:color w:val="FF0000"/>
          <w:sz w:val="28"/>
          <w:highlight w:val="cyan"/>
          <w:u w:val="single"/>
        </w:rPr>
        <w:t>承包人自行解</w:t>
      </w:r>
      <w:r>
        <w:rPr>
          <w:rFonts w:hint="eastAsia"/>
          <w:color w:val="FF0000"/>
          <w:sz w:val="28"/>
          <w:highlight w:val="cyan"/>
        </w:rPr>
        <w:t>。</w:t>
      </w:r>
    </w:p>
    <w:p w:rsidR="00495403" w:rsidRDefault="003B57E8">
      <w:pPr>
        <w:ind w:firstLineChars="200" w:firstLine="560"/>
        <w:rPr>
          <w:color w:val="FF0000"/>
          <w:sz w:val="28"/>
          <w:highlight w:val="cyan"/>
        </w:rPr>
      </w:pPr>
      <w:r>
        <w:rPr>
          <w:rFonts w:hint="eastAsia"/>
          <w:color w:val="FF0000"/>
          <w:sz w:val="28"/>
          <w:highlight w:val="cyan"/>
        </w:rPr>
        <w:t>电：</w:t>
      </w:r>
      <w:r>
        <w:rPr>
          <w:rFonts w:hint="eastAsia"/>
          <w:color w:val="FF0000"/>
          <w:sz w:val="28"/>
          <w:highlight w:val="cyan"/>
          <w:u w:val="single"/>
        </w:rPr>
        <w:t>承包人自行解</w:t>
      </w:r>
      <w:r>
        <w:rPr>
          <w:rFonts w:hint="eastAsia"/>
          <w:color w:val="FF0000"/>
          <w:sz w:val="28"/>
          <w:highlight w:val="cyan"/>
        </w:rPr>
        <w:t>。</w:t>
      </w:r>
    </w:p>
    <w:p w:rsidR="00495403" w:rsidRDefault="003B57E8">
      <w:pPr>
        <w:ind w:firstLineChars="200" w:firstLine="560"/>
        <w:rPr>
          <w:color w:val="FF0000"/>
          <w:sz w:val="28"/>
          <w:highlight w:val="cyan"/>
        </w:rPr>
      </w:pPr>
      <w:r>
        <w:rPr>
          <w:rFonts w:hint="eastAsia"/>
          <w:color w:val="FF0000"/>
          <w:sz w:val="28"/>
          <w:highlight w:val="cyan"/>
        </w:rPr>
        <w:t>通讯：</w:t>
      </w:r>
      <w:r>
        <w:rPr>
          <w:rFonts w:hint="eastAsia"/>
          <w:color w:val="FF0000"/>
          <w:sz w:val="28"/>
          <w:highlight w:val="cyan"/>
          <w:u w:val="single"/>
        </w:rPr>
        <w:t>承包人自行解决</w:t>
      </w:r>
      <w:r>
        <w:rPr>
          <w:rFonts w:hint="eastAsia"/>
          <w:color w:val="FF0000"/>
          <w:sz w:val="28"/>
          <w:highlight w:val="cyan"/>
        </w:rPr>
        <w:t>。</w:t>
      </w:r>
    </w:p>
    <w:p w:rsidR="00495403" w:rsidRDefault="003B57E8">
      <w:pPr>
        <w:ind w:firstLineChars="200" w:firstLine="560"/>
        <w:rPr>
          <w:color w:val="FF0000"/>
          <w:sz w:val="28"/>
          <w:highlight w:val="cyan"/>
        </w:rPr>
      </w:pPr>
      <w:r>
        <w:rPr>
          <w:rFonts w:hint="eastAsia"/>
          <w:color w:val="FF0000"/>
          <w:sz w:val="28"/>
          <w:highlight w:val="cyan"/>
        </w:rPr>
        <w:t>线路工程（适用于线路工程和输变电工程中线路部分）：</w:t>
      </w:r>
    </w:p>
    <w:p w:rsidR="00495403" w:rsidRDefault="003B57E8">
      <w:pPr>
        <w:ind w:firstLineChars="200" w:firstLine="560"/>
        <w:rPr>
          <w:color w:val="FF0000"/>
          <w:sz w:val="28"/>
          <w:highlight w:val="cyan"/>
        </w:rPr>
      </w:pPr>
      <w:r>
        <w:rPr>
          <w:rFonts w:hint="eastAsia"/>
          <w:color w:val="FF0000"/>
          <w:sz w:val="28"/>
          <w:highlight w:val="cyan"/>
        </w:rPr>
        <w:t>水：承包人自行解决。</w:t>
      </w:r>
    </w:p>
    <w:p w:rsidR="00495403" w:rsidRDefault="003B57E8">
      <w:pPr>
        <w:ind w:firstLineChars="200" w:firstLine="560"/>
        <w:rPr>
          <w:color w:val="FF0000"/>
          <w:sz w:val="28"/>
          <w:highlight w:val="cyan"/>
        </w:rPr>
      </w:pPr>
      <w:r>
        <w:rPr>
          <w:rFonts w:hint="eastAsia"/>
          <w:color w:val="FF0000"/>
          <w:sz w:val="28"/>
          <w:highlight w:val="cyan"/>
        </w:rPr>
        <w:lastRenderedPageBreak/>
        <w:t>电：承包人自行解决。</w:t>
      </w:r>
    </w:p>
    <w:p w:rsidR="00495403" w:rsidRDefault="003B57E8">
      <w:pPr>
        <w:ind w:firstLineChars="200" w:firstLine="560"/>
        <w:rPr>
          <w:color w:val="FF0000"/>
          <w:sz w:val="28"/>
          <w:highlight w:val="cyan"/>
        </w:rPr>
      </w:pPr>
      <w:r>
        <w:rPr>
          <w:rFonts w:hint="eastAsia"/>
          <w:color w:val="FF0000"/>
          <w:sz w:val="28"/>
          <w:highlight w:val="cyan"/>
        </w:rPr>
        <w:t>通讯：承包人自行解决。</w:t>
      </w:r>
    </w:p>
    <w:p w:rsidR="00495403" w:rsidRDefault="003B57E8">
      <w:pPr>
        <w:ind w:firstLineChars="200" w:firstLine="560"/>
        <w:rPr>
          <w:color w:val="FF0000"/>
          <w:sz w:val="28"/>
          <w:highlight w:val="cyan"/>
        </w:rPr>
      </w:pPr>
      <w:r>
        <w:rPr>
          <w:rFonts w:hint="eastAsia"/>
          <w:color w:val="FF0000"/>
          <w:sz w:val="28"/>
          <w:highlight w:val="cyan"/>
        </w:rPr>
        <w:t>2.9.2除合同另有约定外，开通施工场地与公共道路之间的通道；</w:t>
      </w:r>
    </w:p>
    <w:p w:rsidR="00495403" w:rsidRDefault="003B57E8">
      <w:pPr>
        <w:ind w:firstLineChars="200" w:firstLine="560"/>
        <w:rPr>
          <w:color w:val="FF0000"/>
          <w:sz w:val="28"/>
          <w:highlight w:val="cyan"/>
        </w:rPr>
      </w:pPr>
      <w:r>
        <w:rPr>
          <w:rFonts w:hint="eastAsia"/>
          <w:color w:val="FF0000"/>
          <w:sz w:val="28"/>
          <w:highlight w:val="cyan"/>
        </w:rPr>
        <w:t>施工场地与公共道路之间通道的开通时间、起止地点和要求：</w:t>
      </w:r>
    </w:p>
    <w:p w:rsidR="00495403" w:rsidRDefault="003B57E8">
      <w:pPr>
        <w:ind w:firstLineChars="200" w:firstLine="560"/>
        <w:rPr>
          <w:color w:val="FF0000"/>
          <w:sz w:val="28"/>
          <w:highlight w:val="cyan"/>
        </w:rPr>
      </w:pPr>
      <w:r>
        <w:rPr>
          <w:rFonts w:hint="eastAsia"/>
          <w:color w:val="FF0000"/>
          <w:sz w:val="28"/>
          <w:highlight w:val="cyan"/>
        </w:rPr>
        <w:t>变电工程：</w:t>
      </w:r>
      <w:r>
        <w:rPr>
          <w:rFonts w:hint="eastAsia"/>
          <w:color w:val="FF0000"/>
          <w:sz w:val="28"/>
          <w:highlight w:val="cyan"/>
          <w:u w:val="single"/>
        </w:rPr>
        <w:t>承包人自行解决</w:t>
      </w:r>
      <w:r>
        <w:rPr>
          <w:rFonts w:hint="eastAsia"/>
          <w:color w:val="FF0000"/>
          <w:sz w:val="28"/>
          <w:highlight w:val="cyan"/>
        </w:rPr>
        <w:t>。</w:t>
      </w:r>
    </w:p>
    <w:p w:rsidR="00495403" w:rsidRDefault="003B57E8">
      <w:pPr>
        <w:ind w:firstLineChars="200" w:firstLine="560"/>
        <w:rPr>
          <w:color w:val="FF0000"/>
          <w:sz w:val="28"/>
          <w:highlight w:val="cyan"/>
        </w:rPr>
      </w:pPr>
      <w:r>
        <w:rPr>
          <w:rFonts w:hint="eastAsia"/>
          <w:color w:val="FF0000"/>
          <w:sz w:val="28"/>
          <w:highlight w:val="cyan"/>
        </w:rPr>
        <w:t>线路工程（适用于线路工程和输变电工程中线路部分）：承包人</w:t>
      </w:r>
    </w:p>
    <w:p w:rsidR="00495403" w:rsidRDefault="003B57E8">
      <w:pPr>
        <w:rPr>
          <w:color w:val="FF0000"/>
          <w:sz w:val="28"/>
          <w:highlight w:val="cyan"/>
        </w:rPr>
      </w:pPr>
      <w:r>
        <w:rPr>
          <w:rFonts w:hint="eastAsia"/>
          <w:color w:val="FF0000"/>
          <w:sz w:val="28"/>
          <w:highlight w:val="cyan"/>
        </w:rPr>
        <w:t>自行解决。</w:t>
      </w:r>
    </w:p>
    <w:p w:rsidR="00495403" w:rsidRDefault="003B57E8">
      <w:pPr>
        <w:ind w:firstLineChars="200" w:firstLine="560"/>
        <w:rPr>
          <w:color w:val="FF0000"/>
          <w:sz w:val="28"/>
          <w:highlight w:val="cyan"/>
        </w:rPr>
      </w:pPr>
      <w:r>
        <w:rPr>
          <w:rFonts w:hint="eastAsia"/>
          <w:color w:val="FF0000"/>
          <w:sz w:val="28"/>
          <w:highlight w:val="cyan"/>
        </w:rPr>
        <w:t>2.9.3提供工程地质和地下管网线路资料；</w:t>
      </w:r>
    </w:p>
    <w:p w:rsidR="00495403" w:rsidRDefault="003B57E8">
      <w:pPr>
        <w:ind w:firstLineChars="200" w:firstLine="560"/>
        <w:rPr>
          <w:color w:val="FF0000"/>
          <w:sz w:val="28"/>
          <w:highlight w:val="cyan"/>
        </w:rPr>
      </w:pPr>
      <w:r>
        <w:rPr>
          <w:rFonts w:hint="eastAsia"/>
          <w:color w:val="FF0000"/>
          <w:sz w:val="28"/>
          <w:highlight w:val="cyan"/>
        </w:rPr>
        <w:t>提供工程地质和地下管网线路资料的时间、地点和要求：</w:t>
      </w:r>
    </w:p>
    <w:p w:rsidR="00495403" w:rsidRDefault="003B57E8">
      <w:pPr>
        <w:ind w:firstLineChars="200" w:firstLine="560"/>
        <w:rPr>
          <w:color w:val="FF0000"/>
          <w:sz w:val="28"/>
          <w:highlight w:val="cyan"/>
        </w:rPr>
      </w:pPr>
      <w:r>
        <w:rPr>
          <w:rFonts w:hint="eastAsia"/>
          <w:color w:val="FF0000"/>
          <w:sz w:val="28"/>
          <w:highlight w:val="cyan"/>
        </w:rPr>
        <w:t>开工前7天内在施工现场提供。</w:t>
      </w:r>
    </w:p>
    <w:p w:rsidR="00495403" w:rsidRDefault="003B57E8">
      <w:pPr>
        <w:ind w:firstLineChars="200" w:firstLine="560"/>
        <w:rPr>
          <w:color w:val="FF0000"/>
          <w:sz w:val="28"/>
          <w:highlight w:val="cyan"/>
        </w:rPr>
      </w:pPr>
      <w:r>
        <w:rPr>
          <w:rFonts w:hint="eastAsia"/>
          <w:color w:val="FF0000"/>
          <w:sz w:val="28"/>
          <w:highlight w:val="cyan"/>
        </w:rPr>
        <w:t>2.9.4办理应由发包人负责的相关证件、批件；</w:t>
      </w:r>
    </w:p>
    <w:p w:rsidR="00495403" w:rsidRDefault="003B57E8">
      <w:pPr>
        <w:ind w:firstLineChars="200" w:firstLine="560"/>
        <w:rPr>
          <w:color w:val="FF0000"/>
          <w:sz w:val="28"/>
          <w:highlight w:val="cyan"/>
        </w:rPr>
      </w:pPr>
      <w:r>
        <w:rPr>
          <w:rFonts w:hint="eastAsia"/>
          <w:color w:val="FF0000"/>
          <w:sz w:val="28"/>
          <w:highlight w:val="cyan"/>
        </w:rPr>
        <w:t>应由发包人办理的证件、批件的名称和完成时间：</w:t>
      </w:r>
    </w:p>
    <w:p w:rsidR="00495403" w:rsidRDefault="003B57E8">
      <w:pPr>
        <w:rPr>
          <w:color w:val="FF0000"/>
          <w:sz w:val="28"/>
          <w:highlight w:val="cyan"/>
        </w:rPr>
      </w:pPr>
      <w:r>
        <w:rPr>
          <w:rFonts w:hint="eastAsia"/>
          <w:color w:val="FF0000"/>
          <w:sz w:val="28"/>
          <w:highlight w:val="cyan"/>
          <w:u w:val="single"/>
        </w:rPr>
        <w:t>签订合同时确定</w:t>
      </w:r>
      <w:r>
        <w:rPr>
          <w:rFonts w:hint="eastAsia"/>
          <w:color w:val="FF0000"/>
          <w:sz w:val="28"/>
          <w:highlight w:val="cyan"/>
        </w:rPr>
        <w:t>。</w:t>
      </w:r>
    </w:p>
    <w:p w:rsidR="00495403" w:rsidRDefault="003B57E8">
      <w:pPr>
        <w:ind w:firstLineChars="200" w:firstLine="560"/>
        <w:rPr>
          <w:color w:val="FF0000"/>
          <w:sz w:val="28"/>
          <w:highlight w:val="cyan"/>
        </w:rPr>
      </w:pPr>
      <w:r>
        <w:rPr>
          <w:rFonts w:hint="eastAsia"/>
          <w:color w:val="FF0000"/>
          <w:sz w:val="28"/>
          <w:highlight w:val="cyan"/>
        </w:rPr>
        <w:t>2.9.5提供水准点与坐标控制点位置及交验；</w:t>
      </w:r>
    </w:p>
    <w:p w:rsidR="00495403" w:rsidRDefault="003B57E8">
      <w:pPr>
        <w:ind w:firstLineChars="200" w:firstLine="560"/>
        <w:rPr>
          <w:color w:val="FF0000"/>
          <w:sz w:val="28"/>
          <w:highlight w:val="cyan"/>
        </w:rPr>
      </w:pPr>
      <w:r>
        <w:rPr>
          <w:rFonts w:hint="eastAsia"/>
          <w:color w:val="FF0000"/>
          <w:sz w:val="28"/>
          <w:highlight w:val="cyan"/>
        </w:rPr>
        <w:t>水准点与坐标控制点位置提供和交验的时间、地点和要求：</w:t>
      </w:r>
    </w:p>
    <w:p w:rsidR="00495403" w:rsidRDefault="003B57E8">
      <w:pPr>
        <w:ind w:firstLineChars="200" w:firstLine="560"/>
        <w:rPr>
          <w:color w:val="FF0000"/>
          <w:sz w:val="28"/>
          <w:highlight w:val="cyan"/>
        </w:rPr>
      </w:pPr>
      <w:r>
        <w:rPr>
          <w:rFonts w:hint="eastAsia"/>
          <w:color w:val="FF0000"/>
          <w:sz w:val="28"/>
          <w:highlight w:val="cyan"/>
        </w:rPr>
        <w:t>发包人在承包人进场后7天内，通过监理向承包人提供水准点与</w:t>
      </w:r>
      <w:proofErr w:type="gramStart"/>
      <w:r>
        <w:rPr>
          <w:rFonts w:hint="eastAsia"/>
          <w:color w:val="FF0000"/>
          <w:sz w:val="28"/>
          <w:highlight w:val="cyan"/>
        </w:rPr>
        <w:t>坐标制点位置</w:t>
      </w:r>
      <w:proofErr w:type="gramEnd"/>
      <w:r>
        <w:rPr>
          <w:rFonts w:hint="eastAsia"/>
          <w:color w:val="FF0000"/>
          <w:sz w:val="28"/>
          <w:highlight w:val="cyan"/>
        </w:rPr>
        <w:t>及书面资料。承包人须在监理现场要求的期限内完成施工控制网的测设，并将施工控制网资料报监理审批。</w:t>
      </w:r>
    </w:p>
    <w:p w:rsidR="00495403" w:rsidRDefault="003B57E8">
      <w:pPr>
        <w:ind w:firstLineChars="200" w:firstLine="560"/>
        <w:rPr>
          <w:color w:val="FF0000"/>
          <w:sz w:val="28"/>
          <w:highlight w:val="cyan"/>
        </w:rPr>
      </w:pPr>
      <w:r>
        <w:rPr>
          <w:rFonts w:hint="eastAsia"/>
          <w:color w:val="FF0000"/>
          <w:sz w:val="28"/>
          <w:highlight w:val="cyan"/>
        </w:rPr>
        <w:t>2.9.6进行图纸会审和设计交底；</w:t>
      </w:r>
    </w:p>
    <w:p w:rsidR="00495403" w:rsidRDefault="003B57E8">
      <w:pPr>
        <w:ind w:firstLineChars="200" w:firstLine="560"/>
        <w:rPr>
          <w:color w:val="FF0000"/>
          <w:sz w:val="28"/>
          <w:highlight w:val="cyan"/>
        </w:rPr>
      </w:pPr>
      <w:r>
        <w:rPr>
          <w:rFonts w:hint="eastAsia"/>
          <w:color w:val="FF0000"/>
          <w:sz w:val="28"/>
          <w:highlight w:val="cyan"/>
        </w:rPr>
        <w:t>图纸会审和设计交底的时间、地点和要求：</w:t>
      </w:r>
    </w:p>
    <w:p w:rsidR="00495403" w:rsidRDefault="003B57E8">
      <w:pPr>
        <w:ind w:firstLineChars="200" w:firstLine="560"/>
        <w:rPr>
          <w:color w:val="FF0000"/>
          <w:sz w:val="28"/>
          <w:highlight w:val="cyan"/>
        </w:rPr>
      </w:pPr>
      <w:r>
        <w:rPr>
          <w:rFonts w:hint="eastAsia"/>
          <w:color w:val="FF0000"/>
          <w:sz w:val="28"/>
          <w:highlight w:val="cyan"/>
        </w:rPr>
        <w:t>根据工程进展，图纸会审及设计交底由业主项目部组织在现场进行。</w:t>
      </w:r>
    </w:p>
    <w:p w:rsidR="00495403" w:rsidRDefault="003B57E8">
      <w:pPr>
        <w:ind w:firstLineChars="200" w:firstLine="560"/>
        <w:rPr>
          <w:color w:val="FF0000"/>
          <w:sz w:val="28"/>
          <w:highlight w:val="cyan"/>
        </w:rPr>
      </w:pPr>
      <w:r>
        <w:rPr>
          <w:rFonts w:hint="eastAsia"/>
          <w:color w:val="FF0000"/>
          <w:sz w:val="28"/>
          <w:highlight w:val="cyan"/>
        </w:rPr>
        <w:lastRenderedPageBreak/>
        <w:t>2.9.7施工场地周围建筑物、地下管线和古树林木等的保护要求：</w:t>
      </w:r>
    </w:p>
    <w:p w:rsidR="00495403" w:rsidRDefault="003B57E8">
      <w:pPr>
        <w:ind w:firstLineChars="200" w:firstLine="560"/>
        <w:rPr>
          <w:color w:val="FF0000"/>
          <w:sz w:val="28"/>
          <w:highlight w:val="cyan"/>
        </w:rPr>
      </w:pPr>
      <w:r>
        <w:rPr>
          <w:rFonts w:hint="eastAsia"/>
          <w:color w:val="FF0000"/>
          <w:sz w:val="28"/>
          <w:highlight w:val="cyan"/>
        </w:rPr>
        <w:t>承包人必须采取切实有效的措施加以保护，对于因承包人原因造成的一切损失和后果由承包人负担。</w:t>
      </w:r>
    </w:p>
    <w:p w:rsidR="00495403" w:rsidRDefault="003B57E8">
      <w:pPr>
        <w:ind w:firstLineChars="200" w:firstLine="560"/>
        <w:rPr>
          <w:color w:val="FF0000"/>
          <w:sz w:val="28"/>
          <w:highlight w:val="cyan"/>
        </w:rPr>
      </w:pPr>
      <w:r>
        <w:rPr>
          <w:rFonts w:hint="eastAsia"/>
          <w:color w:val="FF0000"/>
          <w:sz w:val="28"/>
          <w:highlight w:val="cyan"/>
        </w:rPr>
        <w:t>2.9.8发包人负责办理的赔偿如下：线路工程中涉及的压覆矿（含探矿、采矿权的赔偿）、炸药库、煤矿、加工厂、化工厂、采石场、灰厂、砖窑、油库、油（气）站等厂矿封闭或赔偿，房屋等建构筑物及其附属设施的拆迁赔偿（补偿），通信基站、石油管道、天然气管道、10kV（不含10kV）以上电力线拆除搬迁、跨越厂矿补偿以及以上工作的开展所需的补偿、赔偿、国家及地方文件规定所缴纳的合法合</w:t>
      </w:r>
      <w:proofErr w:type="gramStart"/>
      <w:r>
        <w:rPr>
          <w:rFonts w:hint="eastAsia"/>
          <w:color w:val="FF0000"/>
          <w:sz w:val="28"/>
          <w:highlight w:val="cyan"/>
        </w:rPr>
        <w:t>规</w:t>
      </w:r>
      <w:proofErr w:type="gramEnd"/>
      <w:r>
        <w:rPr>
          <w:rFonts w:hint="eastAsia"/>
          <w:color w:val="FF0000"/>
          <w:sz w:val="28"/>
          <w:highlight w:val="cyan"/>
        </w:rPr>
        <w:t>费用（包括手续等费用）等。以上内容由建设管理单位自主负责办理赔偿工作，其赔偿工作的开展应</w:t>
      </w:r>
      <w:proofErr w:type="gramStart"/>
      <w:r>
        <w:rPr>
          <w:rFonts w:hint="eastAsia"/>
          <w:color w:val="FF0000"/>
          <w:sz w:val="28"/>
          <w:highlight w:val="cyan"/>
        </w:rPr>
        <w:t>遵循国网</w:t>
      </w:r>
      <w:proofErr w:type="gramEnd"/>
      <w:r>
        <w:rPr>
          <w:rFonts w:hint="eastAsia"/>
          <w:color w:val="FF0000"/>
          <w:sz w:val="28"/>
          <w:highlight w:val="cyan"/>
        </w:rPr>
        <w:t>公司、省公司发布的建场费赔偿有关各类要求，结算时依据</w:t>
      </w:r>
      <w:proofErr w:type="gramStart"/>
      <w:r>
        <w:rPr>
          <w:rFonts w:hint="eastAsia"/>
          <w:color w:val="FF0000"/>
          <w:sz w:val="28"/>
          <w:highlight w:val="cyan"/>
        </w:rPr>
        <w:t>所相</w:t>
      </w:r>
      <w:proofErr w:type="gramEnd"/>
      <w:r>
        <w:rPr>
          <w:rFonts w:hint="eastAsia"/>
          <w:color w:val="FF0000"/>
          <w:sz w:val="28"/>
          <w:highlight w:val="cyan"/>
        </w:rPr>
        <w:t>关资料据实结算，其办理所保留的资料要符合省公司要求。</w:t>
      </w:r>
    </w:p>
    <w:p w:rsidR="00495403" w:rsidRDefault="003B57E8">
      <w:pPr>
        <w:pStyle w:val="2"/>
      </w:pPr>
      <w:bookmarkStart w:id="11" w:name="_Toc29985_WPSOffice_Level2"/>
      <w:r>
        <w:rPr>
          <w:rFonts w:hint="eastAsia"/>
        </w:rPr>
        <w:t>三、合同签订</w:t>
      </w:r>
      <w:bookmarkEnd w:id="11"/>
    </w:p>
    <w:p w:rsidR="00495403" w:rsidRDefault="003B57E8">
      <w:pPr>
        <w:pStyle w:val="3"/>
        <w:rPr>
          <w:sz w:val="28"/>
        </w:rPr>
      </w:pPr>
      <w:bookmarkStart w:id="12" w:name="_Toc11067_WPSOffice_Level3"/>
      <w:r>
        <w:rPr>
          <w:rFonts w:hint="eastAsia"/>
          <w:sz w:val="28"/>
        </w:rPr>
        <w:t>（一）合同签订的时限规定</w:t>
      </w:r>
      <w:bookmarkEnd w:id="12"/>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招标人和中标人应当在投标有效期内并在自中标通知书发出之日起30天内，按照招标文件和中标人的投标文件订立书面合同。中标人无正当理由拒签合同的，招标人取消其中标资格，其投标保证金不予退还；给招标人造成的损失超过投标保证金数额的，中标人还应当对超过部分予以赔偿。发出中标通知书后，招标人无正当理由拒签合同的，招标人向中标人退还投标保证金；给中标人造成损失的，还应当赔偿损失。招标人与中标人签订合同后5个工作日内，还应向中标人和未</w:t>
      </w:r>
      <w:r>
        <w:rPr>
          <w:rFonts w:asciiTheme="minorEastAsia" w:hAnsiTheme="minorEastAsia" w:cstheme="minorEastAsia" w:hint="eastAsia"/>
          <w:sz w:val="24"/>
        </w:rPr>
        <w:lastRenderedPageBreak/>
        <w:t>中标的投标人退还投标保证金。</w:t>
      </w:r>
    </w:p>
    <w:p w:rsidR="00495403" w:rsidRDefault="003B57E8">
      <w:pPr>
        <w:pStyle w:val="3"/>
        <w:rPr>
          <w:sz w:val="28"/>
        </w:rPr>
      </w:pPr>
      <w:bookmarkStart w:id="13" w:name="_Toc13156_WPSOffice_Level3"/>
      <w:r>
        <w:rPr>
          <w:rFonts w:hint="eastAsia"/>
          <w:sz w:val="28"/>
        </w:rPr>
        <w:t>（二）合同签订流程</w:t>
      </w:r>
      <w:bookmarkEnd w:id="13"/>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1、合同起草与谈判</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合同文本由承办部门按照《国家电网公司合同文本管理细则》的相关规定起草。</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合同承办部门起草合同时，应按以</w:t>
      </w:r>
      <w:r>
        <w:rPr>
          <w:rFonts w:asciiTheme="minorEastAsia" w:hAnsiTheme="minorEastAsia" w:cstheme="minorEastAsia" w:hint="eastAsia"/>
          <w:color w:val="FF0000"/>
          <w:sz w:val="24"/>
        </w:rPr>
        <w:t>先后顺序</w:t>
      </w:r>
      <w:r>
        <w:rPr>
          <w:rFonts w:asciiTheme="minorEastAsia" w:hAnsiTheme="minorEastAsia" w:cstheme="minorEastAsia" w:hint="eastAsia"/>
          <w:sz w:val="24"/>
        </w:rPr>
        <w:t>选用合同文本：</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（1）招标文件中的合同主要条款。</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（2）国家或地方有关行政部门制定并强制适用的文本。</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（3）国家电网公司发布的统一合同文本。</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（4）行业参考性示范文本。</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（5）其他合同文本。</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标的额较大、影响重大、涉及专业技术或法律关系复杂的合同，合同承办部门应当组织财务、法律、技术等人员参与合同起草或谈判，必要时可聘请外部专家参与相关工作。</w:t>
      </w:r>
    </w:p>
    <w:p w:rsidR="00495403" w:rsidRDefault="003B57E8">
      <w:pPr>
        <w:spacing w:line="360" w:lineRule="auto"/>
        <w:ind w:firstLineChars="200" w:firstLine="480"/>
        <w:rPr>
          <w:rFonts w:asciiTheme="minorEastAsia" w:hAnsiTheme="minorEastAsia" w:cstheme="minorEastAsia"/>
          <w:sz w:val="24"/>
        </w:rPr>
      </w:pPr>
      <w:proofErr w:type="gramStart"/>
      <w:r>
        <w:rPr>
          <w:rFonts w:asciiTheme="minorEastAsia" w:hAnsiTheme="minorEastAsia" w:cstheme="minorEastAsia" w:hint="eastAsia"/>
          <w:sz w:val="24"/>
        </w:rPr>
        <w:t>国网法律</w:t>
      </w:r>
      <w:proofErr w:type="gramEnd"/>
      <w:r>
        <w:rPr>
          <w:rFonts w:asciiTheme="minorEastAsia" w:hAnsiTheme="minorEastAsia" w:cstheme="minorEastAsia" w:hint="eastAsia"/>
          <w:sz w:val="24"/>
        </w:rPr>
        <w:t>部负责制订与发布统一合同文本。各级单位不得对统一合同文本进行增减、删除或修改。</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各级单位合同承办部门起草合同使用统一合同文本的，应按统一合同文本相关使用要求执行。</w:t>
      </w:r>
    </w:p>
    <w:p w:rsidR="00495403" w:rsidRDefault="003B57E8">
      <w:pPr>
        <w:numPr>
          <w:ilvl w:val="0"/>
          <w:numId w:val="2"/>
        </w:num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合同审核与签署</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合同审核应由承办部门发起，根据合同涉及事项</w:t>
      </w:r>
      <w:proofErr w:type="gramStart"/>
      <w:r>
        <w:rPr>
          <w:rFonts w:asciiTheme="minorEastAsia" w:hAnsiTheme="minorEastAsia" w:cstheme="minorEastAsia" w:hint="eastAsia"/>
          <w:sz w:val="24"/>
        </w:rPr>
        <w:t>送相关</w:t>
      </w:r>
      <w:proofErr w:type="gramEnd"/>
      <w:r>
        <w:rPr>
          <w:rFonts w:asciiTheme="minorEastAsia" w:hAnsiTheme="minorEastAsia" w:cstheme="minorEastAsia" w:hint="eastAsia"/>
          <w:sz w:val="24"/>
        </w:rPr>
        <w:t>业务主管部门、物资管理部门（招投标管理部门）、财务部门、审计部门审核，合同归口管理部门最</w:t>
      </w:r>
      <w:r>
        <w:rPr>
          <w:rFonts w:asciiTheme="minorEastAsia" w:hAnsiTheme="minorEastAsia" w:cstheme="minorEastAsia" w:hint="eastAsia"/>
          <w:sz w:val="24"/>
        </w:rPr>
        <w:lastRenderedPageBreak/>
        <w:t>后审核会签。合同归口管理部门为合同的必经审核会签部门。</w:t>
      </w:r>
    </w:p>
    <w:p w:rsidR="00495403" w:rsidRDefault="003B57E8">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合同审核部门与审核人员，应按照《国家电网公司合同审核管理细则》的规定审核合同，并出具审核意见。合同承办部门负责办理合同装订、</w:t>
      </w:r>
      <w:proofErr w:type="gramStart"/>
      <w:r>
        <w:rPr>
          <w:rFonts w:asciiTheme="minorEastAsia" w:hAnsiTheme="minorEastAsia" w:cstheme="minorEastAsia" w:hint="eastAsia"/>
          <w:sz w:val="24"/>
        </w:rPr>
        <w:t>送签和</w:t>
      </w:r>
      <w:proofErr w:type="gramEnd"/>
      <w:r>
        <w:rPr>
          <w:rFonts w:asciiTheme="minorEastAsia" w:hAnsiTheme="minorEastAsia" w:cstheme="minorEastAsia" w:hint="eastAsia"/>
          <w:sz w:val="24"/>
        </w:rPr>
        <w:t>用印，并应确保签订文本和审核文本一致。</w:t>
      </w:r>
    </w:p>
    <w:p w:rsidR="00495403" w:rsidRDefault="00495403"/>
    <w:sectPr w:rsidR="004954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41BB" w:rsidRDefault="001F41BB" w:rsidP="00184B5C">
      <w:r>
        <w:separator/>
      </w:r>
    </w:p>
  </w:endnote>
  <w:endnote w:type="continuationSeparator" w:id="0">
    <w:p w:rsidR="001F41BB" w:rsidRDefault="001F41BB" w:rsidP="00184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41BB" w:rsidRDefault="001F41BB" w:rsidP="00184B5C">
      <w:r>
        <w:separator/>
      </w:r>
    </w:p>
  </w:footnote>
  <w:footnote w:type="continuationSeparator" w:id="0">
    <w:p w:rsidR="001F41BB" w:rsidRDefault="001F41BB" w:rsidP="00184B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2A23E4"/>
    <w:multiLevelType w:val="singleLevel"/>
    <w:tmpl w:val="A02A23E4"/>
    <w:lvl w:ilvl="0">
      <w:start w:val="3"/>
      <w:numFmt w:val="chineseCounting"/>
      <w:suff w:val="nothing"/>
      <w:lvlText w:val="（%1）"/>
      <w:lvlJc w:val="left"/>
      <w:rPr>
        <w:rFonts w:hint="eastAsia"/>
      </w:rPr>
    </w:lvl>
  </w:abstractNum>
  <w:abstractNum w:abstractNumId="1" w15:restartNumberingAfterBreak="0">
    <w:nsid w:val="296BC2B6"/>
    <w:multiLevelType w:val="singleLevel"/>
    <w:tmpl w:val="296BC2B6"/>
    <w:lvl w:ilvl="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F55"/>
    <w:rsid w:val="00010ED3"/>
    <w:rsid w:val="00084F55"/>
    <w:rsid w:val="00087C93"/>
    <w:rsid w:val="00142FFD"/>
    <w:rsid w:val="00184B5C"/>
    <w:rsid w:val="001D36B1"/>
    <w:rsid w:val="001F1902"/>
    <w:rsid w:val="001F41BB"/>
    <w:rsid w:val="00220D22"/>
    <w:rsid w:val="0028048F"/>
    <w:rsid w:val="002D2195"/>
    <w:rsid w:val="003B57E8"/>
    <w:rsid w:val="00434311"/>
    <w:rsid w:val="00434825"/>
    <w:rsid w:val="004739BC"/>
    <w:rsid w:val="00495403"/>
    <w:rsid w:val="005201A5"/>
    <w:rsid w:val="005759D3"/>
    <w:rsid w:val="0063157C"/>
    <w:rsid w:val="007304ED"/>
    <w:rsid w:val="00740E7E"/>
    <w:rsid w:val="00774515"/>
    <w:rsid w:val="008315A7"/>
    <w:rsid w:val="008742FA"/>
    <w:rsid w:val="00892FA2"/>
    <w:rsid w:val="009041C2"/>
    <w:rsid w:val="00954EF7"/>
    <w:rsid w:val="00955D16"/>
    <w:rsid w:val="00AA0BCB"/>
    <w:rsid w:val="00B63FFB"/>
    <w:rsid w:val="00B660E9"/>
    <w:rsid w:val="00B772EF"/>
    <w:rsid w:val="00B77CC6"/>
    <w:rsid w:val="00BA54EB"/>
    <w:rsid w:val="00C00DE4"/>
    <w:rsid w:val="00C949DF"/>
    <w:rsid w:val="00D14726"/>
    <w:rsid w:val="00E151DE"/>
    <w:rsid w:val="00E860DC"/>
    <w:rsid w:val="00F20BC9"/>
    <w:rsid w:val="00F9669E"/>
    <w:rsid w:val="1EDE627F"/>
    <w:rsid w:val="32020E86"/>
    <w:rsid w:val="5C0D4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CF858"/>
  <w15:docId w15:val="{21B9A850-0238-4029-B476-6241E116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Pr>
      <w:b/>
      <w:kern w:val="44"/>
      <w:sz w:val="44"/>
      <w:szCs w:val="24"/>
    </w:rPr>
  </w:style>
  <w:style w:type="character" w:customStyle="1" w:styleId="20">
    <w:name w:val="标题 2 字符"/>
    <w:basedOn w:val="a0"/>
    <w:link w:val="2"/>
    <w:rPr>
      <w:rFonts w:ascii="Arial" w:eastAsia="黑体" w:hAnsi="Arial"/>
      <w:b/>
      <w:sz w:val="32"/>
      <w:szCs w:val="24"/>
    </w:rPr>
  </w:style>
  <w:style w:type="character" w:customStyle="1" w:styleId="30">
    <w:name w:val="标题 3 字符"/>
    <w:basedOn w:val="a0"/>
    <w:link w:val="3"/>
    <w:rPr>
      <w:b/>
      <w:sz w:val="32"/>
      <w:szCs w:val="24"/>
    </w:rPr>
  </w:style>
  <w:style w:type="paragraph" w:styleId="a3">
    <w:name w:val="header"/>
    <w:basedOn w:val="a"/>
    <w:link w:val="a4"/>
    <w:uiPriority w:val="99"/>
    <w:unhideWhenUsed/>
    <w:rsid w:val="00184B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4B5C"/>
    <w:rPr>
      <w:kern w:val="2"/>
      <w:sz w:val="18"/>
      <w:szCs w:val="18"/>
    </w:rPr>
  </w:style>
  <w:style w:type="paragraph" w:styleId="a5">
    <w:name w:val="footer"/>
    <w:basedOn w:val="a"/>
    <w:link w:val="a6"/>
    <w:uiPriority w:val="99"/>
    <w:unhideWhenUsed/>
    <w:rsid w:val="00184B5C"/>
    <w:pPr>
      <w:tabs>
        <w:tab w:val="center" w:pos="4153"/>
        <w:tab w:val="right" w:pos="8306"/>
      </w:tabs>
      <w:snapToGrid w:val="0"/>
      <w:jc w:val="left"/>
    </w:pPr>
    <w:rPr>
      <w:sz w:val="18"/>
      <w:szCs w:val="18"/>
    </w:rPr>
  </w:style>
  <w:style w:type="character" w:customStyle="1" w:styleId="a6">
    <w:name w:val="页脚 字符"/>
    <w:basedOn w:val="a0"/>
    <w:link w:val="a5"/>
    <w:uiPriority w:val="99"/>
    <w:rsid w:val="00184B5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13</Pages>
  <Words>909</Words>
  <Characters>5186</Characters>
  <Application>Microsoft Office Word</Application>
  <DocSecurity>0</DocSecurity>
  <Lines>43</Lines>
  <Paragraphs>12</Paragraphs>
  <ScaleCrop>false</ScaleCrop>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亮亮的梦想</dc:creator>
  <cp:lastModifiedBy>亮亮的梦想</cp:lastModifiedBy>
  <cp:revision>18</cp:revision>
  <dcterms:created xsi:type="dcterms:W3CDTF">2018-09-12T04:03:00Z</dcterms:created>
  <dcterms:modified xsi:type="dcterms:W3CDTF">2018-09-28T03:46:00Z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