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17C7F" w14:textId="77777777" w:rsidR="009C4E0C" w:rsidRPr="00F74CAB" w:rsidRDefault="009C4E0C">
      <w:pPr>
        <w:rPr>
          <w:rFonts w:asciiTheme="minorEastAsia" w:eastAsiaTheme="minorEastAsia" w:hAnsiTheme="minorEastAsia"/>
        </w:rPr>
      </w:pPr>
    </w:p>
    <w:p w14:paraId="2C71FAF1" w14:textId="77777777" w:rsidR="00634F8E" w:rsidRPr="00F74CAB" w:rsidRDefault="009F384C" w:rsidP="004B1C02">
      <w:pPr>
        <w:pStyle w:val="2"/>
        <w:rPr>
          <w:rFonts w:asciiTheme="minorEastAsia" w:eastAsiaTheme="minorEastAsia" w:hAnsiTheme="minorEastAsia"/>
          <w:sz w:val="36"/>
          <w:szCs w:val="36"/>
        </w:rPr>
      </w:pPr>
      <w:r w:rsidRPr="00F74CAB">
        <w:rPr>
          <w:rFonts w:asciiTheme="minorEastAsia" w:eastAsiaTheme="minorEastAsia" w:hAnsiTheme="minorEastAsia" w:cs="宋体"/>
          <w:sz w:val="36"/>
          <w:szCs w:val="36"/>
        </w:rPr>
        <w:t>（</w:t>
      </w:r>
      <w:r w:rsidRPr="00F74CAB">
        <w:rPr>
          <w:rFonts w:asciiTheme="minorEastAsia" w:eastAsiaTheme="minorEastAsia" w:hAnsiTheme="minorEastAsia" w:cs="宋体" w:hint="eastAsia"/>
          <w:sz w:val="36"/>
          <w:szCs w:val="36"/>
        </w:rPr>
        <w:t>I）</w:t>
      </w:r>
      <w:r w:rsidR="00634F8E" w:rsidRPr="00F74CAB">
        <w:rPr>
          <w:rFonts w:asciiTheme="minorEastAsia" w:eastAsiaTheme="minorEastAsia" w:hAnsiTheme="minorEastAsia" w:cs="宋体"/>
          <w:sz w:val="36"/>
          <w:szCs w:val="36"/>
        </w:rPr>
        <w:t>总</w:t>
      </w:r>
      <w:r w:rsidR="00634F8E" w:rsidRPr="00F74CAB">
        <w:rPr>
          <w:rFonts w:asciiTheme="minorEastAsia" w:eastAsiaTheme="minorEastAsia" w:hAnsiTheme="minorEastAsia"/>
          <w:sz w:val="36"/>
          <w:szCs w:val="36"/>
        </w:rPr>
        <w:t>体介</w:t>
      </w:r>
      <w:r w:rsidR="00634F8E" w:rsidRPr="00F74CAB">
        <w:rPr>
          <w:rFonts w:asciiTheme="minorEastAsia" w:eastAsiaTheme="minorEastAsia" w:hAnsiTheme="minorEastAsia" w:cs="宋体"/>
          <w:sz w:val="36"/>
          <w:szCs w:val="36"/>
        </w:rPr>
        <w:t>绍</w:t>
      </w:r>
      <w:r w:rsidR="00634F8E" w:rsidRPr="00F74CAB">
        <w:rPr>
          <w:rFonts w:asciiTheme="minorEastAsia" w:eastAsiaTheme="minorEastAsia" w:hAnsiTheme="minorEastAsia"/>
          <w:sz w:val="36"/>
          <w:szCs w:val="36"/>
        </w:rPr>
        <w:t>：</w:t>
      </w:r>
    </w:p>
    <w:p w14:paraId="2BB4AB1F" w14:textId="77777777" w:rsidR="00306662" w:rsidRPr="00F74CAB" w:rsidRDefault="00306662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共三个目录：“</w:t>
      </w:r>
      <w:r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code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”、“</w:t>
      </w:r>
      <w:r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obs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”、“</w:t>
      </w:r>
      <w:r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results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”。</w:t>
      </w:r>
    </w:p>
    <w:p w14:paraId="4D15873F" w14:textId="77777777" w:rsidR="00306662" w:rsidRPr="00F74CAB" w:rsidRDefault="00306662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4DF26490" w14:textId="77777777" w:rsidR="0053583B" w:rsidRPr="00F74CAB" w:rsidRDefault="00306662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“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code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 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目录里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总共有五个文件，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使用者只需要关注snpp_example.py（见下面的“运行说明”）。这五个文件包括灵敏度计算主体python文件snpp.py，和其它辅助python程序（三个），以及使用这些程序的wrapper程序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（一个例子）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：snpp_example.py。三个辅助python程序包括：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输入波长流量文件</w:t>
      </w:r>
      <w:r w:rsidR="008375B3" w:rsidRPr="00F74CAB">
        <w:rPr>
          <w:rFonts w:asciiTheme="minorEastAsia" w:eastAsiaTheme="minorEastAsia" w:hAnsiTheme="minorEastAsia" w:cs="Times New Roman"/>
          <w:sz w:val="28"/>
          <w:szCs w:val="28"/>
        </w:rPr>
        <w:t>inwf.py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，输入星等谱型文件</w:t>
      </w:r>
      <w:r w:rsidR="008375B3" w:rsidRPr="00F74CAB">
        <w:rPr>
          <w:rFonts w:asciiTheme="minorEastAsia" w:eastAsiaTheme="minorEastAsia" w:hAnsiTheme="minorEastAsia" w:cs="Times New Roman"/>
          <w:sz w:val="28"/>
          <w:szCs w:val="28"/>
        </w:rPr>
        <w:t>inmg.py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，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读取滤光片（仅用于计算星等）的文件read_filter.py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。</w:t>
      </w:r>
    </w:p>
    <w:p w14:paraId="6708B8A2" w14:textId="77777777" w:rsidR="009F384C" w:rsidRPr="00F74CAB" w:rsidRDefault="009F384C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54A01443" w14:textId="77777777" w:rsidR="00894D49" w:rsidRPr="00F74CAB" w:rsidRDefault="00894D49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snpp_example.py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仅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是我们的一个例子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，用于展示如何进行各种参数选择，怎么输入，怎么输出，以及怎么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运行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主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程序。你们可以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依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此构造自己的程序。运行时，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可根据需要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改变程序里一些参数的设置（直接修改程序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）。</w:t>
      </w:r>
      <w:r w:rsidR="00C50AAB" w:rsidRPr="00F74CAB">
        <w:rPr>
          <w:rFonts w:asciiTheme="minorEastAsia" w:eastAsiaTheme="minorEastAsia" w:hAnsiTheme="minorEastAsia" w:cs="Times New Roman"/>
          <w:sz w:val="28"/>
          <w:szCs w:val="28"/>
        </w:rPr>
        <w:t>这未必是最</w:t>
      </w:r>
      <w:r w:rsidR="004B1C02"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好</w:t>
      </w:r>
      <w:r w:rsidR="00C50AAB" w:rsidRPr="00F74CAB">
        <w:rPr>
          <w:rFonts w:asciiTheme="minorEastAsia" w:eastAsiaTheme="minorEastAsia" w:hAnsiTheme="minorEastAsia" w:cs="Times New Roman"/>
          <w:sz w:val="28"/>
          <w:szCs w:val="28"/>
        </w:rPr>
        <w:t>的方法，我们将在</w:t>
      </w:r>
      <w:r w:rsidR="004B1C02" w:rsidRPr="00F74CAB">
        <w:rPr>
          <w:rFonts w:asciiTheme="minorEastAsia" w:eastAsiaTheme="minorEastAsia" w:hAnsiTheme="minorEastAsia" w:cs="Times New Roman"/>
          <w:sz w:val="28"/>
          <w:szCs w:val="28"/>
        </w:rPr>
        <w:t>使用一段时间后听取意见在</w:t>
      </w:r>
      <w:r w:rsidR="00C50AAB" w:rsidRPr="00F74CAB">
        <w:rPr>
          <w:rFonts w:asciiTheme="minorEastAsia" w:eastAsiaTheme="minorEastAsia" w:hAnsiTheme="minorEastAsia" w:cs="Times New Roman"/>
          <w:sz w:val="28"/>
          <w:szCs w:val="28"/>
        </w:rPr>
        <w:t>未来改进。</w:t>
      </w:r>
    </w:p>
    <w:p w14:paraId="1C364062" w14:textId="77777777" w:rsidR="005866EE" w:rsidRPr="00F74CAB" w:rsidRDefault="005866EE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6850B49C" w14:textId="77777777" w:rsidR="0053583B" w:rsidRPr="00F74CAB" w:rsidRDefault="0053583B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“obs”目录里是</w:t>
      </w:r>
      <w:r w:rsidR="004B1C02"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程序里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用到的波段模板之类的文件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。（</w:t>
      </w:r>
      <w:r w:rsidR="00894D49" w:rsidRPr="00F74CAB">
        <w:rPr>
          <w:rFonts w:asciiTheme="minorEastAsia" w:eastAsiaTheme="minorEastAsia" w:hAnsiTheme="minorEastAsia" w:cs="Times New Roman"/>
          <w:sz w:val="28"/>
          <w:szCs w:val="28"/>
        </w:rPr>
        <w:t>你可能会需要用到obs/SFgal_tpl/里的光谱模板）</w:t>
      </w:r>
    </w:p>
    <w:p w14:paraId="7B2DA9AC" w14:textId="77777777" w:rsidR="00894D49" w:rsidRPr="00F74CAB" w:rsidRDefault="00894D49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21D325FF" w14:textId="77777777" w:rsidR="00894D49" w:rsidRPr="00F74CAB" w:rsidRDefault="00894D49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“results”目录里是例子里的一个输出结果。</w:t>
      </w:r>
    </w:p>
    <w:p w14:paraId="3C655A83" w14:textId="77777777" w:rsidR="009C4E0C" w:rsidRPr="00F74CAB" w:rsidRDefault="009C4E0C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174E3A3F" w14:textId="77777777" w:rsidR="005866EE" w:rsidRPr="00F74CAB" w:rsidRDefault="009F384C" w:rsidP="004B1C02">
      <w:pPr>
        <w:pStyle w:val="1"/>
        <w:rPr>
          <w:rFonts w:asciiTheme="minorEastAsia" w:eastAsiaTheme="minorEastAsia" w:hAnsiTheme="minorEastAsia" w:cs="Times New Roman"/>
          <w:bCs w:val="0"/>
          <w:i/>
          <w:sz w:val="36"/>
          <w:szCs w:val="36"/>
        </w:rPr>
      </w:pPr>
      <w:r w:rsidRPr="00F74CAB">
        <w:rPr>
          <w:rFonts w:asciiTheme="minorEastAsia" w:eastAsiaTheme="minorEastAsia" w:hAnsiTheme="minorEastAsia" w:cs="Times New Roman"/>
          <w:bCs w:val="0"/>
          <w:i/>
          <w:sz w:val="36"/>
          <w:szCs w:val="36"/>
        </w:rPr>
        <w:t>（II）程序</w:t>
      </w:r>
      <w:r w:rsidR="00B71B41" w:rsidRPr="00F74CAB">
        <w:rPr>
          <w:rFonts w:asciiTheme="minorEastAsia" w:eastAsiaTheme="minorEastAsia" w:hAnsiTheme="minorEastAsia" w:cs="Times New Roman"/>
          <w:bCs w:val="0"/>
          <w:i/>
          <w:sz w:val="36"/>
          <w:szCs w:val="36"/>
        </w:rPr>
        <w:t>运行：</w:t>
      </w:r>
    </w:p>
    <w:p w14:paraId="2F1D3085" w14:textId="49F7B682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1. 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按需要更改snpp</w:t>
      </w:r>
      <w:r w:rsidR="00B87E16" w:rsidRPr="00F74CAB">
        <w:rPr>
          <w:rFonts w:asciiTheme="minorEastAsia" w:eastAsiaTheme="minorEastAsia" w:hAnsiTheme="minorEastAsia" w:cs="Times New Roman"/>
          <w:sz w:val="28"/>
          <w:szCs w:val="28"/>
        </w:rPr>
        <w:t>_e</w:t>
      </w:r>
      <w:r w:rsidR="00B87E16"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x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ample.py 文件中的参数，output文件名等（详细解释见下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）。</w:t>
      </w:r>
    </w:p>
    <w:p w14:paraId="0DDB298C" w14:textId="77777777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2BD5A16C" w14:textId="77777777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2. 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然后</w:t>
      </w:r>
      <w:r w:rsidR="00B71B41" w:rsidRPr="00F74CAB">
        <w:rPr>
          <w:rFonts w:asciiTheme="minorEastAsia" w:eastAsiaTheme="minorEastAsia" w:hAnsiTheme="minorEastAsia" w:cs="Times New Roman"/>
          <w:sz w:val="28"/>
          <w:szCs w:val="28"/>
        </w:rPr>
        <w:t>在终端中输入 python snpp_example.py 命令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运行</w:t>
      </w:r>
      <w:r w:rsidR="00B71B41" w:rsidRPr="00F74CAB">
        <w:rPr>
          <w:rFonts w:asciiTheme="minorEastAsia" w:eastAsiaTheme="minorEastAsia" w:hAnsiTheme="minorEastAsia" w:cs="Times New Roman"/>
          <w:sz w:val="28"/>
          <w:szCs w:val="28"/>
        </w:rPr>
        <w:t>即可。</w:t>
      </w:r>
    </w:p>
    <w:p w14:paraId="3D9E839A" w14:textId="77777777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052B7CD9" w14:textId="7A8BC5BC" w:rsidR="00B71B41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3. 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输出结果将存储在</w:t>
      </w:r>
      <w:r w:rsidR="004B1C02" w:rsidRPr="00F74CAB">
        <w:rPr>
          <w:rFonts w:asciiTheme="minorEastAsia" w:eastAsiaTheme="minorEastAsia" w:hAnsiTheme="minorEastAsia" w:cs="Times New Roman"/>
          <w:sz w:val="28"/>
          <w:szCs w:val="28"/>
        </w:rPr>
        <w:t>大家自己指定的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output文件名里。在我们的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lastRenderedPageBreak/>
        <w:t>例子里，结果输出在“result</w:t>
      </w:r>
      <w:r w:rsidR="00F74CAB">
        <w:rPr>
          <w:rFonts w:asciiTheme="minorEastAsia" w:eastAsiaTheme="minorEastAsia" w:hAnsiTheme="minorEastAsia" w:cs="Times New Roman"/>
          <w:sz w:val="28"/>
          <w:szCs w:val="28"/>
        </w:rPr>
        <w:t>s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/”目录下</w:t>
      </w:r>
      <w:r w:rsidR="004B1C02" w:rsidRPr="00F74CAB">
        <w:rPr>
          <w:rFonts w:asciiTheme="minorEastAsia" w:eastAsiaTheme="minorEastAsia" w:hAnsiTheme="minorEastAsia" w:cs="Times New Roman"/>
          <w:sz w:val="28"/>
          <w:szCs w:val="28"/>
        </w:rPr>
        <w:t>。</w:t>
      </w:r>
    </w:p>
    <w:p w14:paraId="70613266" w14:textId="308CC737" w:rsidR="00053AC8" w:rsidRPr="004B1C02" w:rsidRDefault="003849A6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="@宋体" w:eastAsia="@宋体" w:hAnsi="@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35A5B" wp14:editId="75DB6972">
            <wp:extent cx="5274310" cy="6401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52488D" w14:textId="328C5D9F" w:rsidR="00053AC8" w:rsidRPr="00F74CAB" w:rsidRDefault="00B87E16" w:rsidP="00306662">
      <w:pPr>
        <w:pBdr>
          <w:bottom w:val="thinThickThinMediumGap" w:sz="18" w:space="1" w:color="auto"/>
        </w:pBdr>
        <w:rPr>
          <w:rFonts w:asciiTheme="minorEastAsia" w:eastAsiaTheme="minorEastAsia" w:hAnsiTheme="minorEastAsia" w:cs="Times New Roman"/>
        </w:rPr>
      </w:pPr>
      <w:r w:rsidRPr="00F74CAB">
        <w:rPr>
          <w:rFonts w:asciiTheme="minorEastAsia" w:eastAsiaTheme="minorEastAsia" w:hAnsiTheme="minorEastAsia" w:cs="Times New Roman"/>
        </w:rPr>
        <w:t>图1，</w:t>
      </w:r>
      <w:r w:rsidRPr="00F74CAB">
        <w:rPr>
          <w:rFonts w:asciiTheme="minorEastAsia" w:eastAsiaTheme="minorEastAsia" w:hAnsiTheme="minorEastAsia" w:cs="Times New Roman" w:hint="eastAsia"/>
        </w:rPr>
        <w:t>snpp</w:t>
      </w:r>
      <w:r w:rsidRPr="00F74CAB">
        <w:rPr>
          <w:rFonts w:asciiTheme="minorEastAsia" w:eastAsiaTheme="minorEastAsia" w:hAnsiTheme="minorEastAsia" w:cs="Times New Roman"/>
        </w:rPr>
        <w:t>_example</w:t>
      </w:r>
      <w:r w:rsidRPr="00F74CAB">
        <w:rPr>
          <w:rFonts w:asciiTheme="minorEastAsia" w:eastAsiaTheme="minorEastAsia" w:hAnsiTheme="minorEastAsia" w:cs="Times New Roman" w:hint="eastAsia"/>
        </w:rPr>
        <w:t>和</w:t>
      </w:r>
      <w:r w:rsidRPr="00F74CAB">
        <w:rPr>
          <w:rFonts w:asciiTheme="minorEastAsia" w:eastAsiaTheme="minorEastAsia" w:hAnsiTheme="minorEastAsia" w:cs="Times New Roman"/>
        </w:rPr>
        <w:t>snpp_model</w:t>
      </w:r>
      <w:r w:rsidRPr="00F74CAB">
        <w:rPr>
          <w:rFonts w:asciiTheme="minorEastAsia" w:eastAsiaTheme="minorEastAsia" w:hAnsiTheme="minorEastAsia" w:cs="Times New Roman" w:hint="eastAsia"/>
        </w:rPr>
        <w:t>的</w:t>
      </w:r>
      <w:r w:rsidRPr="00F74CAB">
        <w:rPr>
          <w:rFonts w:asciiTheme="minorEastAsia" w:eastAsiaTheme="minorEastAsia" w:hAnsiTheme="minorEastAsia" w:cs="Times New Roman"/>
        </w:rPr>
        <w:t>一些解释说明</w:t>
      </w:r>
    </w:p>
    <w:p w14:paraId="4DF06E6F" w14:textId="77777777" w:rsidR="00B87E16" w:rsidRPr="00306662" w:rsidRDefault="00B87E16" w:rsidP="00306662">
      <w:pPr>
        <w:pBdr>
          <w:bottom w:val="thinThickThinMediumGap" w:sz="18" w:space="1" w:color="auto"/>
        </w:pBdr>
        <w:rPr>
          <w:rFonts w:ascii="@宋体" w:eastAsia="@宋体" w:hAnsi="@宋体" w:cs="Times New Roman"/>
        </w:rPr>
      </w:pPr>
    </w:p>
    <w:p w14:paraId="59B6350B" w14:textId="77777777" w:rsidR="005B45BF" w:rsidRPr="00F74CAB" w:rsidRDefault="005B45BF">
      <w:pPr>
        <w:rPr>
          <w:rFonts w:asciiTheme="minorEastAsia" w:eastAsiaTheme="minorEastAsia" w:hAnsiTheme="minorEastAsia" w:cs="Times New Roman"/>
          <w:b/>
          <w:i/>
          <w:sz w:val="36"/>
          <w:szCs w:val="36"/>
        </w:rPr>
      </w:pP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（</w:t>
      </w:r>
      <w:r w:rsidRPr="00F74CAB">
        <w:rPr>
          <w:rFonts w:asciiTheme="minorEastAsia" w:eastAsiaTheme="minorEastAsia" w:hAnsiTheme="minorEastAsia" w:cs="Times New Roman" w:hint="eastAsia"/>
          <w:b/>
          <w:i/>
          <w:sz w:val="36"/>
          <w:szCs w:val="36"/>
        </w:rPr>
        <w:t>III）</w:t>
      </w: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使用时的参数修改解释</w:t>
      </w:r>
    </w:p>
    <w:p w14:paraId="3E1DCF86" w14:textId="77777777" w:rsidR="00BA599E" w:rsidRPr="00F74CAB" w:rsidRDefault="00FC2EC8" w:rsidP="005B45BF">
      <w:pPr>
        <w:numPr>
          <w:ilvl w:val="0"/>
          <w:numId w:val="6"/>
        </w:numPr>
        <w:rPr>
          <w:rFonts w:asciiTheme="minorEastAsia" w:eastAsiaTheme="minorEastAsia" w:hAnsiTheme="minorEastAsia" w:cs="Times New Roman"/>
          <w:color w:val="0070C0"/>
          <w:highlight w:val="yellow"/>
        </w:rPr>
      </w:pPr>
      <w:r w:rsidRPr="00F74CAB">
        <w:rPr>
          <w:rFonts w:asciiTheme="minorEastAsia" w:eastAsiaTheme="minorEastAsia" w:hAnsiTheme="minorEastAsia" w:cs="Times New Roman"/>
          <w:color w:val="0070C0"/>
          <w:highlight w:val="yellow"/>
        </w:rPr>
        <w:t>四个高频率修改的参数</w:t>
      </w:r>
      <w:r w:rsidR="008375B3" w:rsidRPr="00F74CAB">
        <w:rPr>
          <w:rFonts w:asciiTheme="minorEastAsia" w:eastAsiaTheme="minorEastAsia" w:hAnsiTheme="minorEastAsia" w:cs="Times New Roman"/>
          <w:color w:val="0070C0"/>
          <w:highlight w:val="yellow"/>
        </w:rPr>
        <w:t>：</w:t>
      </w:r>
    </w:p>
    <w:p w14:paraId="18AF0A12" w14:textId="410A53B1" w:rsidR="005B45BF" w:rsidRPr="00F74CAB" w:rsidRDefault="00FC2EC8" w:rsidP="008375B3">
      <w:pPr>
        <w:ind w:firstLine="720"/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 xml:space="preserve">1. </w:t>
      </w:r>
      <w:r w:rsidR="008375B3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可选输入</w:t>
      </w:r>
      <w:r w:rsidR="00A03EE1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</w:t>
      </w:r>
      <w:r w:rsidR="008375B3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：</w:t>
      </w:r>
    </w:p>
    <w:p w14:paraId="0E220578" w14:textId="77777777" w:rsidR="00BD7369" w:rsidRPr="00F74CAB" w:rsidRDefault="005B45BF" w:rsidP="00BD7369">
      <w:pPr>
        <w:numPr>
          <w:ilvl w:val="0"/>
          <w:numId w:val="7"/>
        </w:numPr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lastRenderedPageBreak/>
        <w:t>本噪声模拟程序提供两种工作模式，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一种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是计算某一类型的天体，在某一面亮度星等（mag/arcsec^2)下对应的CSST-IFS光谱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（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模式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1）。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该模式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需要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选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定一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种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星系类型（目前可供选择的天体光谱有：I型AGN，椭圆星系，弱发射线星系，强发射线星系，都在“obs/SFgal_tpl/”目录中），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需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给定一个面亮度，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以及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这个面亮度对应的波段。</w:t>
      </w:r>
    </w:p>
    <w:p w14:paraId="4A389786" w14:textId="77777777" w:rsidR="00BD7369" w:rsidRPr="00F74CAB" w:rsidRDefault="00BD7369" w:rsidP="00BD7369">
      <w:pPr>
        <w:numPr>
          <w:ilvl w:val="0"/>
          <w:numId w:val="8"/>
        </w:numPr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第二种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模式是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大家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运行时直接提供自己的光谱，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该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程序将为这一光谱计算不同曝光时间（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及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其它条件下）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CSST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-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IFS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可获得的带噪声的光谱。</w:t>
      </w:r>
    </w:p>
    <w:p w14:paraId="7819BBBB" w14:textId="7611745E" w:rsidR="00BD7369" w:rsidRPr="00F74CAB" w:rsidRDefault="00BD7369" w:rsidP="00BD7369">
      <w:pPr>
        <w:numPr>
          <w:ilvl w:val="0"/>
          <w:numId w:val="8"/>
        </w:numPr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两种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模式的选择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通过</w:t>
      </w:r>
      <w:r w:rsidR="00C50AAB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直接改程序里的“select”的数值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来实现</w:t>
      </w:r>
      <w:r w:rsidR="00C50AAB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。</w:t>
      </w:r>
      <w:r w:rsidR="00B960F6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select=1选择模式1，select=2 选择模式2</w:t>
      </w:r>
      <w:r w:rsidR="00894D4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。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图1</w:t>
      </w:r>
      <w:r w:rsidR="002F21FD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有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说明。</w:t>
      </w:r>
    </w:p>
    <w:p w14:paraId="0E43DCCA" w14:textId="779322A4" w:rsidR="00BD7369" w:rsidRPr="00F74CAB" w:rsidRDefault="00BD7369" w:rsidP="00BD7369">
      <w:pPr>
        <w:numPr>
          <w:ilvl w:val="0"/>
          <w:numId w:val="8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选择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第一种模式时，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需</w:t>
      </w:r>
      <w:r w:rsidRPr="00F74CAB">
        <w:rPr>
          <w:rFonts w:asciiTheme="minorEastAsia" w:eastAsiaTheme="minorEastAsia" w:hAnsiTheme="minorEastAsia" w:cs="Times New Roman"/>
          <w:color w:val="404040"/>
        </w:rPr>
        <w:t>在程序里snpp_model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（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程序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第</w:t>
      </w:r>
      <w:r w:rsidR="006344BC" w:rsidRPr="00F74CAB">
        <w:rPr>
          <w:rFonts w:asciiTheme="minorEastAsia" w:eastAsiaTheme="minorEastAsia" w:hAnsiTheme="minorEastAsia" w:cs="Times New Roman"/>
          <w:color w:val="404040"/>
        </w:rPr>
        <w:t>54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6344BC" w:rsidRPr="00F74CAB">
        <w:rPr>
          <w:rFonts w:asciiTheme="minorEastAsia" w:eastAsiaTheme="minorEastAsia" w:hAnsiTheme="minorEastAsia" w:cs="Times New Roman"/>
          <w:color w:val="404040"/>
        </w:rPr>
        <w:t>开始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/>
          <w:color w:val="404040"/>
        </w:rPr>
        <w:t>的定义里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以下</w:t>
      </w:r>
      <w:r w:rsidRPr="00F74CAB">
        <w:rPr>
          <w:rFonts w:asciiTheme="minorEastAsia" w:eastAsiaTheme="minorEastAsia" w:hAnsiTheme="minorEastAsia" w:cs="Times New Roman"/>
          <w:color w:val="404040"/>
        </w:rPr>
        <w:t>：</w:t>
      </w:r>
    </w:p>
    <w:p w14:paraId="5C79DB91" w14:textId="46BEEE36" w:rsidR="00BD7369" w:rsidRPr="00F74CAB" w:rsidRDefault="00BD7369" w:rsidP="00765C82">
      <w:pPr>
        <w:numPr>
          <w:ilvl w:val="0"/>
          <w:numId w:val="9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/>
          <w:color w:val="404040"/>
        </w:rPr>
        <w:t>“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targetmag</w:t>
      </w:r>
      <w:r w:rsidRPr="00F74CAB">
        <w:rPr>
          <w:rFonts w:asciiTheme="minorEastAsia" w:eastAsiaTheme="minorEastAsia" w:hAnsiTheme="minorEastAsia" w:cs="Times New Roman"/>
          <w:color w:val="404040"/>
        </w:rPr>
        <w:t>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</w:t>
      </w:r>
      <w:r w:rsidRPr="00F74CAB">
        <w:rPr>
          <w:rFonts w:asciiTheme="minorEastAsia" w:eastAsiaTheme="minorEastAsia" w:hAnsiTheme="minorEastAsia" w:cs="Times New Roman"/>
          <w:color w:val="404040"/>
        </w:rPr>
        <w:t>值（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第</w:t>
      </w:r>
      <w:r w:rsidR="00AD1B14" w:rsidRPr="00F74CAB">
        <w:rPr>
          <w:rFonts w:asciiTheme="minorEastAsia" w:eastAsiaTheme="minorEastAsia" w:hAnsiTheme="minorEastAsia" w:cs="Times New Roman"/>
          <w:color w:val="404040"/>
        </w:rPr>
        <w:t>59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单位</w:t>
      </w:r>
      <w:r w:rsidRPr="00F74CAB">
        <w:rPr>
          <w:rFonts w:asciiTheme="minorEastAsia" w:eastAsiaTheme="minorEastAsia" w:hAnsiTheme="minorEastAsia" w:cs="Times New Roman"/>
          <w:color w:val="404040"/>
        </w:rPr>
        <w:t>为mag/arcsec^2)，</w:t>
      </w:r>
    </w:p>
    <w:p w14:paraId="49E92DA1" w14:textId="1F8C5749" w:rsidR="00BD7369" w:rsidRPr="00F74CAB" w:rsidRDefault="00BD7369" w:rsidP="00765C82">
      <w:pPr>
        <w:numPr>
          <w:ilvl w:val="0"/>
          <w:numId w:val="9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Pr="00F74CAB">
        <w:rPr>
          <w:rFonts w:asciiTheme="minorEastAsia" w:eastAsiaTheme="minorEastAsia" w:hAnsiTheme="minorEastAsia" w:cs="Times New Roman"/>
          <w:color w:val="404040"/>
        </w:rPr>
        <w:t>galtpl的值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（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第</w:t>
      </w:r>
      <w:r w:rsidR="00AD1B14" w:rsidRPr="00F74CAB">
        <w:rPr>
          <w:rFonts w:asciiTheme="minorEastAsia" w:eastAsiaTheme="minorEastAsia" w:hAnsiTheme="minorEastAsia" w:cs="Times New Roman"/>
          <w:color w:val="404040"/>
        </w:rPr>
        <w:t>60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/>
          <w:color w:val="404040"/>
        </w:rPr>
        <w:t>：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目前可供</w:t>
      </w:r>
      <w:r w:rsidRPr="00F74CAB">
        <w:rPr>
          <w:rFonts w:asciiTheme="minorEastAsia" w:eastAsiaTheme="minorEastAsia" w:hAnsiTheme="minorEastAsia" w:cs="Times New Roman"/>
          <w:color w:val="404040"/>
        </w:rPr>
        <w:t>选择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的天体光谱有：I型A</w:t>
      </w:r>
      <w:r w:rsidRPr="00F74CAB">
        <w:rPr>
          <w:rFonts w:asciiTheme="minorEastAsia" w:eastAsiaTheme="minorEastAsia" w:hAnsiTheme="minorEastAsia" w:cs="Times New Roman"/>
          <w:color w:val="404040"/>
        </w:rPr>
        <w:t>GN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，椭圆星系，弱发射线星系，强发射线星系</w:t>
      </w:r>
      <w:r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都在</w:t>
      </w:r>
      <w:r w:rsidRPr="00F74CAB">
        <w:rPr>
          <w:rFonts w:asciiTheme="minorEastAsia" w:eastAsiaTheme="minorEastAsia" w:hAnsiTheme="minorEastAsia" w:cs="Times New Roman"/>
          <w:color w:val="404040"/>
        </w:rPr>
        <w:t>“obs/SFgal_tpl/”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目录</w:t>
      </w:r>
      <w:r w:rsidRPr="00F74CAB">
        <w:rPr>
          <w:rFonts w:asciiTheme="minorEastAsia" w:eastAsiaTheme="minorEastAsia" w:hAnsiTheme="minorEastAsia" w:cs="Times New Roman"/>
          <w:color w:val="404040"/>
        </w:rPr>
        <w:t>中。</w:t>
      </w:r>
    </w:p>
    <w:p w14:paraId="11885F2B" w14:textId="77777777" w:rsidR="00A02833" w:rsidRPr="00F74CAB" w:rsidRDefault="00A02833" w:rsidP="00A02833">
      <w:pPr>
        <w:ind w:left="2520"/>
        <w:rPr>
          <w:rFonts w:asciiTheme="minorEastAsia" w:eastAsiaTheme="minorEastAsia" w:hAnsiTheme="minorEastAsia"/>
          <w:sz w:val="24"/>
          <w:szCs w:val="24"/>
        </w:rPr>
      </w:pPr>
      <w:r w:rsidRPr="00F74CAB">
        <w:rPr>
          <w:rFonts w:asciiTheme="minorEastAsia" w:eastAsiaTheme="minorEastAsia" w:hAnsiTheme="minorEastAsia" w:hint="eastAsia"/>
          <w:sz w:val="24"/>
          <w:szCs w:val="24"/>
        </w:rPr>
        <w:t>可选谱型模式有：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6035"/>
      </w:tblGrid>
      <w:tr w:rsidR="00A02833" w:rsidRPr="00CD7DB1" w14:paraId="5645FC47" w14:textId="77777777" w:rsidTr="00724416">
        <w:tc>
          <w:tcPr>
            <w:tcW w:w="2376" w:type="dxa"/>
            <w:shd w:val="clear" w:color="auto" w:fill="auto"/>
          </w:tcPr>
          <w:p w14:paraId="37B7BAC1" w14:textId="77777777" w:rsidR="00A02833" w:rsidRPr="00CD7DB1" w:rsidRDefault="00A02833" w:rsidP="00724416">
            <w:pPr>
              <w:rPr>
                <w:sz w:val="24"/>
                <w:szCs w:val="24"/>
              </w:rPr>
            </w:pPr>
          </w:p>
        </w:tc>
        <w:tc>
          <w:tcPr>
            <w:tcW w:w="6146" w:type="dxa"/>
            <w:shd w:val="clear" w:color="auto" w:fill="auto"/>
          </w:tcPr>
          <w:p w14:paraId="1E84588E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谱型文件名</w:t>
            </w:r>
          </w:p>
        </w:tc>
      </w:tr>
      <w:tr w:rsidR="00A02833" w:rsidRPr="00CD7DB1" w14:paraId="574A03DA" w14:textId="77777777" w:rsidTr="00724416">
        <w:tc>
          <w:tcPr>
            <w:tcW w:w="2376" w:type="dxa"/>
            <w:shd w:val="clear" w:color="auto" w:fill="auto"/>
          </w:tcPr>
          <w:p w14:paraId="55EC0E94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强发射线谱型</w:t>
            </w:r>
          </w:p>
        </w:tc>
        <w:tc>
          <w:tcPr>
            <w:tcW w:w="6146" w:type="dxa"/>
            <w:shd w:val="clear" w:color="auto" w:fill="auto"/>
          </w:tcPr>
          <w:p w14:paraId="5BF814FD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SFgal_texp_FeH-2_tau10_Ew200.fits</w:t>
            </w:r>
          </w:p>
        </w:tc>
      </w:tr>
      <w:tr w:rsidR="00A02833" w:rsidRPr="00CD7DB1" w14:paraId="186D17CF" w14:textId="77777777" w:rsidTr="00724416">
        <w:tc>
          <w:tcPr>
            <w:tcW w:w="2376" w:type="dxa"/>
            <w:shd w:val="clear" w:color="auto" w:fill="auto"/>
          </w:tcPr>
          <w:p w14:paraId="4D82A925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弱发射线谱型</w:t>
            </w:r>
          </w:p>
        </w:tc>
        <w:tc>
          <w:tcPr>
            <w:tcW w:w="6146" w:type="dxa"/>
            <w:shd w:val="clear" w:color="auto" w:fill="auto"/>
          </w:tcPr>
          <w:p w14:paraId="289FE050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SFgal_texp_FeH0_tau5_Ew10.fits</w:t>
            </w:r>
          </w:p>
        </w:tc>
      </w:tr>
      <w:tr w:rsidR="00A02833" w:rsidRPr="00CD7DB1" w14:paraId="5EE2C1F6" w14:textId="77777777" w:rsidTr="00724416">
        <w:tc>
          <w:tcPr>
            <w:tcW w:w="2376" w:type="dxa"/>
            <w:shd w:val="clear" w:color="auto" w:fill="auto"/>
          </w:tcPr>
          <w:p w14:paraId="2C372343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椭圆星系光谱型</w:t>
            </w:r>
          </w:p>
        </w:tc>
        <w:tc>
          <w:tcPr>
            <w:tcW w:w="6146" w:type="dxa"/>
            <w:shd w:val="clear" w:color="auto" w:fill="auto"/>
          </w:tcPr>
          <w:p w14:paraId="5A508A9E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SFgal_texp_FeH0_tau1_Ewd.fits</w:t>
            </w:r>
          </w:p>
        </w:tc>
      </w:tr>
      <w:tr w:rsidR="00A02833" w:rsidRPr="00CD7DB1" w14:paraId="5E7894B4" w14:textId="77777777" w:rsidTr="00724416">
        <w:tc>
          <w:tcPr>
            <w:tcW w:w="2376" w:type="dxa"/>
            <w:shd w:val="clear" w:color="auto" w:fill="auto"/>
          </w:tcPr>
          <w:p w14:paraId="3C37F028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I</w:t>
            </w:r>
            <w:r w:rsidRPr="00CD7DB1">
              <w:rPr>
                <w:rFonts w:hint="eastAsia"/>
                <w:sz w:val="24"/>
                <w:szCs w:val="24"/>
              </w:rPr>
              <w:t>型</w:t>
            </w:r>
            <w:r w:rsidRPr="00CD7DB1">
              <w:rPr>
                <w:rFonts w:hint="eastAsia"/>
                <w:sz w:val="24"/>
                <w:szCs w:val="24"/>
              </w:rPr>
              <w:t>A</w:t>
            </w:r>
            <w:r w:rsidRPr="00CD7DB1">
              <w:rPr>
                <w:sz w:val="24"/>
                <w:szCs w:val="24"/>
              </w:rPr>
              <w:t xml:space="preserve">GN </w:t>
            </w:r>
            <w:r w:rsidRPr="00CD7DB1">
              <w:rPr>
                <w:rFonts w:hint="eastAsia"/>
                <w:sz w:val="24"/>
                <w:szCs w:val="24"/>
              </w:rPr>
              <w:t>谱型</w:t>
            </w:r>
          </w:p>
        </w:tc>
        <w:tc>
          <w:tcPr>
            <w:tcW w:w="6146" w:type="dxa"/>
            <w:shd w:val="clear" w:color="auto" w:fill="auto"/>
          </w:tcPr>
          <w:p w14:paraId="4904F6B0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SFgal_texp_FeH0_tau5_Ew10_AGN1.fits</w:t>
            </w:r>
          </w:p>
        </w:tc>
      </w:tr>
    </w:tbl>
    <w:p w14:paraId="52EDA444" w14:textId="77777777" w:rsidR="00A02833" w:rsidRPr="00F74CAB" w:rsidRDefault="00A02833" w:rsidP="00A02833">
      <w:pPr>
        <w:ind w:left="2520"/>
        <w:rPr>
          <w:rFonts w:asciiTheme="minorEastAsia" w:eastAsiaTheme="minorEastAsia" w:hAnsiTheme="minorEastAsia" w:cs="Times New Roman"/>
          <w:color w:val="404040"/>
        </w:rPr>
      </w:pPr>
    </w:p>
    <w:p w14:paraId="01C3AD9B" w14:textId="3F8ECC80" w:rsidR="00BD7369" w:rsidRPr="00F74CAB" w:rsidRDefault="00BD7369" w:rsidP="00765C82">
      <w:pPr>
        <w:numPr>
          <w:ilvl w:val="0"/>
          <w:numId w:val="9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Pr="00F74CAB">
        <w:rPr>
          <w:rFonts w:asciiTheme="minorEastAsia" w:eastAsiaTheme="minorEastAsia" w:hAnsiTheme="minorEastAsia" w:cs="Times New Roman"/>
          <w:color w:val="404040"/>
        </w:rPr>
        <w:t>“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filtera</w:t>
      </w:r>
      <w:r w:rsidRPr="00F74CAB">
        <w:rPr>
          <w:rFonts w:asciiTheme="minorEastAsia" w:eastAsiaTheme="minorEastAsia" w:hAnsiTheme="minorEastAsia" w:cs="Times New Roman"/>
          <w:color w:val="404040"/>
        </w:rPr>
        <w:t>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</w:t>
      </w:r>
      <w:r w:rsidRPr="00F74CAB">
        <w:rPr>
          <w:rFonts w:asciiTheme="minorEastAsia" w:eastAsiaTheme="minorEastAsia" w:hAnsiTheme="minorEastAsia" w:cs="Times New Roman"/>
          <w:color w:val="404040"/>
        </w:rPr>
        <w:t>值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（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第</w:t>
      </w:r>
      <w:r w:rsidR="00AD1B14" w:rsidRPr="00F74CAB">
        <w:rPr>
          <w:rFonts w:asciiTheme="minorEastAsia" w:eastAsiaTheme="minorEastAsia" w:hAnsiTheme="minorEastAsia" w:cs="Times New Roman"/>
          <w:color w:val="404040"/>
        </w:rPr>
        <w:t>61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以</w:t>
      </w:r>
      <w:r w:rsidRPr="00F74CAB">
        <w:rPr>
          <w:rFonts w:asciiTheme="minorEastAsia" w:eastAsiaTheme="minorEastAsia" w:hAnsiTheme="minorEastAsia" w:cs="Times New Roman"/>
          <w:color w:val="404040"/>
        </w:rPr>
        <w:t>对应“targetmag”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</w:t>
      </w:r>
      <w:r w:rsidRPr="00F74CAB">
        <w:rPr>
          <w:rFonts w:asciiTheme="minorEastAsia" w:eastAsiaTheme="minorEastAsia" w:hAnsiTheme="minorEastAsia" w:cs="Times New Roman"/>
          <w:color w:val="404040"/>
        </w:rPr>
        <w:t>值是哪个波段的（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目前</w:t>
      </w:r>
      <w:r w:rsidRPr="00F74CAB">
        <w:rPr>
          <w:rFonts w:asciiTheme="minorEastAsia" w:eastAsiaTheme="minorEastAsia" w:hAnsiTheme="minorEastAsia" w:cs="Times New Roman"/>
          <w:color w:val="404040"/>
        </w:rPr>
        <w:t>我们支持sdss的5个波段）。</w:t>
      </w:r>
    </w:p>
    <w:p w14:paraId="4AE7D22C" w14:textId="77777777" w:rsidR="00306662" w:rsidRPr="00F74CAB" w:rsidRDefault="00306662" w:rsidP="00306662">
      <w:pPr>
        <w:ind w:left="2520"/>
        <w:rPr>
          <w:rFonts w:asciiTheme="minorEastAsia" w:eastAsiaTheme="minorEastAsia" w:hAnsiTheme="minorEastAsia" w:cs="Times New Roman"/>
          <w:color w:val="404040"/>
        </w:rPr>
      </w:pPr>
    </w:p>
    <w:p w14:paraId="3A76CB09" w14:textId="746A7E7D" w:rsidR="00FC2EC8" w:rsidRPr="00F74CAB" w:rsidRDefault="00765C82" w:rsidP="00A02833">
      <w:pPr>
        <w:numPr>
          <w:ilvl w:val="0"/>
          <w:numId w:val="8"/>
        </w:numPr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选择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第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二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种模式时，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需</w:t>
      </w:r>
      <w:r w:rsidRPr="00F74CAB">
        <w:rPr>
          <w:rFonts w:asciiTheme="minorEastAsia" w:eastAsiaTheme="minorEastAsia" w:hAnsiTheme="minorEastAsia" w:cs="Times New Roman"/>
          <w:color w:val="404040"/>
        </w:rPr>
        <w:t>在程序里snpp_model（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程序</w:t>
      </w:r>
      <w:r w:rsidRPr="00F74CAB">
        <w:rPr>
          <w:rFonts w:asciiTheme="minorEastAsia" w:eastAsiaTheme="minorEastAsia" w:hAnsiTheme="minorEastAsia" w:cs="Times New Roman"/>
          <w:color w:val="404040"/>
        </w:rPr>
        <w:t>第</w:t>
      </w:r>
      <w:r w:rsidR="007C787A" w:rsidRPr="00F74CAB">
        <w:rPr>
          <w:rFonts w:asciiTheme="minorEastAsia" w:eastAsiaTheme="minorEastAsia" w:hAnsiTheme="minorEastAsia" w:cs="Times New Roman"/>
          <w:color w:val="404040"/>
        </w:rPr>
        <w:t>67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确保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输入的波长和flux数组分别在fluxx（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输入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流量）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和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wavee（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输入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波长）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两个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数组中即可。</w:t>
      </w:r>
      <w:r w:rsidR="007C787A" w:rsidRPr="00F74CAB">
        <w:rPr>
          <w:rFonts w:asciiTheme="minorEastAsia" w:eastAsiaTheme="minorEastAsia" w:hAnsiTheme="minorEastAsia" w:cs="Times New Roman" w:hint="eastAsia"/>
          <w:color w:val="404040"/>
        </w:rPr>
        <w:t>注意</w:t>
      </w:r>
      <w:r w:rsidR="007C787A" w:rsidRPr="00F74CAB">
        <w:rPr>
          <w:rFonts w:asciiTheme="minorEastAsia" w:eastAsiaTheme="minorEastAsia" w:hAnsiTheme="minorEastAsia" w:cs="Times New Roman"/>
          <w:color w:val="404040"/>
        </w:rPr>
        <w:t>单位</w:t>
      </w:r>
      <w:r w:rsidR="00FD1EC7" w:rsidRPr="00F74CAB">
        <w:rPr>
          <w:rFonts w:asciiTheme="minorEastAsia" w:eastAsiaTheme="minorEastAsia" w:hAnsiTheme="minorEastAsia" w:cs="Times New Roman"/>
          <w:color w:val="404040"/>
        </w:rPr>
        <w:t>。</w:t>
      </w:r>
    </w:p>
    <w:p w14:paraId="7A57FC12" w14:textId="77777777" w:rsidR="00A02833" w:rsidRPr="00F74CAB" w:rsidRDefault="00A02833" w:rsidP="00A02833">
      <w:pPr>
        <w:ind w:left="1440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</w:p>
    <w:p w14:paraId="1C6E3CA5" w14:textId="77777777" w:rsidR="006F61A9" w:rsidRPr="00F74CAB" w:rsidRDefault="006F61A9" w:rsidP="006F61A9">
      <w:pPr>
        <w:ind w:firstLine="720"/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 xml:space="preserve">2. 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输出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文件名：</w:t>
      </w:r>
    </w:p>
    <w:p w14:paraId="4C195464" w14:textId="6482B4CB" w:rsidR="006F61A9" w:rsidRPr="00F74CAB" w:rsidRDefault="006F61A9" w:rsidP="006F61A9">
      <w:pPr>
        <w:ind w:left="720" w:firstLine="360"/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修改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程序的第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44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行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（</w:t>
      </w:r>
      <w:r w:rsidR="002F21FD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图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1</w:t>
      </w:r>
      <w:r w:rsidR="002F21FD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有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说明）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。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注意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如果修改</w:t>
      </w:r>
      <w:r w:rsidRPr="00F74CAB">
        <w:rPr>
          <w:rFonts w:asciiTheme="minorEastAsia" w:eastAsiaTheme="minorEastAsia" w:hAnsiTheme="minorEastAsia" w:cs="Times New Roman"/>
          <w:color w:val="404040"/>
        </w:rPr>
        <w:t>的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filename</w:t>
      </w:r>
      <w:r w:rsidRPr="00F74CAB">
        <w:rPr>
          <w:rFonts w:asciiTheme="minorEastAsia" w:eastAsiaTheme="minorEastAsia" w:hAnsiTheme="minorEastAsia" w:cs="Times New Roman"/>
          <w:color w:val="404040"/>
        </w:rPr>
        <w:t>已存在，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程序无法运行。</w:t>
      </w:r>
      <w:r w:rsidRPr="00F74CAB">
        <w:rPr>
          <w:rFonts w:asciiTheme="minorEastAsia" w:eastAsiaTheme="minorEastAsia" w:hAnsiTheme="minorEastAsia" w:cs="Times New Roman"/>
          <w:color w:val="404040"/>
        </w:rPr>
        <w:t>P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ython会认定您的文件已存在，不可覆盖。</w:t>
      </w:r>
    </w:p>
    <w:p w14:paraId="02C760FD" w14:textId="77777777" w:rsidR="00355FD2" w:rsidRPr="00F74CAB" w:rsidRDefault="00355FD2" w:rsidP="006F61A9">
      <w:pPr>
        <w:ind w:left="720" w:firstLine="360"/>
        <w:rPr>
          <w:rFonts w:asciiTheme="minorEastAsia" w:eastAsiaTheme="minorEastAsia" w:hAnsiTheme="minorEastAsia" w:cs="Times New Roman"/>
          <w:color w:val="404040"/>
        </w:rPr>
      </w:pPr>
    </w:p>
    <w:p w14:paraId="35E08986" w14:textId="1DE85669" w:rsidR="00394CF1" w:rsidRPr="00F74CAB" w:rsidRDefault="00394CF1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/>
          <w:color w:val="404040"/>
        </w:rPr>
        <w:t>3.obstime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：</w:t>
      </w:r>
      <w:r w:rsidR="00355FD2" w:rsidRPr="00F74CAB">
        <w:rPr>
          <w:rFonts w:asciiTheme="minorEastAsia" w:eastAsiaTheme="minorEastAsia" w:hAnsiTheme="minorEastAsia" w:cs="Times New Roman" w:hint="eastAsia"/>
          <w:color w:val="404040"/>
        </w:rPr>
        <w:t>单次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曝光时长（</w:t>
      </w:r>
      <w:r w:rsidR="00355FD2" w:rsidRPr="00F74CAB">
        <w:rPr>
          <w:rFonts w:asciiTheme="minorEastAsia" w:eastAsiaTheme="minorEastAsia" w:hAnsiTheme="minorEastAsia" w:cs="Times New Roman" w:hint="eastAsia"/>
          <w:color w:val="404040"/>
        </w:rPr>
        <w:t>秒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/>
          <w:color w:val="404040"/>
        </w:rPr>
        <w:t>def</w:t>
      </w:r>
      <w:r w:rsidR="003040FF" w:rsidRPr="00F74CAB">
        <w:rPr>
          <w:rFonts w:asciiTheme="minorEastAsia" w:eastAsiaTheme="minorEastAsia" w:hAnsiTheme="minorEastAsia" w:cs="Times New Roman"/>
          <w:color w:val="404040"/>
        </w:rPr>
        <w:t>a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ult：300s）</w:t>
      </w:r>
      <w:r w:rsidR="002F21FD" w:rsidRPr="00F74CAB">
        <w:rPr>
          <w:rFonts w:asciiTheme="minorEastAsia" w:eastAsiaTheme="minorEastAsia" w:hAnsiTheme="minorEastAsia" w:cs="Times New Roman"/>
          <w:color w:val="404040"/>
        </w:rPr>
        <w:t>。</w:t>
      </w:r>
      <w:r w:rsidR="00A4318E" w:rsidRPr="00F74CAB">
        <w:rPr>
          <w:rFonts w:asciiTheme="minorEastAsia" w:eastAsiaTheme="minorEastAsia" w:hAnsiTheme="minorEastAsia" w:cs="Times New Roman"/>
          <w:color w:val="404040"/>
        </w:rPr>
        <w:t>修改位置见</w:t>
      </w:r>
      <w:r w:rsidR="002F21FD" w:rsidRPr="00F74CAB">
        <w:rPr>
          <w:rFonts w:asciiTheme="minorEastAsia" w:eastAsiaTheme="minorEastAsia" w:hAnsiTheme="minorEastAsia" w:cs="Times New Roman"/>
          <w:color w:val="404040"/>
        </w:rPr>
        <w:t>图1。</w:t>
      </w:r>
    </w:p>
    <w:p w14:paraId="0208BBB1" w14:textId="77777777" w:rsidR="00355FD2" w:rsidRPr="00F74CAB" w:rsidRDefault="00355FD2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</w:p>
    <w:p w14:paraId="24152FE6" w14:textId="41FD4927" w:rsidR="00394CF1" w:rsidRPr="00F74CAB" w:rsidRDefault="00394CF1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/>
          <w:color w:val="404040"/>
        </w:rPr>
        <w:t xml:space="preserve">4. repeatnum: </w:t>
      </w:r>
      <w:r w:rsidR="00355FD2" w:rsidRPr="00F74CAB">
        <w:rPr>
          <w:rFonts w:asciiTheme="minorEastAsia" w:eastAsiaTheme="minorEastAsia" w:hAnsiTheme="minorEastAsia" w:cs="Times New Roman" w:hint="eastAsia"/>
          <w:color w:val="404040"/>
        </w:rPr>
        <w:t>重复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观测次数</w:t>
      </w:r>
      <w:r w:rsidRPr="00F74CAB">
        <w:rPr>
          <w:rFonts w:asciiTheme="minorEastAsia" w:eastAsiaTheme="minorEastAsia" w:hAnsiTheme="minorEastAsia" w:cs="Times New Roman"/>
          <w:color w:val="404040"/>
        </w:rPr>
        <w:t>(def</w:t>
      </w:r>
      <w:r w:rsidR="003040FF" w:rsidRPr="00F74CAB">
        <w:rPr>
          <w:rFonts w:asciiTheme="minorEastAsia" w:eastAsiaTheme="minorEastAsia" w:hAnsiTheme="minorEastAsia" w:cs="Times New Roman"/>
          <w:color w:val="404040"/>
        </w:rPr>
        <w:t>ault: 20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次</w:t>
      </w:r>
      <w:r w:rsidRPr="00F74CAB">
        <w:rPr>
          <w:rFonts w:asciiTheme="minorEastAsia" w:eastAsiaTheme="minorEastAsia" w:hAnsiTheme="minorEastAsia" w:cs="Times New Roman"/>
          <w:color w:val="404040"/>
        </w:rPr>
        <w:t>)</w:t>
      </w:r>
      <w:r w:rsidR="00A4318E" w:rsidRPr="00F74CAB">
        <w:rPr>
          <w:rFonts w:asciiTheme="minorEastAsia" w:eastAsiaTheme="minorEastAsia" w:hAnsiTheme="minorEastAsia" w:cs="Times New Roman"/>
          <w:color w:val="404040"/>
        </w:rPr>
        <w:t>。</w:t>
      </w:r>
    </w:p>
    <w:p w14:paraId="5BDB3FAE" w14:textId="77777777" w:rsidR="00306662" w:rsidRPr="00F74CAB" w:rsidRDefault="00306662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</w:p>
    <w:p w14:paraId="0526DEBD" w14:textId="77777777" w:rsidR="006F61A9" w:rsidRPr="00F74CAB" w:rsidRDefault="00355FD2" w:rsidP="00355FD2">
      <w:pPr>
        <w:numPr>
          <w:ilvl w:val="0"/>
          <w:numId w:val="6"/>
        </w:numPr>
        <w:rPr>
          <w:rStyle w:val="31"/>
          <w:rFonts w:asciiTheme="minorEastAsia" w:eastAsiaTheme="minorEastAsia" w:hAnsiTheme="minorEastAsia" w:cs="Times New Roman"/>
          <w:i w:val="0"/>
          <w:iCs w:val="0"/>
          <w:color w:val="0070C0"/>
          <w:highlight w:val="yellow"/>
        </w:rPr>
      </w:pPr>
      <w:r w:rsidRPr="00F74CAB">
        <w:rPr>
          <w:rFonts w:asciiTheme="minorEastAsia" w:eastAsiaTheme="minorEastAsia" w:hAnsiTheme="minorEastAsia" w:cs="Times New Roman" w:hint="eastAsia"/>
          <w:color w:val="0070C0"/>
          <w:highlight w:val="yellow"/>
        </w:rPr>
        <w:t>其它</w:t>
      </w:r>
      <w:r w:rsidRPr="00F74CAB">
        <w:rPr>
          <w:rFonts w:asciiTheme="minorEastAsia" w:eastAsiaTheme="minorEastAsia" w:hAnsiTheme="minorEastAsia" w:cs="Times New Roman"/>
          <w:color w:val="0070C0"/>
          <w:highlight w:val="yellow"/>
        </w:rPr>
        <w:t>可修改的参数：</w:t>
      </w:r>
    </w:p>
    <w:p w14:paraId="3F3BBB0C" w14:textId="77777777" w:rsidR="00403DF1" w:rsidRPr="00F74CAB" w:rsidRDefault="00017123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readnoise</w:t>
      </w: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：读出噪声，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（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默认：</w:t>
      </w:r>
      <w:r w:rsidR="00403DF1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5</w:t>
      </w: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.0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 e/pix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）</w:t>
      </w:r>
      <w:r w:rsidR="00B71B41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 </w:t>
      </w:r>
    </w:p>
    <w:p w14:paraId="718392A6" w14:textId="77777777" w:rsidR="00017123" w:rsidRPr="00F74CAB" w:rsidRDefault="00017123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fovp：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单个spaxel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的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大小(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: 0.2 arcsec)</w:t>
      </w:r>
    </w:p>
    <w:p w14:paraId="5F9DDB98" w14:textId="77777777" w:rsidR="00355FD2" w:rsidRPr="00F74CAB" w:rsidRDefault="00017123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npixel_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width: 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抽取光谱时抽取窗口大小（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pixel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，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：2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pixel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s）</w:t>
      </w:r>
    </w:p>
    <w:p w14:paraId="45FE48A2" w14:textId="7B98681D" w:rsidR="00A3670E" w:rsidRPr="00F74CAB" w:rsidRDefault="00383BB4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sky</w:t>
      </w:r>
      <w:r w:rsid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r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: 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r</w:t>
      </w: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波段的天光面亮度，默认值为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 22.5mag/arcsec^2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。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这一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参数在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skyperpixel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=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TRUE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时失效。</w:t>
      </w:r>
    </w:p>
    <w:p w14:paraId="473556B4" w14:textId="7496CD6B" w:rsidR="00383BB4" w:rsidRPr="00F74CAB" w:rsidRDefault="00383BB4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lastRenderedPageBreak/>
        <w:t>qinput：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如果你对当前估计的throughput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信心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不足，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想估计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一下如果throughput没有达到</w:t>
      </w:r>
      <w:r w:rsidR="00B87E16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目</w:t>
      </w:r>
      <w:r w:rsidR="00B87E16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标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值，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结果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会怎样，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可以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使用这个参数给throughput 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curve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乘一个系数。(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: 1.0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)</w:t>
      </w:r>
    </w:p>
    <w:p w14:paraId="644C07C9" w14:textId="296F6619" w:rsidR="00EE22D2" w:rsidRPr="00F74CAB" w:rsidRDefault="00383BB4" w:rsidP="00EE22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0"/>
          <w:szCs w:val="20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skyperpixel：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如果这一参数选择TRUE，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我们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将使用根据hubble望远镜背景天光估计的背景天光的亮度（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电子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/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pixel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）。这一参数为TRUE时，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上面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的sky</w:t>
      </w:r>
      <w:r w:rsid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r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不发生作用。</w:t>
      </w:r>
    </w:p>
    <w:p w14:paraId="53D3A666" w14:textId="77777777" w:rsidR="00EE22D2" w:rsidRPr="00F74CAB" w:rsidRDefault="00EE22D2" w:rsidP="00EE2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</w:p>
    <w:p w14:paraId="79A384F9" w14:textId="77777777" w:rsidR="00A02833" w:rsidRPr="00F74CAB" w:rsidRDefault="00A02833" w:rsidP="00A02833">
      <w:pPr>
        <w:rPr>
          <w:rFonts w:asciiTheme="minorEastAsia" w:eastAsiaTheme="minorEastAsia" w:hAnsiTheme="minorEastAsia" w:cs="Times New Roman"/>
          <w:b/>
          <w:i/>
          <w:sz w:val="36"/>
          <w:szCs w:val="36"/>
        </w:rPr>
      </w:pP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（</w:t>
      </w:r>
      <w:r w:rsidRPr="00F74CAB">
        <w:rPr>
          <w:rFonts w:asciiTheme="minorEastAsia" w:eastAsiaTheme="minorEastAsia" w:hAnsiTheme="minorEastAsia" w:cs="Times New Roman" w:hint="eastAsia"/>
          <w:b/>
          <w:i/>
          <w:sz w:val="36"/>
          <w:szCs w:val="36"/>
        </w:rPr>
        <w:t>IV）输出</w:t>
      </w: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说明</w:t>
      </w:r>
    </w:p>
    <w:p w14:paraId="11313035" w14:textId="77777777" w:rsidR="001068A7" w:rsidRPr="000B1AFD" w:rsidRDefault="001068A7" w:rsidP="000B1AFD">
      <w:pPr>
        <w:ind w:firstLine="720"/>
        <w:rPr>
          <w:rStyle w:val="31"/>
        </w:rPr>
      </w:pPr>
      <w:r w:rsidRPr="000B1AFD">
        <w:rPr>
          <w:rStyle w:val="31"/>
          <w:rFonts w:hint="eastAsia"/>
        </w:rPr>
        <w:t>输出文件为</w:t>
      </w:r>
      <w:r w:rsidRPr="000B1AFD">
        <w:rPr>
          <w:rStyle w:val="31"/>
          <w:rFonts w:hint="eastAsia"/>
        </w:rPr>
        <w:t>fits</w:t>
      </w:r>
      <w:r w:rsidRPr="000B1AFD">
        <w:rPr>
          <w:rStyle w:val="31"/>
          <w:rFonts w:hint="eastAsia"/>
        </w:rPr>
        <w:t>文件，</w:t>
      </w:r>
      <w:r w:rsidR="00A02833">
        <w:rPr>
          <w:rStyle w:val="31"/>
        </w:rPr>
        <w:t>细节解释如下表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985"/>
        <w:gridCol w:w="6095"/>
      </w:tblGrid>
      <w:tr w:rsidR="001068A7" w:rsidRPr="006F5AF6" w14:paraId="32E05057" w14:textId="77777777" w:rsidTr="006F5AF6">
        <w:tc>
          <w:tcPr>
            <w:tcW w:w="1242" w:type="dxa"/>
            <w:shd w:val="clear" w:color="auto" w:fill="auto"/>
          </w:tcPr>
          <w:p w14:paraId="27131C86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HDU No.</w:t>
            </w:r>
          </w:p>
        </w:tc>
        <w:tc>
          <w:tcPr>
            <w:tcW w:w="1985" w:type="dxa"/>
            <w:shd w:val="clear" w:color="auto" w:fill="auto"/>
          </w:tcPr>
          <w:p w14:paraId="233A0E28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095" w:type="dxa"/>
            <w:shd w:val="clear" w:color="auto" w:fill="auto"/>
          </w:tcPr>
          <w:p w14:paraId="053DE755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Description</w:t>
            </w:r>
          </w:p>
        </w:tc>
      </w:tr>
      <w:tr w:rsidR="001068A7" w:rsidRPr="006F5AF6" w14:paraId="40C4D5C0" w14:textId="77777777" w:rsidTr="006F5AF6">
        <w:tc>
          <w:tcPr>
            <w:tcW w:w="1242" w:type="dxa"/>
            <w:shd w:val="clear" w:color="auto" w:fill="auto"/>
          </w:tcPr>
          <w:p w14:paraId="6276F6BD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08E4A866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RIMARY</w:t>
            </w:r>
          </w:p>
        </w:tc>
        <w:tc>
          <w:tcPr>
            <w:tcW w:w="6095" w:type="dxa"/>
            <w:shd w:val="clear" w:color="auto" w:fill="auto"/>
          </w:tcPr>
          <w:p w14:paraId="471D0E92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头文件中存储输出参数的的单位</w:t>
            </w:r>
          </w:p>
        </w:tc>
      </w:tr>
      <w:tr w:rsidR="00AC3892" w:rsidRPr="006F5AF6" w14:paraId="5796320C" w14:textId="77777777" w:rsidTr="006F5AF6">
        <w:trPr>
          <w:trHeight w:val="416"/>
        </w:trPr>
        <w:tc>
          <w:tcPr>
            <w:tcW w:w="1242" w:type="dxa"/>
            <w:shd w:val="clear" w:color="auto" w:fill="auto"/>
          </w:tcPr>
          <w:p w14:paraId="5A48F101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3B528D6D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6908752C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lambda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：波长，单位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</w:t>
            </w:r>
          </w:p>
          <w:p w14:paraId="04840C61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/N: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信噪比</w:t>
            </w:r>
          </w:p>
          <w:p w14:paraId="58DB8E39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tar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_flux: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目标源输入流量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单位：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1e-13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erg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/s/cm2/A</w:t>
            </w:r>
          </w:p>
          <w:p w14:paraId="79EC0841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ot_noise: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总噪声</w:t>
            </w:r>
          </w:p>
          <w:p w14:paraId="6F05A6DD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sc_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源噪声</w:t>
            </w:r>
          </w:p>
          <w:p w14:paraId="46DF52DD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sys_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系统噪声</w:t>
            </w:r>
          </w:p>
          <w:p w14:paraId="007AB564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eadnoise: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读出噪声</w:t>
            </w:r>
          </w:p>
          <w:p w14:paraId="7E8D6D47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dark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dark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噪声</w:t>
            </w:r>
          </w:p>
          <w:p w14:paraId="12A64697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sky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天光噪声</w:t>
            </w:r>
          </w:p>
          <w:p w14:paraId="0FEECF5F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mockgal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：包含噪声的流量光谱，单位：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1e-13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erg/s/cm2/A</w:t>
            </w:r>
          </w:p>
        </w:tc>
      </w:tr>
    </w:tbl>
    <w:p w14:paraId="380ADB97" w14:textId="77777777" w:rsidR="00510675" w:rsidRDefault="00510675"/>
    <w:p w14:paraId="1396F28B" w14:textId="08AB86C4" w:rsidR="00306662" w:rsidRDefault="00306662">
      <w:r>
        <w:rPr>
          <w:rFonts w:hint="eastAsia"/>
        </w:rPr>
        <w:t>利用</w:t>
      </w:r>
      <w:r w:rsidR="00B87E16">
        <w:t>输出文件中的</w:t>
      </w:r>
      <w:r>
        <w:t>lambda</w:t>
      </w:r>
      <w:r>
        <w:t>，</w:t>
      </w:r>
      <w:r>
        <w:rPr>
          <w:rFonts w:hint="eastAsia"/>
        </w:rPr>
        <w:t>mockgal</w:t>
      </w:r>
      <w:r>
        <w:t>可以画出噪声模拟所得的光谱。</w:t>
      </w:r>
    </w:p>
    <w:sectPr w:rsidR="00306662" w:rsidSect="00C051B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3BF14" w14:textId="77777777" w:rsidR="00A57371" w:rsidRDefault="00A57371" w:rsidP="008375B3">
      <w:pPr>
        <w:spacing w:after="0" w:line="240" w:lineRule="auto"/>
      </w:pPr>
      <w:r>
        <w:separator/>
      </w:r>
    </w:p>
  </w:endnote>
  <w:endnote w:type="continuationSeparator" w:id="0">
    <w:p w14:paraId="547F7AB2" w14:textId="77777777" w:rsidR="00A57371" w:rsidRDefault="00A57371" w:rsidP="0083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BBC25" w14:textId="77777777" w:rsidR="00A57371" w:rsidRDefault="00A57371" w:rsidP="008375B3">
      <w:pPr>
        <w:spacing w:after="0" w:line="240" w:lineRule="auto"/>
      </w:pPr>
      <w:r>
        <w:separator/>
      </w:r>
    </w:p>
  </w:footnote>
  <w:footnote w:type="continuationSeparator" w:id="0">
    <w:p w14:paraId="0C7E4B1F" w14:textId="77777777" w:rsidR="00A57371" w:rsidRDefault="00A57371" w:rsidP="0083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497"/>
    <w:multiLevelType w:val="hybridMultilevel"/>
    <w:tmpl w:val="6DF0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2150"/>
    <w:multiLevelType w:val="hybridMultilevel"/>
    <w:tmpl w:val="8152B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40" w:hanging="420"/>
      </w:pPr>
    </w:lvl>
    <w:lvl w:ilvl="2" w:tplc="0409001B" w:tentative="1">
      <w:start w:val="1"/>
      <w:numFmt w:val="lowerRoman"/>
      <w:lvlText w:val="%3."/>
      <w:lvlJc w:val="right"/>
      <w:pPr>
        <w:ind w:left="180" w:hanging="420"/>
      </w:pPr>
    </w:lvl>
    <w:lvl w:ilvl="3" w:tplc="0409000F" w:tentative="1">
      <w:start w:val="1"/>
      <w:numFmt w:val="decimal"/>
      <w:lvlText w:val="%4."/>
      <w:lvlJc w:val="left"/>
      <w:pPr>
        <w:ind w:left="600" w:hanging="420"/>
      </w:pPr>
    </w:lvl>
    <w:lvl w:ilvl="4" w:tplc="04090019" w:tentative="1">
      <w:start w:val="1"/>
      <w:numFmt w:val="lowerLetter"/>
      <w:lvlText w:val="%5)"/>
      <w:lvlJc w:val="left"/>
      <w:pPr>
        <w:ind w:left="1020" w:hanging="420"/>
      </w:pPr>
    </w:lvl>
    <w:lvl w:ilvl="5" w:tplc="0409001B" w:tentative="1">
      <w:start w:val="1"/>
      <w:numFmt w:val="lowerRoman"/>
      <w:lvlText w:val="%6."/>
      <w:lvlJc w:val="right"/>
      <w:pPr>
        <w:ind w:left="1440" w:hanging="420"/>
      </w:pPr>
    </w:lvl>
    <w:lvl w:ilvl="6" w:tplc="0409000F" w:tentative="1">
      <w:start w:val="1"/>
      <w:numFmt w:val="decimal"/>
      <w:lvlText w:val="%7."/>
      <w:lvlJc w:val="left"/>
      <w:pPr>
        <w:ind w:left="1860" w:hanging="420"/>
      </w:pPr>
    </w:lvl>
    <w:lvl w:ilvl="7" w:tplc="04090019" w:tentative="1">
      <w:start w:val="1"/>
      <w:numFmt w:val="lowerLetter"/>
      <w:lvlText w:val="%8)"/>
      <w:lvlJc w:val="left"/>
      <w:pPr>
        <w:ind w:left="2280" w:hanging="420"/>
      </w:pPr>
    </w:lvl>
    <w:lvl w:ilvl="8" w:tplc="0409001B" w:tentative="1">
      <w:start w:val="1"/>
      <w:numFmt w:val="lowerRoman"/>
      <w:lvlText w:val="%9."/>
      <w:lvlJc w:val="right"/>
      <w:pPr>
        <w:ind w:left="2700" w:hanging="420"/>
      </w:pPr>
    </w:lvl>
  </w:abstractNum>
  <w:abstractNum w:abstractNumId="2" w15:restartNumberingAfterBreak="0">
    <w:nsid w:val="1D4348A1"/>
    <w:multiLevelType w:val="hybridMultilevel"/>
    <w:tmpl w:val="1D8E5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45412"/>
    <w:multiLevelType w:val="hybridMultilevel"/>
    <w:tmpl w:val="B6740D9C"/>
    <w:lvl w:ilvl="0" w:tplc="5C3E3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22A51"/>
    <w:multiLevelType w:val="hybridMultilevel"/>
    <w:tmpl w:val="1AA6C2E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7B049A"/>
    <w:multiLevelType w:val="hybridMultilevel"/>
    <w:tmpl w:val="D8F0006A"/>
    <w:lvl w:ilvl="0" w:tplc="03205FC0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244B9"/>
    <w:multiLevelType w:val="hybridMultilevel"/>
    <w:tmpl w:val="4BB01BA0"/>
    <w:lvl w:ilvl="0" w:tplc="3B94FBF4">
      <w:start w:val="1"/>
      <w:numFmt w:val="decimal"/>
      <w:lvlText w:val="%1."/>
      <w:lvlJc w:val="left"/>
      <w:pPr>
        <w:ind w:left="108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562997"/>
    <w:multiLevelType w:val="hybridMultilevel"/>
    <w:tmpl w:val="A3A47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B3456"/>
    <w:multiLevelType w:val="hybridMultilevel"/>
    <w:tmpl w:val="72824ABA"/>
    <w:lvl w:ilvl="0" w:tplc="554A8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6C12A2"/>
    <w:multiLevelType w:val="hybridMultilevel"/>
    <w:tmpl w:val="11624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44"/>
    <w:rsid w:val="00017123"/>
    <w:rsid w:val="00053AC8"/>
    <w:rsid w:val="00094E49"/>
    <w:rsid w:val="000B1AFD"/>
    <w:rsid w:val="000D1BB7"/>
    <w:rsid w:val="001068A7"/>
    <w:rsid w:val="001670FE"/>
    <w:rsid w:val="00177A27"/>
    <w:rsid w:val="001A2032"/>
    <w:rsid w:val="002301BE"/>
    <w:rsid w:val="00282512"/>
    <w:rsid w:val="002F21FD"/>
    <w:rsid w:val="003040FF"/>
    <w:rsid w:val="00306662"/>
    <w:rsid w:val="00317C10"/>
    <w:rsid w:val="00355FD2"/>
    <w:rsid w:val="00383BB4"/>
    <w:rsid w:val="003849A6"/>
    <w:rsid w:val="00394CF1"/>
    <w:rsid w:val="003A794D"/>
    <w:rsid w:val="00403DF1"/>
    <w:rsid w:val="00432158"/>
    <w:rsid w:val="004B1C02"/>
    <w:rsid w:val="004B515C"/>
    <w:rsid w:val="004F211E"/>
    <w:rsid w:val="00510675"/>
    <w:rsid w:val="005220E3"/>
    <w:rsid w:val="0053583B"/>
    <w:rsid w:val="005866EE"/>
    <w:rsid w:val="005B45BF"/>
    <w:rsid w:val="006344BC"/>
    <w:rsid w:val="00634F8E"/>
    <w:rsid w:val="006533A7"/>
    <w:rsid w:val="0067220F"/>
    <w:rsid w:val="00672432"/>
    <w:rsid w:val="006F5AF6"/>
    <w:rsid w:val="006F61A9"/>
    <w:rsid w:val="007232FE"/>
    <w:rsid w:val="00765C82"/>
    <w:rsid w:val="007C787A"/>
    <w:rsid w:val="008375B3"/>
    <w:rsid w:val="00894D49"/>
    <w:rsid w:val="00935474"/>
    <w:rsid w:val="00977827"/>
    <w:rsid w:val="009C394E"/>
    <w:rsid w:val="009C4E0C"/>
    <w:rsid w:val="009F384C"/>
    <w:rsid w:val="009F3A9D"/>
    <w:rsid w:val="00A02833"/>
    <w:rsid w:val="00A03EE1"/>
    <w:rsid w:val="00A3670E"/>
    <w:rsid w:val="00A4318E"/>
    <w:rsid w:val="00A57371"/>
    <w:rsid w:val="00AC3892"/>
    <w:rsid w:val="00AC44A3"/>
    <w:rsid w:val="00AD1B14"/>
    <w:rsid w:val="00AD2006"/>
    <w:rsid w:val="00B30D06"/>
    <w:rsid w:val="00B63DC5"/>
    <w:rsid w:val="00B656E5"/>
    <w:rsid w:val="00B71B41"/>
    <w:rsid w:val="00B87E16"/>
    <w:rsid w:val="00B960F6"/>
    <w:rsid w:val="00B96460"/>
    <w:rsid w:val="00BA599E"/>
    <w:rsid w:val="00BD7369"/>
    <w:rsid w:val="00C051B0"/>
    <w:rsid w:val="00C23C09"/>
    <w:rsid w:val="00C50AAB"/>
    <w:rsid w:val="00C57944"/>
    <w:rsid w:val="00C82504"/>
    <w:rsid w:val="00C93D67"/>
    <w:rsid w:val="00CD7DB1"/>
    <w:rsid w:val="00D713B7"/>
    <w:rsid w:val="00E70944"/>
    <w:rsid w:val="00EE22D2"/>
    <w:rsid w:val="00F111D3"/>
    <w:rsid w:val="00F17D71"/>
    <w:rsid w:val="00F25A49"/>
    <w:rsid w:val="00F74CAB"/>
    <w:rsid w:val="00FC2EC8"/>
    <w:rsid w:val="00FC64E1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1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9C4E0C"/>
    <w:pPr>
      <w:widowControl w:val="0"/>
      <w:spacing w:after="160" w:line="259" w:lineRule="auto"/>
      <w:jc w:val="both"/>
    </w:pPr>
    <w:rPr>
      <w:rFonts w:ascii="宋体" w:hAnsi="宋体"/>
      <w:sz w:val="3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38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F8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BA599E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37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375B3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5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375B3"/>
    <w:rPr>
      <w:rFonts w:ascii="宋体" w:hAnsi="宋体"/>
      <w:sz w:val="18"/>
      <w:szCs w:val="18"/>
    </w:rPr>
  </w:style>
  <w:style w:type="character" w:customStyle="1" w:styleId="31">
    <w:name w:val="无格式表格 31"/>
    <w:uiPriority w:val="19"/>
    <w:qFormat/>
    <w:rsid w:val="008375B3"/>
    <w:rPr>
      <w:i/>
      <w:iCs/>
      <w:color w:val="404040"/>
    </w:rPr>
  </w:style>
  <w:style w:type="table" w:styleId="a7">
    <w:name w:val="Table Grid"/>
    <w:basedOn w:val="a1"/>
    <w:uiPriority w:val="39"/>
    <w:rsid w:val="00106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1B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B71B41"/>
    <w:rPr>
      <w:rFonts w:ascii="Times New Roman" w:hAnsi="Times New Roman" w:cs="Times New Roman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634F8E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9F384C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6459D9-6146-42A3-864C-7EBB0B5F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</dc:creator>
  <cp:keywords/>
  <dc:description/>
  <cp:lastModifiedBy>lin min</cp:lastModifiedBy>
  <cp:revision>2</cp:revision>
  <cp:lastPrinted>2019-11-05T05:30:00Z</cp:lastPrinted>
  <dcterms:created xsi:type="dcterms:W3CDTF">2019-11-05T16:58:00Z</dcterms:created>
  <dcterms:modified xsi:type="dcterms:W3CDTF">2019-11-05T16:58:00Z</dcterms:modified>
</cp:coreProperties>
</file>