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Fifth achievement to test style repair loops and second-pass formatting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