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xedHeading2"/>
        <w:spacing w:before="0" w:after="80" w:line="220" w:lineRule="exact" w:beforeAutospacing="0" w:afterAutospacing="0"/>
      </w:pPr>
      <w:r>
        <w:t>PERSONAL SUMMARY</w:t>
      </w:r>
    </w:p>
    <w:p>
      <w:pPr>
        <w:spacing w:before="0" w:after="120"/>
      </w:pPr>
      <w:r>
        <w:t>First paragraph of content with normal spacing.</w:t>
      </w:r>
    </w:p>
    <w:p>
      <w:pPr>
        <w:spacing w:before="0" w:after="0"/>
      </w:pPr>
      <w:r>
        <w:t>Last paragraph of first section. This paragraph should have space_after=0 after our fix is applied.</w:t>
      </w:r>
    </w:p>
    <w:p>
      <w:pPr>
        <w:pStyle w:val="BoxedHeading2"/>
        <w:spacing w:before="0" w:after="80" w:line="220" w:lineRule="exact" w:beforeAutospacing="0" w:afterAutospacing="0"/>
      </w:pPr>
      <w:r>
        <w:t>PROFESSIONAL EXPERIENCE</w:t>
      </w:r>
    </w:p>
    <w:p>
      <w:pPr>
        <w:spacing w:before="0" w:after="120"/>
      </w:pPr>
      <w:r>
        <w:t>First paragraph of professional experience with normal spacing.</w:t>
      </w:r>
    </w:p>
    <w:p>
      <w:pPr>
        <w:spacing w:before="0" w:after="0"/>
      </w:pPr>
      <w:r>
        <w:t>Last paragraph of second section. This paragraph should have space_after=0 after our fix is applied.</w:t>
      </w:r>
    </w:p>
    <w:p>
      <w:pPr>
        <w:pStyle w:val="BoxedHeading2"/>
        <w:spacing w:before="0" w:after="80" w:line="220" w:lineRule="exact" w:beforeAutospacing="0" w:afterAutospacing="0"/>
      </w:pPr>
      <w:r>
        <w:t>EDUCATION</w:t>
      </w:r>
    </w:p>
    <w:p>
      <w:pPr>
        <w:spacing w:before="0" w:after="120"/>
      </w:pPr>
      <w:r>
        <w:t>Content in the education section.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">
    <w:name w:val="BoxedHeading2"/>
    <w:basedOn w:val="Heading2"/>
    <w:pPr>
      <w:outlineLvl w:val="1"/>
      <w:spacing w:before="0" w:after="80" w:line="220" w:lineRule="exact" w:beforeAutospacing="0" w:afterAutospacing="0"/>
      <w:pBdr>
        <w:top w:val="single" w:sz="8" w:space="20" w:color="000000"/>
        <w:left w:val="single" w:sz="8" w:space="20" w:color="000000"/>
        <w:bottom w:val="single" w:sz="8" w:space="20" w:color="000000"/>
        <w:right w:val="single" w:sz="8" w:space="20" w:color="000000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