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Alex Johnson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San Francisco, CA • (555) 123-4567 • alex.johnson@email.com • linkedin.com/in/alexjohnson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Experienced software engineer with 4+ years building scalable web applications. Expertise in full-stack development, cloud architecture, and team leadership. Passionate about clean code, performance optimization, and mentoring junior developers.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 Corp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Senior Software Engineer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"/>
        </w:numPr>
        <w:ind w:left="221" w:hanging="221"/>
      </w:pPr>
      <w:r>
        <w:rPr>
          <w:rFonts w:ascii="Palatino Linotype" w:hAnsi="Palatino Linotype"/>
          <w:color w:val="000000"/>
          <w:sz w:val="20"/>
        </w:rPr>
        <w:t>Built scalable microservices handling 10M+ requests daily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221" w:hanging="221"/>
      </w:pPr>
      <w:r>
        <w:rPr>
          <w:rFonts w:ascii="Palatino Linotype" w:hAnsi="Palatino Linotype"/>
          <w:color w:val="000000"/>
          <w:sz w:val="20"/>
        </w:rPr>
        <w:t>Led team of 5 engineers in modernizing legacy systems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221" w:hanging="221"/>
      </w:pPr>
      <w:r>
        <w:rPr>
          <w:rFonts w:ascii="Palatino Linotype" w:hAnsi="Palatino Linotype"/>
          <w:color w:val="000000"/>
          <w:sz w:val="20"/>
        </w:rPr>
        <w:t>Reduced deployment time by 70% through CI/CD optimization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221" w:hanging="221"/>
      </w:pPr>
      <w:r>
        <w:rPr>
          <w:rFonts w:ascii="Palatino Linotype" w:hAnsi="Palatino Linotype"/>
          <w:color w:val="000000"/>
          <w:sz w:val="20"/>
        </w:rPr>
        <w:t>Implemented real-time analytics dashboard for business intelligence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221" w:hanging="221"/>
      </w:pPr>
      <w:r>
        <w:rPr>
          <w:rFonts w:ascii="Palatino Linotype" w:hAnsi="Palatino Linotype"/>
          <w:color w:val="000000"/>
          <w:sz w:val="20"/>
        </w:rPr>
        <w:t>Designed and deployed containerized applications using Docker and Kubernetes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221" w:hanging="221"/>
      </w:pPr>
      <w:r>
        <w:rPr>
          <w:rFonts w:ascii="Palatino Linotype" w:hAnsi="Palatino Linotype"/>
          <w:color w:val="000000"/>
          <w:sz w:val="20"/>
        </w:rPr>
        <w:t>Established comprehensive monitoring and alerting systems with Prometheus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Startup Inc</w:t>
      </w:r>
      <w:r>
        <w:tab/>
      </w:r>
      <w:r>
        <w:t>Remote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Full Stack Developer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"/>
        </w:numPr>
        <w:ind w:left="221" w:hanging="221"/>
      </w:pPr>
      <w:r>
        <w:rPr>
          <w:rFonts w:ascii="Palatino Linotype" w:hAnsi="Palatino Linotype"/>
          <w:color w:val="000000"/>
          <w:sz w:val="20"/>
        </w:rPr>
        <w:t>Developed React frontend with 99.9% uptime SLA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221" w:hanging="221"/>
      </w:pPr>
      <w:r>
        <w:rPr>
          <w:rFonts w:ascii="Palatino Linotype" w:hAnsi="Palatino Linotype"/>
          <w:color w:val="000000"/>
          <w:sz w:val="20"/>
        </w:rPr>
        <w:t>Optimized database queries reducing response time by 50%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221" w:hanging="221"/>
      </w:pPr>
      <w:r>
        <w:rPr>
          <w:rFonts w:ascii="Palatino Linotype" w:hAnsi="Palatino Linotype"/>
          <w:color w:val="000000"/>
          <w:sz w:val="20"/>
        </w:rPr>
        <w:t>Integrated payment processing for $2M+ annual revenue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221" w:hanging="221"/>
      </w:pPr>
      <w:r>
        <w:rPr>
          <w:rFonts w:ascii="Palatino Linotype" w:hAnsi="Palatino Linotype"/>
          <w:color w:val="000000"/>
          <w:sz w:val="20"/>
        </w:rPr>
        <w:t>Built responsive user interface with modern CSS Grid and Flexbox</w:t>
      </w:r>
    </w:p>
    <w:p>
      <w:pPr>
        <w:pStyle w:val="MR_BulletPoint"/>
        <w:jc w:val="left"/>
        <w:numPr>
          <w:ilvl w:val="0"/>
          <w:numId w:val="1"/>
        </w:numPr>
        <w:ind w:left="221" w:hanging="221"/>
        <w:spacing w:after="0"/>
      </w:pPr>
      <w:r>
        <w:rPr>
          <w:rFonts w:ascii="Palatino Linotype" w:hAnsi="Palatino Linotype"/>
          <w:color w:val="000000"/>
          <w:sz w:val="20"/>
        </w:rPr>
        <w:t>Implemented automated testing pipeline with Jest and Cypress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E-Commerce Platform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"/>
        </w:numPr>
        <w:ind w:left="221" w:hanging="221"/>
      </w:pPr>
      <w:r>
        <w:rPr>
          <w:rFonts w:ascii="Palatino Linotype" w:hAnsi="Palatino Linotype"/>
          <w:color w:val="000000"/>
          <w:sz w:val="20"/>
        </w:rPr>
        <w:t>Built responsive web application with React and TypeScript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221" w:hanging="221"/>
      </w:pPr>
      <w:r>
        <w:rPr>
          <w:rFonts w:ascii="Palatino Linotype" w:hAnsi="Palatino Linotype"/>
          <w:color w:val="000000"/>
          <w:sz w:val="20"/>
        </w:rPr>
        <w:t>Implemented secure authentication with JWT tokens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221" w:hanging="221"/>
      </w:pPr>
      <w:r>
        <w:rPr>
          <w:rFonts w:ascii="Palatino Linotype" w:hAnsi="Palatino Linotype"/>
          <w:color w:val="000000"/>
          <w:sz w:val="20"/>
        </w:rPr>
        <w:t>Created RESTful API with comprehensive error handling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221" w:hanging="221"/>
      </w:pPr>
      <w:r>
        <w:rPr>
          <w:rFonts w:ascii="Palatino Linotype" w:hAnsi="Palatino Linotype"/>
          <w:color w:val="000000"/>
          <w:sz w:val="20"/>
        </w:rPr>
        <w:t>Deployed on AWS with auto-scaling configuration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221" w:hanging="221"/>
      </w:pPr>
      <w:r>
        <w:rPr>
          <w:rFonts w:ascii="Palatino Linotype" w:hAnsi="Palatino Linotype"/>
          <w:color w:val="000000"/>
          <w:sz w:val="20"/>
        </w:rPr>
        <w:t>Integrated Stripe payment processing with webhook handling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Achieved 99.9% uptime with comprehensive monitoring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ind w:left="550" w:hanging="550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