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06E492" w14:textId="3433D4FF" w:rsidR="003C22F2" w:rsidRPr="00D217AE" w:rsidRDefault="003C22F2">
      <w:pPr>
        <w:pStyle w:val="En-tte"/>
        <w:tabs>
          <w:tab w:val="clear" w:pos="4536"/>
          <w:tab w:val="clear" w:pos="9072"/>
        </w:tabs>
        <w:spacing w:line="240" w:lineRule="exact"/>
        <w:rPr>
          <w:lang w:val="fr-FR"/>
        </w:rPr>
      </w:pPr>
    </w:p>
    <w:p w14:paraId="367B6FC9" w14:textId="77777777" w:rsidR="00A24A60" w:rsidRPr="00D217AE" w:rsidRDefault="00A24A60">
      <w:pPr>
        <w:pStyle w:val="En-tte"/>
        <w:tabs>
          <w:tab w:val="clear" w:pos="4536"/>
          <w:tab w:val="clear" w:pos="9072"/>
        </w:tabs>
        <w:spacing w:line="240" w:lineRule="exact"/>
        <w:rPr>
          <w:lang w:val="fr-FR"/>
        </w:rPr>
      </w:pPr>
    </w:p>
    <w:tbl>
      <w:tblPr>
        <w:tblW w:w="0" w:type="auto"/>
        <w:tblInd w:w="931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189"/>
      </w:tblGrid>
      <w:tr w:rsidR="003C22F2" w:rsidRPr="00D217AE" w14:paraId="4EDDD5F1" w14:textId="77777777">
        <w:trPr>
          <w:cantSplit/>
        </w:trPr>
        <w:tc>
          <w:tcPr>
            <w:tcW w:w="818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387C4095" w14:textId="77777777" w:rsidR="003C22F2" w:rsidRPr="00D217AE" w:rsidRDefault="003C22F2" w:rsidP="005016C7">
            <w:pPr>
              <w:spacing w:line="240" w:lineRule="exact"/>
              <w:jc w:val="center"/>
            </w:pPr>
          </w:p>
          <w:p w14:paraId="11C66C19" w14:textId="77777777" w:rsidR="003C22F2" w:rsidRPr="00D217AE" w:rsidRDefault="003C22F2" w:rsidP="005016C7">
            <w:pPr>
              <w:spacing w:line="240" w:lineRule="exact"/>
              <w:jc w:val="center"/>
            </w:pPr>
          </w:p>
          <w:p w14:paraId="042DB801" w14:textId="5928BC09" w:rsidR="003C22F2" w:rsidRPr="00D217AE" w:rsidRDefault="000A4B2E" w:rsidP="00C515D1">
            <w:pPr>
              <w:pStyle w:val="Style14ptGrasCentrInterligneExactement12pt"/>
            </w:pPr>
            <w:r w:rsidRPr="00D217AE">
              <w:t>Interface EGSE</w:t>
            </w:r>
          </w:p>
          <w:p w14:paraId="68F8A553" w14:textId="77777777" w:rsidR="003C22F2" w:rsidRPr="00D217AE" w:rsidRDefault="003C22F2" w:rsidP="005016C7">
            <w:pPr>
              <w:spacing w:line="240" w:lineRule="exact"/>
              <w:jc w:val="center"/>
            </w:pPr>
          </w:p>
          <w:p w14:paraId="25EB4C60" w14:textId="77777777" w:rsidR="003C22F2" w:rsidRPr="00D217AE" w:rsidRDefault="003C22F2" w:rsidP="005016C7">
            <w:pPr>
              <w:spacing w:line="240" w:lineRule="exact"/>
              <w:jc w:val="center"/>
            </w:pPr>
          </w:p>
        </w:tc>
      </w:tr>
    </w:tbl>
    <w:p w14:paraId="2F655AF0" w14:textId="77777777" w:rsidR="003C22F2" w:rsidRPr="00D217AE" w:rsidRDefault="003C22F2">
      <w:pPr>
        <w:spacing w:line="240" w:lineRule="exact"/>
      </w:pPr>
    </w:p>
    <w:p w14:paraId="5E5E819A" w14:textId="77777777" w:rsidR="00D83661" w:rsidRPr="00D217AE" w:rsidRDefault="00D83661">
      <w:pPr>
        <w:spacing w:line="240" w:lineRule="exact"/>
      </w:pPr>
    </w:p>
    <w:p w14:paraId="6A9ED7AB" w14:textId="77777777" w:rsidR="006553A8" w:rsidRPr="00D217AE" w:rsidRDefault="006553A8">
      <w:pPr>
        <w:spacing w:line="240" w:lineRule="exact"/>
      </w:pPr>
    </w:p>
    <w:tbl>
      <w:tblPr>
        <w:tblW w:w="0" w:type="auto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4572"/>
      </w:tblGrid>
      <w:tr w:rsidR="00A24A60" w:rsidRPr="00D217AE" w14:paraId="187E4EE3" w14:textId="77777777">
        <w:trPr>
          <w:cantSplit/>
          <w:jc w:val="center"/>
        </w:trPr>
        <w:tc>
          <w:tcPr>
            <w:tcW w:w="457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AC4BC72" w14:textId="77777777" w:rsidR="00A24A60" w:rsidRPr="00D217AE" w:rsidRDefault="00A24A60">
            <w:pPr>
              <w:spacing w:line="240" w:lineRule="exact"/>
              <w:ind w:left="2460" w:hanging="2460"/>
              <w:rPr>
                <w:b/>
              </w:rPr>
            </w:pPr>
            <w:proofErr w:type="spellStart"/>
            <w:r w:rsidRPr="00D217AE">
              <w:rPr>
                <w:b/>
              </w:rPr>
              <w:t>Prepared</w:t>
            </w:r>
            <w:proofErr w:type="spellEnd"/>
            <w:r w:rsidRPr="00D217AE">
              <w:rPr>
                <w:b/>
              </w:rPr>
              <w:t xml:space="preserve"> by:</w:t>
            </w:r>
            <w:r w:rsidRPr="00D217AE">
              <w:rPr>
                <w:b/>
              </w:rPr>
              <w:tab/>
              <w:t xml:space="preserve">Signature: </w:t>
            </w:r>
          </w:p>
        </w:tc>
      </w:tr>
      <w:tr w:rsidR="00A24A60" w:rsidRPr="00D217AE" w14:paraId="19424F23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A51C7A" w14:textId="77777777" w:rsidR="00A24A60" w:rsidRPr="00D217AE" w:rsidRDefault="00A24A60" w:rsidP="00A24A60">
            <w:pPr>
              <w:spacing w:line="240" w:lineRule="exact"/>
              <w:ind w:left="571"/>
            </w:pPr>
          </w:p>
        </w:tc>
      </w:tr>
      <w:tr w:rsidR="00A24A60" w:rsidRPr="00D217AE" w14:paraId="55C290A5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E2AAE3" w14:textId="77777777" w:rsidR="00A24A60" w:rsidRPr="00D217AE" w:rsidRDefault="00314BA5">
            <w:pPr>
              <w:spacing w:line="240" w:lineRule="exact"/>
              <w:ind w:left="567"/>
            </w:pPr>
            <w:r w:rsidRPr="00D217AE">
              <w:t>Bernard BERTRAND</w:t>
            </w:r>
          </w:p>
        </w:tc>
      </w:tr>
      <w:tr w:rsidR="00A24A60" w:rsidRPr="00D217AE" w14:paraId="74B38CF7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33DD0A" w14:textId="77777777" w:rsidR="00A24A60" w:rsidRPr="00D217AE" w:rsidRDefault="00A24A60">
            <w:pPr>
              <w:spacing w:line="240" w:lineRule="exact"/>
              <w:ind w:left="571"/>
            </w:pPr>
          </w:p>
        </w:tc>
      </w:tr>
      <w:tr w:rsidR="00A24A60" w:rsidRPr="00D217AE" w14:paraId="0A28BC56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33D2BF" w14:textId="77777777" w:rsidR="00A24A60" w:rsidRPr="00D217AE" w:rsidRDefault="00A24A60">
            <w:pPr>
              <w:spacing w:line="240" w:lineRule="exact"/>
              <w:ind w:left="571"/>
            </w:pPr>
          </w:p>
        </w:tc>
      </w:tr>
      <w:tr w:rsidR="00A24A60" w:rsidRPr="00D217AE" w14:paraId="10EF997A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7CDE5A4" w14:textId="77777777" w:rsidR="00A24A60" w:rsidRPr="00D217AE" w:rsidRDefault="00A24A60">
            <w:pPr>
              <w:spacing w:line="240" w:lineRule="exact"/>
              <w:ind w:left="2460" w:hanging="2460"/>
              <w:rPr>
                <w:b/>
              </w:rPr>
            </w:pPr>
            <w:proofErr w:type="spellStart"/>
            <w:r w:rsidRPr="00D217AE">
              <w:rPr>
                <w:b/>
              </w:rPr>
              <w:t>Accepted</w:t>
            </w:r>
            <w:proofErr w:type="spellEnd"/>
            <w:r w:rsidRPr="00D217AE">
              <w:rPr>
                <w:b/>
              </w:rPr>
              <w:t xml:space="preserve"> by:</w:t>
            </w:r>
            <w:r w:rsidRPr="00D217AE">
              <w:rPr>
                <w:b/>
              </w:rPr>
              <w:tab/>
              <w:t>Signature:</w:t>
            </w:r>
          </w:p>
        </w:tc>
      </w:tr>
      <w:tr w:rsidR="00A24A60" w:rsidRPr="00D217AE" w14:paraId="649AA11A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2DF8914" w14:textId="77777777" w:rsidR="00A24A60" w:rsidRPr="00D217AE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D217AE" w14:paraId="321A2AB3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233E4F" w14:textId="7E986B8E" w:rsidR="00A24A60" w:rsidRPr="00D217AE" w:rsidRDefault="00A24A60" w:rsidP="00D83661">
            <w:pPr>
              <w:spacing w:line="240" w:lineRule="exact"/>
              <w:ind w:left="3027" w:hanging="2456"/>
            </w:pPr>
          </w:p>
        </w:tc>
      </w:tr>
      <w:tr w:rsidR="00A24A60" w:rsidRPr="00D217AE" w14:paraId="5A2DE680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E4F23D" w14:textId="77777777" w:rsidR="00A24A60" w:rsidRPr="00D217AE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D217AE" w14:paraId="02A76F11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F09C43" w14:textId="77777777" w:rsidR="00A24A60" w:rsidRPr="00D217AE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D217AE" w14:paraId="3395E352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C5C7F8B" w14:textId="77777777" w:rsidR="00A24A60" w:rsidRPr="00D217AE" w:rsidRDefault="00A24A60">
            <w:pPr>
              <w:spacing w:line="240" w:lineRule="exact"/>
              <w:ind w:left="2460" w:hanging="2460"/>
              <w:rPr>
                <w:b/>
              </w:rPr>
            </w:pPr>
            <w:proofErr w:type="spellStart"/>
            <w:r w:rsidRPr="00D217AE">
              <w:rPr>
                <w:b/>
              </w:rPr>
              <w:t>Approved</w:t>
            </w:r>
            <w:proofErr w:type="spellEnd"/>
            <w:r w:rsidRPr="00D217AE">
              <w:rPr>
                <w:b/>
              </w:rPr>
              <w:t xml:space="preserve"> and Application </w:t>
            </w:r>
            <w:proofErr w:type="spellStart"/>
            <w:r w:rsidRPr="00D217AE">
              <w:rPr>
                <w:b/>
              </w:rPr>
              <w:t>authorized</w:t>
            </w:r>
            <w:proofErr w:type="spellEnd"/>
            <w:r w:rsidRPr="00D217AE">
              <w:rPr>
                <w:b/>
              </w:rPr>
              <w:t xml:space="preserve"> by:</w:t>
            </w:r>
          </w:p>
        </w:tc>
      </w:tr>
      <w:tr w:rsidR="00A24A60" w:rsidRPr="00D217AE" w14:paraId="34A22574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3E99E2" w14:textId="77777777" w:rsidR="00A24A60" w:rsidRPr="00D217AE" w:rsidRDefault="00A24A60" w:rsidP="00A24A60">
            <w:pPr>
              <w:spacing w:line="240" w:lineRule="exact"/>
              <w:ind w:left="2460" w:hanging="1889"/>
            </w:pPr>
          </w:p>
        </w:tc>
      </w:tr>
      <w:tr w:rsidR="00A24A60" w:rsidRPr="00D217AE" w14:paraId="15EBE6B8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83AF61" w14:textId="3803EA4C" w:rsidR="00A24A60" w:rsidRPr="00D217AE" w:rsidRDefault="00A24A60" w:rsidP="00A24A60">
            <w:pPr>
              <w:spacing w:line="240" w:lineRule="exact"/>
              <w:ind w:left="2460" w:hanging="1889"/>
            </w:pPr>
          </w:p>
        </w:tc>
      </w:tr>
      <w:tr w:rsidR="00A24A60" w:rsidRPr="00D217AE" w14:paraId="6F4EBAFD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FEE974" w14:textId="77777777" w:rsidR="00A24A60" w:rsidRPr="00D217AE" w:rsidRDefault="00A24A60" w:rsidP="00A24A60">
            <w:pPr>
              <w:spacing w:line="240" w:lineRule="exact"/>
              <w:ind w:left="2460" w:hanging="1889"/>
            </w:pPr>
          </w:p>
        </w:tc>
      </w:tr>
      <w:tr w:rsidR="00A24A60" w:rsidRPr="00D217AE" w14:paraId="53ADCA75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8706D" w14:textId="77777777" w:rsidR="00A24A60" w:rsidRPr="00D217AE" w:rsidRDefault="00A24A60" w:rsidP="00A24A60">
            <w:pPr>
              <w:spacing w:line="240" w:lineRule="exact"/>
              <w:ind w:left="2460" w:hanging="1889"/>
            </w:pPr>
          </w:p>
        </w:tc>
      </w:tr>
    </w:tbl>
    <w:p w14:paraId="4D3CC192" w14:textId="77777777" w:rsidR="0034137A" w:rsidRPr="00D217AE" w:rsidRDefault="0034137A"/>
    <w:tbl>
      <w:tblPr>
        <w:tblW w:w="0" w:type="auto"/>
        <w:tblInd w:w="2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155"/>
      </w:tblGrid>
      <w:tr w:rsidR="003C22F2" w:rsidRPr="00D217AE" w14:paraId="6E01EF1F" w14:textId="77777777">
        <w:trPr>
          <w:cantSplit/>
        </w:trPr>
        <w:tc>
          <w:tcPr>
            <w:tcW w:w="9155" w:type="dxa"/>
          </w:tcPr>
          <w:p w14:paraId="2EDADA6D" w14:textId="77777777" w:rsidR="003C22F2" w:rsidRPr="00D217AE" w:rsidRDefault="003C22F2">
            <w:pPr>
              <w:spacing w:before="60" w:line="240" w:lineRule="exact"/>
              <w:jc w:val="left"/>
            </w:pPr>
            <w:proofErr w:type="spellStart"/>
            <w:r w:rsidRPr="00D217AE">
              <w:rPr>
                <w:b/>
              </w:rPr>
              <w:t>Summary</w:t>
            </w:r>
            <w:proofErr w:type="spellEnd"/>
            <w:r w:rsidRPr="00D217AE">
              <w:t xml:space="preserve"> : </w:t>
            </w:r>
          </w:p>
          <w:p w14:paraId="1CFA6004" w14:textId="77777777" w:rsidR="003C22F2" w:rsidRPr="00D217AE" w:rsidRDefault="003C22F2">
            <w:pPr>
              <w:spacing w:line="240" w:lineRule="exact"/>
              <w:jc w:val="left"/>
            </w:pPr>
          </w:p>
          <w:p w14:paraId="4C4239D1" w14:textId="77777777" w:rsidR="003C22F2" w:rsidRPr="00D217AE" w:rsidRDefault="003C22F2">
            <w:pPr>
              <w:spacing w:line="240" w:lineRule="exact"/>
              <w:jc w:val="left"/>
            </w:pPr>
          </w:p>
          <w:p w14:paraId="23B0E1E4" w14:textId="77777777" w:rsidR="003C22F2" w:rsidRPr="00D217AE" w:rsidRDefault="003C22F2">
            <w:pPr>
              <w:spacing w:line="240" w:lineRule="exact"/>
              <w:jc w:val="left"/>
              <w:rPr>
                <w:b/>
              </w:rPr>
            </w:pPr>
            <w:r w:rsidRPr="00D217AE">
              <w:rPr>
                <w:b/>
              </w:rPr>
              <w:t xml:space="preserve">Keywords </w:t>
            </w:r>
            <w:r w:rsidRPr="00D217AE">
              <w:t>:</w:t>
            </w:r>
          </w:p>
          <w:p w14:paraId="53D6AEEF" w14:textId="77777777" w:rsidR="003C22F2" w:rsidRPr="00D217AE" w:rsidRDefault="003C22F2">
            <w:pPr>
              <w:spacing w:line="240" w:lineRule="exact"/>
              <w:jc w:val="left"/>
            </w:pPr>
          </w:p>
        </w:tc>
      </w:tr>
    </w:tbl>
    <w:p w14:paraId="5B3F7278" w14:textId="77777777" w:rsidR="003C22F2" w:rsidRPr="00D217AE" w:rsidRDefault="003C22F2">
      <w:pPr>
        <w:spacing w:line="240" w:lineRule="exact"/>
      </w:pPr>
    </w:p>
    <w:p w14:paraId="2C174953" w14:textId="77777777" w:rsidR="0034137A" w:rsidRPr="00D217AE" w:rsidRDefault="0034137A">
      <w:pPr>
        <w:spacing w:line="240" w:lineRule="exact"/>
      </w:pPr>
    </w:p>
    <w:p w14:paraId="1464C5EE" w14:textId="77777777" w:rsidR="0078353F" w:rsidRPr="00D217AE" w:rsidRDefault="0078353F" w:rsidP="0078353F">
      <w:pPr>
        <w:spacing w:line="240" w:lineRule="exact"/>
        <w:ind w:left="142"/>
        <w:jc w:val="center"/>
        <w:rPr>
          <w:b/>
          <w:caps/>
          <w:szCs w:val="24"/>
        </w:rPr>
      </w:pPr>
      <w:r w:rsidRPr="00D217AE">
        <w:rPr>
          <w:b/>
          <w:caps/>
          <w:szCs w:val="24"/>
        </w:rPr>
        <w:t>Distribution list</w:t>
      </w:r>
    </w:p>
    <w:tbl>
      <w:tblPr>
        <w:tblW w:w="0" w:type="auto"/>
        <w:tblInd w:w="2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620"/>
        <w:gridCol w:w="4536"/>
      </w:tblGrid>
      <w:tr w:rsidR="003C22F2" w:rsidRPr="00D217AE" w14:paraId="7223CE06" w14:textId="77777777">
        <w:trPr>
          <w:cantSplit/>
          <w:trHeight w:hRule="exact" w:val="48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09E797" w14:textId="77777777" w:rsidR="003C22F2" w:rsidRPr="00D217AE" w:rsidRDefault="00D47876">
            <w:pPr>
              <w:spacing w:before="120" w:after="60" w:line="240" w:lineRule="exact"/>
              <w:jc w:val="center"/>
              <w:rPr>
                <w:b/>
                <w:smallCaps/>
                <w:szCs w:val="24"/>
              </w:rPr>
            </w:pPr>
            <w:r w:rsidRPr="00D217AE">
              <w:rPr>
                <w:b/>
                <w:smallCaps/>
                <w:szCs w:val="24"/>
              </w:rPr>
              <w:t>Project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68B89" w14:textId="77777777" w:rsidR="003C22F2" w:rsidRPr="00D217AE" w:rsidRDefault="00D47876">
            <w:pPr>
              <w:spacing w:before="120" w:after="60" w:line="240" w:lineRule="exact"/>
              <w:jc w:val="center"/>
              <w:rPr>
                <w:b/>
                <w:smallCaps/>
                <w:szCs w:val="24"/>
              </w:rPr>
            </w:pPr>
            <w:proofErr w:type="spellStart"/>
            <w:r w:rsidRPr="00D217AE">
              <w:rPr>
                <w:b/>
                <w:smallCaps/>
                <w:szCs w:val="24"/>
              </w:rPr>
              <w:t>External</w:t>
            </w:r>
            <w:proofErr w:type="spellEnd"/>
            <w:r w:rsidRPr="00D217AE">
              <w:rPr>
                <w:b/>
                <w:smallCaps/>
                <w:szCs w:val="24"/>
              </w:rPr>
              <w:t xml:space="preserve"> distribution</w:t>
            </w:r>
          </w:p>
        </w:tc>
      </w:tr>
      <w:tr w:rsidR="00FA241F" w:rsidRPr="00D217AE" w14:paraId="532CF0C3" w14:textId="77777777">
        <w:trPr>
          <w:cantSplit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39A254" w14:textId="49AE3FA2" w:rsidR="00FA241F" w:rsidRPr="00D217AE" w:rsidRDefault="00FA241F" w:rsidP="00F64606">
            <w:pPr>
              <w:spacing w:line="240" w:lineRule="exact"/>
              <w:ind w:left="280"/>
            </w:pPr>
          </w:p>
        </w:tc>
        <w:tc>
          <w:tcPr>
            <w:tcW w:w="4536" w:type="dxa"/>
            <w:tcBorders>
              <w:top w:val="single" w:sz="6" w:space="0" w:color="auto"/>
              <w:right w:val="single" w:sz="6" w:space="0" w:color="auto"/>
            </w:tcBorders>
          </w:tcPr>
          <w:p w14:paraId="67E4E4DD" w14:textId="3583C9E5" w:rsidR="00E22420" w:rsidRPr="00D217AE" w:rsidRDefault="00E22420" w:rsidP="00FA241F">
            <w:pPr>
              <w:spacing w:line="240" w:lineRule="exact"/>
              <w:ind w:left="383"/>
            </w:pPr>
          </w:p>
        </w:tc>
      </w:tr>
      <w:tr w:rsidR="00FA241F" w:rsidRPr="00D217AE" w14:paraId="00AB6B88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7E1D5A0E" w14:textId="3CCBF741" w:rsidR="00FA241F" w:rsidRPr="00D217AE" w:rsidRDefault="00FA241F" w:rsidP="00E22420">
            <w:pPr>
              <w:spacing w:line="240" w:lineRule="exact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714B688" w14:textId="77777777" w:rsidR="00FA241F" w:rsidRPr="00D217AE" w:rsidRDefault="00FA241F" w:rsidP="00FA241F">
            <w:pPr>
              <w:spacing w:line="240" w:lineRule="exact"/>
              <w:ind w:left="2793" w:hanging="2410"/>
            </w:pPr>
          </w:p>
        </w:tc>
      </w:tr>
      <w:tr w:rsidR="00FA241F" w:rsidRPr="00D217AE" w14:paraId="5EE8AEC5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4B48F801" w14:textId="77D94470" w:rsidR="00FA241F" w:rsidRPr="00D217AE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95F0FA9" w14:textId="77777777" w:rsidR="00FA241F" w:rsidRPr="00D217AE" w:rsidRDefault="00FA241F" w:rsidP="00FA241F">
            <w:pPr>
              <w:spacing w:line="240" w:lineRule="exact"/>
              <w:ind w:left="383"/>
            </w:pPr>
          </w:p>
        </w:tc>
      </w:tr>
      <w:tr w:rsidR="00FA241F" w:rsidRPr="00D217AE" w14:paraId="4F30041C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1F859662" w14:textId="652375FF" w:rsidR="00FA241F" w:rsidRPr="00D217AE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62E6E6C5" w14:textId="77777777" w:rsidR="00FA241F" w:rsidRPr="00D217AE" w:rsidRDefault="00FA241F" w:rsidP="00FA241F">
            <w:pPr>
              <w:spacing w:line="240" w:lineRule="exact"/>
              <w:ind w:left="383"/>
            </w:pPr>
          </w:p>
        </w:tc>
      </w:tr>
      <w:tr w:rsidR="00FA241F" w:rsidRPr="00D217AE" w14:paraId="47A10C12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001A7946" w14:textId="1C72947A" w:rsidR="00FA241F" w:rsidRPr="00D217AE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12AB1067" w14:textId="77777777" w:rsidR="00FA241F" w:rsidRPr="00D217AE" w:rsidRDefault="00FA241F" w:rsidP="00FA241F">
            <w:pPr>
              <w:spacing w:line="240" w:lineRule="exact"/>
              <w:ind w:left="383"/>
            </w:pPr>
          </w:p>
        </w:tc>
      </w:tr>
      <w:tr w:rsidR="00FA241F" w:rsidRPr="00D217AE" w14:paraId="7A6734A0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563BAEB4" w14:textId="72B6C1D1" w:rsidR="00FA241F" w:rsidRPr="00D217AE" w:rsidRDefault="00FA241F" w:rsidP="00F64606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AAA17FD" w14:textId="77777777" w:rsidR="00FA241F" w:rsidRPr="00D217AE" w:rsidRDefault="00FA241F" w:rsidP="00FA241F">
            <w:pPr>
              <w:spacing w:line="240" w:lineRule="exact"/>
              <w:ind w:left="383"/>
            </w:pPr>
          </w:p>
        </w:tc>
      </w:tr>
      <w:tr w:rsidR="00FA241F" w:rsidRPr="00D217AE" w14:paraId="2B255DD8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88104C" w14:textId="6836634A" w:rsidR="00F64606" w:rsidRPr="00D217AE" w:rsidRDefault="00F64606" w:rsidP="00FA241F">
            <w:pPr>
              <w:spacing w:line="240" w:lineRule="exact"/>
              <w:ind w:left="280"/>
            </w:pPr>
          </w:p>
        </w:tc>
        <w:tc>
          <w:tcPr>
            <w:tcW w:w="4536" w:type="dxa"/>
            <w:tcBorders>
              <w:bottom w:val="single" w:sz="4" w:space="0" w:color="auto"/>
              <w:right w:val="single" w:sz="6" w:space="0" w:color="auto"/>
            </w:tcBorders>
          </w:tcPr>
          <w:p w14:paraId="2FE624FA" w14:textId="77777777" w:rsidR="00FA241F" w:rsidRPr="00D217AE" w:rsidRDefault="00FA241F" w:rsidP="00FA241F">
            <w:pPr>
              <w:ind w:left="383"/>
              <w:jc w:val="left"/>
              <w:rPr>
                <w:i/>
              </w:rPr>
            </w:pPr>
          </w:p>
        </w:tc>
      </w:tr>
    </w:tbl>
    <w:p w14:paraId="538DE4D6" w14:textId="77777777" w:rsidR="004D3161" w:rsidRPr="00D217AE" w:rsidRDefault="004D3161" w:rsidP="004D3161">
      <w:pPr>
        <w:pStyle w:val="En-tte"/>
        <w:tabs>
          <w:tab w:val="clear" w:pos="4536"/>
          <w:tab w:val="clear" w:pos="9072"/>
        </w:tabs>
        <w:jc w:val="center"/>
        <w:rPr>
          <w:b/>
          <w:szCs w:val="24"/>
          <w:lang w:val="fr-FR"/>
        </w:rPr>
      </w:pPr>
    </w:p>
    <w:p w14:paraId="0590B685" w14:textId="77777777" w:rsidR="00E22420" w:rsidRPr="00D217AE" w:rsidRDefault="00E22420" w:rsidP="004D3161">
      <w:pPr>
        <w:jc w:val="center"/>
        <w:rPr>
          <w:b/>
          <w:szCs w:val="24"/>
        </w:rPr>
      </w:pPr>
    </w:p>
    <w:p w14:paraId="1BB6B874" w14:textId="77777777" w:rsidR="004D3161" w:rsidRPr="00D217AE" w:rsidRDefault="004D3161" w:rsidP="004D3161">
      <w:pPr>
        <w:jc w:val="center"/>
        <w:rPr>
          <w:b/>
          <w:szCs w:val="24"/>
        </w:rPr>
      </w:pPr>
      <w:r w:rsidRPr="00D217AE">
        <w:rPr>
          <w:b/>
          <w:szCs w:val="24"/>
        </w:rPr>
        <w:t>LIST OF ABBREVIATIONS</w:t>
      </w:r>
    </w:p>
    <w:p w14:paraId="4BCEED17" w14:textId="77777777" w:rsidR="004D3161" w:rsidRPr="00D217AE" w:rsidRDefault="004D3161" w:rsidP="004D3161">
      <w:pPr>
        <w:spacing w:line="240" w:lineRule="exact"/>
        <w:ind w:left="142"/>
        <w:jc w:val="center"/>
        <w:rPr>
          <w:caps/>
          <w:szCs w:val="24"/>
        </w:rPr>
      </w:pPr>
    </w:p>
    <w:tbl>
      <w:tblPr>
        <w:tblW w:w="4932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"/>
        <w:gridCol w:w="3819"/>
        <w:gridCol w:w="993"/>
        <w:gridCol w:w="3755"/>
      </w:tblGrid>
      <w:tr w:rsidR="004D3161" w:rsidRPr="00D217AE" w14:paraId="270903CE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C6A78F9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7BAFDEB1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24FF1E45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6A38FB2E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508D1A23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1FE3C57D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01C031D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4DB01393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6EBD667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7D69B8C4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030A022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747C1602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57654CE0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64431AD8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7A576549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BE23169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F8E6CE1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65F39E25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4E06EA4D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5AF0322A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5D58F25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6CE12806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4C9671E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0D85A3F9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1FBF7437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4BC163A0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5517E051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005728C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3C0826A6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1D8CA626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EDA2784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622ABC02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C7B7664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47798FC0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3E0AC561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7CEBAC6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10E015E6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FB4D578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576E5048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5C727E5F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E42F14E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293019B9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3557A6A0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EA0087C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34148397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2F66F022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1B17183A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600934AC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5C368EE3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263647D8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12090BA1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00FD5D1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A8A5A7C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28BE43A8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71C1C9F5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B6EEBB5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3955481C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7BC2D58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29245446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  <w:tr w:rsidR="004D3161" w:rsidRPr="00D217AE" w14:paraId="47C690C6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26DB59D" w14:textId="77777777" w:rsidR="004D3161" w:rsidRPr="00D217AE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35DD1A62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E49ECFA" w14:textId="77777777" w:rsidR="004D3161" w:rsidRPr="00D217AE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51528AE" w14:textId="77777777" w:rsidR="004D3161" w:rsidRPr="00D217AE" w:rsidRDefault="004D3161" w:rsidP="00836B15">
            <w:pPr>
              <w:rPr>
                <w:szCs w:val="24"/>
              </w:rPr>
            </w:pPr>
          </w:p>
        </w:tc>
      </w:tr>
    </w:tbl>
    <w:p w14:paraId="27ACD59F" w14:textId="77777777" w:rsidR="00F8438C" w:rsidRPr="00D217AE" w:rsidRDefault="00F8438C" w:rsidP="004D3161">
      <w:pPr>
        <w:jc w:val="center"/>
        <w:rPr>
          <w:szCs w:val="24"/>
        </w:rPr>
      </w:pPr>
    </w:p>
    <w:p w14:paraId="2C8BF880" w14:textId="77777777" w:rsidR="00F8438C" w:rsidRPr="00D217AE" w:rsidRDefault="00F8438C">
      <w:pPr>
        <w:widowControl/>
        <w:jc w:val="left"/>
        <w:rPr>
          <w:szCs w:val="24"/>
        </w:rPr>
      </w:pPr>
      <w:r w:rsidRPr="00D217AE">
        <w:rPr>
          <w:szCs w:val="24"/>
        </w:rPr>
        <w:br w:type="page"/>
      </w:r>
    </w:p>
    <w:p w14:paraId="10C901C6" w14:textId="77777777" w:rsidR="003C22F2" w:rsidRPr="00D217AE" w:rsidRDefault="003C22F2">
      <w:pPr>
        <w:spacing w:line="240" w:lineRule="exact"/>
        <w:jc w:val="left"/>
      </w:pPr>
    </w:p>
    <w:p w14:paraId="0A55B00C" w14:textId="77777777" w:rsidR="003C22F2" w:rsidRPr="00D217AE" w:rsidRDefault="003C22F2" w:rsidP="00692FFC">
      <w:pPr>
        <w:spacing w:line="240" w:lineRule="exact"/>
        <w:jc w:val="center"/>
        <w:rPr>
          <w:b/>
          <w:smallCaps/>
          <w:szCs w:val="24"/>
        </w:rPr>
      </w:pPr>
      <w:r w:rsidRPr="00D217AE">
        <w:rPr>
          <w:b/>
          <w:smallCaps/>
          <w:szCs w:val="24"/>
        </w:rPr>
        <w:t>DOCUMENT CHANGE RECORD</w:t>
      </w:r>
    </w:p>
    <w:p w14:paraId="144F68CB" w14:textId="77777777" w:rsidR="003C22F2" w:rsidRPr="00D217AE" w:rsidRDefault="003C22F2">
      <w:pPr>
        <w:spacing w:line="240" w:lineRule="exact"/>
        <w:jc w:val="left"/>
      </w:pPr>
    </w:p>
    <w:tbl>
      <w:tblPr>
        <w:tblW w:w="0" w:type="auto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69"/>
        <w:gridCol w:w="1161"/>
        <w:gridCol w:w="1418"/>
        <w:gridCol w:w="1255"/>
        <w:gridCol w:w="4456"/>
      </w:tblGrid>
      <w:tr w:rsidR="003C22F2" w:rsidRPr="00D217AE" w14:paraId="230245A1" w14:textId="77777777">
        <w:trPr>
          <w:cantSplit/>
          <w:trHeight w:val="705"/>
          <w:jc w:val="center"/>
        </w:trPr>
        <w:tc>
          <w:tcPr>
            <w:tcW w:w="12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740292" w14:textId="77777777" w:rsidR="003C22F2" w:rsidRPr="00D217AE" w:rsidRDefault="003C22F2" w:rsidP="009B3FFF">
            <w:pPr>
              <w:jc w:val="center"/>
              <w:rPr>
                <w:b/>
              </w:rPr>
            </w:pPr>
            <w:r w:rsidRPr="00D217AE">
              <w:rPr>
                <w:b/>
              </w:rPr>
              <w:t>Edition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93782E" w14:textId="77777777" w:rsidR="003C22F2" w:rsidRPr="00D217AE" w:rsidRDefault="003C22F2" w:rsidP="009B3FFF">
            <w:pPr>
              <w:jc w:val="center"/>
              <w:rPr>
                <w:b/>
              </w:rPr>
            </w:pPr>
            <w:proofErr w:type="spellStart"/>
            <w:r w:rsidRPr="00D217AE">
              <w:rPr>
                <w:b/>
              </w:rPr>
              <w:t>Revision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7627B8" w14:textId="77777777" w:rsidR="003C22F2" w:rsidRPr="00D217AE" w:rsidRDefault="003C22F2" w:rsidP="009B3FFF">
            <w:pPr>
              <w:jc w:val="center"/>
              <w:rPr>
                <w:b/>
              </w:rPr>
            </w:pPr>
            <w:r w:rsidRPr="00D217AE">
              <w:rPr>
                <w:b/>
              </w:rPr>
              <w:t>Date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DEA1B9" w14:textId="77777777" w:rsidR="003C22F2" w:rsidRPr="00D217AE" w:rsidRDefault="003C22F2" w:rsidP="009B3FFF">
            <w:pPr>
              <w:jc w:val="center"/>
              <w:rPr>
                <w:b/>
              </w:rPr>
            </w:pPr>
            <w:proofErr w:type="spellStart"/>
            <w:r w:rsidRPr="00D217AE">
              <w:rPr>
                <w:b/>
              </w:rPr>
              <w:t>Modified</w:t>
            </w:r>
            <w:proofErr w:type="spellEnd"/>
            <w:r w:rsidRPr="00D217AE">
              <w:rPr>
                <w:b/>
              </w:rPr>
              <w:t xml:space="preserve"> pages</w:t>
            </w:r>
          </w:p>
        </w:tc>
        <w:tc>
          <w:tcPr>
            <w:tcW w:w="445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EF14EB" w14:textId="77777777" w:rsidR="003C22F2" w:rsidRPr="00D217AE" w:rsidRDefault="000B7249" w:rsidP="009B3FFF">
            <w:pPr>
              <w:jc w:val="center"/>
              <w:rPr>
                <w:b/>
              </w:rPr>
            </w:pPr>
            <w:proofErr w:type="spellStart"/>
            <w:r w:rsidRPr="00D217AE">
              <w:rPr>
                <w:b/>
              </w:rPr>
              <w:t>Reason</w:t>
            </w:r>
            <w:proofErr w:type="spellEnd"/>
            <w:r w:rsidRPr="00D217AE">
              <w:rPr>
                <w:b/>
              </w:rPr>
              <w:t xml:space="preserve"> for change / </w:t>
            </w:r>
            <w:r w:rsidR="003C22F2" w:rsidRPr="00D217AE">
              <w:rPr>
                <w:b/>
              </w:rPr>
              <w:t>Observations</w:t>
            </w:r>
          </w:p>
        </w:tc>
      </w:tr>
      <w:tr w:rsidR="003C22F2" w:rsidRPr="00D217AE" w14:paraId="487DFA43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2935E531" w14:textId="691639E2" w:rsidR="003C22F2" w:rsidRPr="00D217AE" w:rsidRDefault="00C85075" w:rsidP="000B7249">
            <w:pPr>
              <w:spacing w:before="60" w:after="60"/>
              <w:jc w:val="center"/>
            </w:pPr>
            <w:r w:rsidRPr="00D217AE">
              <w:t>1.1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A64904" w14:textId="3668F9AD" w:rsidR="003C22F2" w:rsidRPr="00D217AE" w:rsidRDefault="00C85075" w:rsidP="000B7249">
            <w:pPr>
              <w:spacing w:before="60" w:after="60"/>
              <w:jc w:val="center"/>
            </w:pPr>
            <w:r w:rsidRPr="00D217AE">
              <w:t>1.1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BEB7A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959D09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23896D0B" w14:textId="77777777" w:rsidR="003C22F2" w:rsidRPr="00D217AE" w:rsidRDefault="00C85075" w:rsidP="000B7249">
            <w:pPr>
              <w:spacing w:before="60" w:after="60"/>
              <w:jc w:val="left"/>
            </w:pPr>
            <w:r w:rsidRPr="00D217AE">
              <w:t xml:space="preserve">Correction type </w:t>
            </w:r>
            <w:proofErr w:type="spellStart"/>
            <w:r w:rsidRPr="00D217AE">
              <w:t>wire</w:t>
            </w:r>
            <w:proofErr w:type="spellEnd"/>
            <w:r w:rsidRPr="00D217AE">
              <w:t xml:space="preserve">, </w:t>
            </w:r>
            <w:proofErr w:type="spellStart"/>
            <w:r w:rsidRPr="00D217AE">
              <w:t>add</w:t>
            </w:r>
            <w:proofErr w:type="spellEnd"/>
            <w:r w:rsidRPr="00D217AE">
              <w:t xml:space="preserve"> 0x, correction </w:t>
            </w:r>
            <w:proofErr w:type="spellStart"/>
            <w:r w:rsidRPr="00D217AE">
              <w:t>add</w:t>
            </w:r>
            <w:proofErr w:type="spellEnd"/>
            <w:r w:rsidRPr="00D217AE">
              <w:t xml:space="preserve"> </w:t>
            </w:r>
          </w:p>
          <w:p w14:paraId="4AB62388" w14:textId="487280CB" w:rsidR="00C85075" w:rsidRPr="00D217AE" w:rsidRDefault="00DB6BDE" w:rsidP="000B7249">
            <w:pPr>
              <w:spacing w:before="60" w:after="60"/>
              <w:jc w:val="left"/>
            </w:pPr>
            <w:r w:rsidRPr="00D217AE">
              <w:t>Des donnée brute</w:t>
            </w:r>
            <w:r w:rsidR="00453958" w:rsidRPr="00D217AE">
              <w:t xml:space="preserve">, </w:t>
            </w:r>
            <w:proofErr w:type="spellStart"/>
            <w:r w:rsidR="00453958" w:rsidRPr="00D217AE">
              <w:t>add</w:t>
            </w:r>
            <w:proofErr w:type="spellEnd"/>
            <w:r w:rsidR="00453958" w:rsidRPr="00D217AE">
              <w:t xml:space="preserve"> info injection (profondeur)</w:t>
            </w:r>
            <w:r w:rsidR="00286587" w:rsidRPr="00D217AE">
              <w:t xml:space="preserve">, </w:t>
            </w:r>
            <w:proofErr w:type="spellStart"/>
            <w:r w:rsidR="00286587" w:rsidRPr="00D217AE">
              <w:t>acq</w:t>
            </w:r>
            <w:proofErr w:type="spellEnd"/>
            <w:r w:rsidR="00286587" w:rsidRPr="00D217AE">
              <w:t xml:space="preserve"> donnée profondeur.</w:t>
            </w:r>
          </w:p>
        </w:tc>
      </w:tr>
      <w:tr w:rsidR="003C22F2" w:rsidRPr="00D217AE" w14:paraId="155A30EE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23F6BEB9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11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FF85A4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B6B487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8719E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606B7451" w14:textId="77777777" w:rsidR="003C22F2" w:rsidRPr="00D217AE" w:rsidRDefault="003C22F2" w:rsidP="000B7249">
            <w:pPr>
              <w:spacing w:before="60" w:after="60"/>
              <w:jc w:val="left"/>
            </w:pPr>
          </w:p>
        </w:tc>
      </w:tr>
      <w:tr w:rsidR="003C22F2" w:rsidRPr="00D217AE" w14:paraId="70EC682A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4013C459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11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60526A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67C4E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1BA755" w14:textId="77777777" w:rsidR="003C22F2" w:rsidRPr="00D217AE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4DEF5067" w14:textId="77777777" w:rsidR="003C22F2" w:rsidRPr="00D217AE" w:rsidRDefault="003C22F2" w:rsidP="000B7249">
            <w:pPr>
              <w:spacing w:before="60" w:after="60"/>
              <w:jc w:val="left"/>
            </w:pPr>
          </w:p>
        </w:tc>
      </w:tr>
    </w:tbl>
    <w:p w14:paraId="386510EA" w14:textId="77777777" w:rsidR="003C22F2" w:rsidRPr="00D217AE" w:rsidRDefault="003C22F2">
      <w:pPr>
        <w:spacing w:line="240" w:lineRule="exact"/>
        <w:jc w:val="left"/>
      </w:pPr>
    </w:p>
    <w:p w14:paraId="1846AC04" w14:textId="77777777" w:rsidR="004C7C51" w:rsidRPr="00D217AE" w:rsidRDefault="004C7C51">
      <w:pPr>
        <w:spacing w:line="240" w:lineRule="exact"/>
        <w:jc w:val="left"/>
      </w:pPr>
    </w:p>
    <w:p w14:paraId="6A41C21C" w14:textId="77777777" w:rsidR="004C7C51" w:rsidRPr="00D217AE" w:rsidRDefault="004C7C51" w:rsidP="004C7C51">
      <w:pPr>
        <w:spacing w:line="240" w:lineRule="exact"/>
        <w:jc w:val="center"/>
        <w:rPr>
          <w:b/>
        </w:rPr>
      </w:pPr>
      <w:r w:rsidRPr="00D217AE">
        <w:rPr>
          <w:b/>
        </w:rPr>
        <w:t>DOCUMENTS DE REFERENCE</w:t>
      </w:r>
    </w:p>
    <w:p w14:paraId="77C08FE6" w14:textId="77777777" w:rsidR="004C7C51" w:rsidRPr="00D217AE" w:rsidRDefault="004C7C51" w:rsidP="004C7C51">
      <w:pPr>
        <w:spacing w:line="240" w:lineRule="exact"/>
        <w:jc w:val="left"/>
      </w:pPr>
    </w:p>
    <w:tbl>
      <w:tblPr>
        <w:tblW w:w="97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2268"/>
        <w:gridCol w:w="1275"/>
        <w:gridCol w:w="1276"/>
        <w:gridCol w:w="4036"/>
      </w:tblGrid>
      <w:tr w:rsidR="004C7C51" w:rsidRPr="00D217AE" w14:paraId="520651AA" w14:textId="77777777" w:rsidTr="00836B15">
        <w:trPr>
          <w:trHeight w:val="720"/>
        </w:trPr>
        <w:tc>
          <w:tcPr>
            <w:tcW w:w="880" w:type="dxa"/>
            <w:vAlign w:val="center"/>
          </w:tcPr>
          <w:p w14:paraId="315D61B1" w14:textId="77777777" w:rsidR="004C7C51" w:rsidRPr="00D217AE" w:rsidRDefault="004C7C51" w:rsidP="004C7C51">
            <w:pPr>
              <w:spacing w:line="240" w:lineRule="exact"/>
              <w:jc w:val="left"/>
              <w:rPr>
                <w:b/>
              </w:rPr>
            </w:pPr>
            <w:r w:rsidRPr="00D217AE">
              <w:rPr>
                <w:b/>
              </w:rPr>
              <w:t>DR</w:t>
            </w:r>
          </w:p>
        </w:tc>
        <w:tc>
          <w:tcPr>
            <w:tcW w:w="2268" w:type="dxa"/>
            <w:vAlign w:val="center"/>
          </w:tcPr>
          <w:p w14:paraId="667995F2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Référence</w:t>
            </w:r>
          </w:p>
        </w:tc>
        <w:tc>
          <w:tcPr>
            <w:tcW w:w="1275" w:type="dxa"/>
            <w:vAlign w:val="center"/>
          </w:tcPr>
          <w:p w14:paraId="617A4C2A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Ed</w:t>
            </w:r>
            <w:proofErr w:type="gramStart"/>
            <w:r w:rsidRPr="00D217AE">
              <w:rPr>
                <w:b/>
              </w:rPr>
              <w:t>./</w:t>
            </w:r>
            <w:proofErr w:type="spellStart"/>
            <w:proofErr w:type="gramEnd"/>
            <w:r w:rsidRPr="00D217AE">
              <w:rPr>
                <w:b/>
              </w:rPr>
              <w:t>Rev</w:t>
            </w:r>
            <w:proofErr w:type="spellEnd"/>
            <w:r w:rsidRPr="00D217AE">
              <w:rPr>
                <w:b/>
              </w:rPr>
              <w:t>.</w:t>
            </w:r>
          </w:p>
        </w:tc>
        <w:tc>
          <w:tcPr>
            <w:tcW w:w="1276" w:type="dxa"/>
            <w:vAlign w:val="center"/>
          </w:tcPr>
          <w:p w14:paraId="2BC8CCA3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Date</w:t>
            </w:r>
          </w:p>
        </w:tc>
        <w:tc>
          <w:tcPr>
            <w:tcW w:w="4036" w:type="dxa"/>
            <w:vAlign w:val="center"/>
          </w:tcPr>
          <w:p w14:paraId="515F59D6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Titre du document</w:t>
            </w:r>
          </w:p>
        </w:tc>
      </w:tr>
      <w:tr w:rsidR="004C7C51" w:rsidRPr="00D217AE" w14:paraId="2ACF69E3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5777C850" w14:textId="6BE24BF5" w:rsidR="004C7C51" w:rsidRPr="00D217AE" w:rsidRDefault="00883F81" w:rsidP="00883F81">
            <w:pPr>
              <w:pStyle w:val="Lgende"/>
              <w:rPr>
                <w:rStyle w:val="Rfrenceple"/>
                <w:smallCaps w:val="0"/>
                <w:color w:val="auto"/>
              </w:rPr>
            </w:pPr>
            <w:r w:rsidRPr="00D217AE">
              <w:t xml:space="preserve">DR </w:t>
            </w:r>
            <w:fldSimple w:instr=" SEQ DR \* ARABIC ">
              <w:r w:rsidR="00C84BA1" w:rsidRPr="00D217AE">
                <w:t>1</w:t>
              </w:r>
            </w:fldSimple>
          </w:p>
        </w:tc>
        <w:tc>
          <w:tcPr>
            <w:tcW w:w="2268" w:type="dxa"/>
          </w:tcPr>
          <w:p w14:paraId="294C91EF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798754BD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7CACB79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19ECC1B1" w14:textId="40BB883C" w:rsidR="004C7C51" w:rsidRPr="00D217AE" w:rsidRDefault="004C7C51" w:rsidP="004C7C51">
            <w:pPr>
              <w:spacing w:line="240" w:lineRule="exact"/>
              <w:jc w:val="left"/>
            </w:pPr>
          </w:p>
        </w:tc>
      </w:tr>
      <w:tr w:rsidR="00883F81" w:rsidRPr="00D217AE" w14:paraId="01E9031C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721DE0FC" w14:textId="4426882D" w:rsidR="00883F81" w:rsidRPr="00D217AE" w:rsidRDefault="00883F81" w:rsidP="00883F81">
            <w:pPr>
              <w:pStyle w:val="Lgende"/>
            </w:pPr>
            <w:r w:rsidRPr="00D217AE">
              <w:t xml:space="preserve">DR </w:t>
            </w:r>
            <w:fldSimple w:instr=" SEQ DR \* ARABIC ">
              <w:r w:rsidR="00C84BA1" w:rsidRPr="00D217AE">
                <w:t>2</w:t>
              </w:r>
            </w:fldSimple>
          </w:p>
        </w:tc>
        <w:tc>
          <w:tcPr>
            <w:tcW w:w="2268" w:type="dxa"/>
          </w:tcPr>
          <w:p w14:paraId="7F4D143C" w14:textId="77777777" w:rsidR="00883F81" w:rsidRPr="00D217AE" w:rsidRDefault="00883F8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4B0E4931" w14:textId="77777777" w:rsidR="00883F81" w:rsidRPr="00D217AE" w:rsidRDefault="00883F8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7E1ABF54" w14:textId="77777777" w:rsidR="00883F81" w:rsidRPr="00D217AE" w:rsidRDefault="00883F8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632AF43F" w14:textId="1BE524A5" w:rsidR="00883F81" w:rsidRPr="00D217AE" w:rsidRDefault="00883F81" w:rsidP="004C7C51">
            <w:pPr>
              <w:spacing w:line="240" w:lineRule="exact"/>
              <w:jc w:val="left"/>
            </w:pPr>
          </w:p>
        </w:tc>
      </w:tr>
      <w:tr w:rsidR="00883F81" w:rsidRPr="00D217AE" w14:paraId="16BBD0AD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63290410" w14:textId="61427AE5" w:rsidR="00883F81" w:rsidRPr="00D217AE" w:rsidRDefault="00883F81" w:rsidP="00883F81">
            <w:pPr>
              <w:pStyle w:val="Lgende"/>
            </w:pPr>
            <w:r w:rsidRPr="00D217AE">
              <w:t xml:space="preserve">DR </w:t>
            </w:r>
            <w:fldSimple w:instr=" SEQ DR \* ARABIC ">
              <w:r w:rsidR="00C84BA1" w:rsidRPr="00D217AE">
                <w:t>3</w:t>
              </w:r>
            </w:fldSimple>
          </w:p>
        </w:tc>
        <w:tc>
          <w:tcPr>
            <w:tcW w:w="2268" w:type="dxa"/>
          </w:tcPr>
          <w:p w14:paraId="378DD12D" w14:textId="77777777" w:rsidR="00883F81" w:rsidRPr="00D217AE" w:rsidRDefault="00883F8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569E8363" w14:textId="77777777" w:rsidR="00883F81" w:rsidRPr="00D217AE" w:rsidRDefault="00883F8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1A235737" w14:textId="77777777" w:rsidR="00883F81" w:rsidRPr="00D217AE" w:rsidRDefault="00883F8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58D5A22F" w14:textId="77777777" w:rsidR="00883F81" w:rsidRPr="00D217AE" w:rsidRDefault="00883F81" w:rsidP="004C7C51">
            <w:pPr>
              <w:spacing w:line="240" w:lineRule="exact"/>
              <w:jc w:val="left"/>
            </w:pPr>
          </w:p>
        </w:tc>
      </w:tr>
    </w:tbl>
    <w:p w14:paraId="3E412A08" w14:textId="77777777" w:rsidR="004C7C51" w:rsidRPr="00D217AE" w:rsidRDefault="004C7C51" w:rsidP="004C7C51">
      <w:pPr>
        <w:spacing w:line="240" w:lineRule="exact"/>
        <w:jc w:val="left"/>
      </w:pPr>
    </w:p>
    <w:p w14:paraId="64F63CB0" w14:textId="77777777" w:rsidR="004C7C51" w:rsidRPr="00D217AE" w:rsidRDefault="004C7C51" w:rsidP="004C7C51">
      <w:pPr>
        <w:spacing w:line="240" w:lineRule="exact"/>
        <w:jc w:val="center"/>
        <w:rPr>
          <w:b/>
        </w:rPr>
      </w:pPr>
      <w:r w:rsidRPr="00D217AE">
        <w:rPr>
          <w:b/>
        </w:rPr>
        <w:t>DOCUMENTS APPLICABLES</w:t>
      </w:r>
    </w:p>
    <w:p w14:paraId="5583063A" w14:textId="77777777" w:rsidR="004C7C51" w:rsidRPr="00D217AE" w:rsidRDefault="004C7C51" w:rsidP="004C7C51">
      <w:pPr>
        <w:spacing w:line="240" w:lineRule="exact"/>
        <w:jc w:val="left"/>
      </w:pP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2335"/>
        <w:gridCol w:w="1208"/>
        <w:gridCol w:w="1276"/>
        <w:gridCol w:w="3969"/>
      </w:tblGrid>
      <w:tr w:rsidR="004C7C51" w:rsidRPr="00D217AE" w14:paraId="4DBC9D63" w14:textId="77777777" w:rsidTr="00836B15">
        <w:trPr>
          <w:trHeight w:val="720"/>
        </w:trPr>
        <w:tc>
          <w:tcPr>
            <w:tcW w:w="880" w:type="dxa"/>
            <w:vAlign w:val="center"/>
          </w:tcPr>
          <w:p w14:paraId="1E92B431" w14:textId="77777777" w:rsidR="004C7C51" w:rsidRPr="00D217AE" w:rsidRDefault="004C7C51" w:rsidP="004C7C51">
            <w:pPr>
              <w:spacing w:line="240" w:lineRule="exact"/>
              <w:jc w:val="left"/>
              <w:rPr>
                <w:b/>
              </w:rPr>
            </w:pPr>
            <w:r w:rsidRPr="00D217AE">
              <w:rPr>
                <w:b/>
              </w:rPr>
              <w:t>DA</w:t>
            </w:r>
          </w:p>
        </w:tc>
        <w:tc>
          <w:tcPr>
            <w:tcW w:w="2335" w:type="dxa"/>
            <w:vAlign w:val="center"/>
          </w:tcPr>
          <w:p w14:paraId="7D177C76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Référence</w:t>
            </w:r>
          </w:p>
        </w:tc>
        <w:tc>
          <w:tcPr>
            <w:tcW w:w="1208" w:type="dxa"/>
            <w:vAlign w:val="center"/>
          </w:tcPr>
          <w:p w14:paraId="090EB1B5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Ed</w:t>
            </w:r>
            <w:proofErr w:type="gramStart"/>
            <w:r w:rsidRPr="00D217AE">
              <w:rPr>
                <w:b/>
              </w:rPr>
              <w:t>./</w:t>
            </w:r>
            <w:proofErr w:type="spellStart"/>
            <w:proofErr w:type="gramEnd"/>
            <w:r w:rsidRPr="00D217AE">
              <w:rPr>
                <w:b/>
              </w:rPr>
              <w:t>Rev</w:t>
            </w:r>
            <w:proofErr w:type="spellEnd"/>
            <w:r w:rsidRPr="00D217AE">
              <w:rPr>
                <w:b/>
              </w:rPr>
              <w:t>.</w:t>
            </w:r>
          </w:p>
        </w:tc>
        <w:tc>
          <w:tcPr>
            <w:tcW w:w="1276" w:type="dxa"/>
            <w:vAlign w:val="center"/>
          </w:tcPr>
          <w:p w14:paraId="13C42388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Date</w:t>
            </w:r>
          </w:p>
        </w:tc>
        <w:tc>
          <w:tcPr>
            <w:tcW w:w="3969" w:type="dxa"/>
            <w:vAlign w:val="center"/>
          </w:tcPr>
          <w:p w14:paraId="6693C36A" w14:textId="77777777" w:rsidR="004C7C51" w:rsidRPr="00D217AE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D217AE">
              <w:rPr>
                <w:b/>
              </w:rPr>
              <w:t>Titre du document</w:t>
            </w:r>
          </w:p>
        </w:tc>
      </w:tr>
      <w:tr w:rsidR="004C7C51" w:rsidRPr="00D217AE" w14:paraId="3D9C246B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57EEBDAC" w14:textId="0B2A3D30" w:rsidR="004C7C51" w:rsidRPr="00D217AE" w:rsidRDefault="004C7C51" w:rsidP="004C7C51">
            <w:pPr>
              <w:spacing w:line="240" w:lineRule="exact"/>
              <w:jc w:val="left"/>
            </w:pPr>
            <w:r w:rsidRPr="00D217AE">
              <w:t xml:space="preserve">DA </w:t>
            </w:r>
            <w:fldSimple w:instr=" SEQ AD \* ARABIC ">
              <w:r w:rsidR="00C84BA1" w:rsidRPr="00D217AE">
                <w:t>1</w:t>
              </w:r>
            </w:fldSimple>
          </w:p>
        </w:tc>
        <w:tc>
          <w:tcPr>
            <w:tcW w:w="2335" w:type="dxa"/>
          </w:tcPr>
          <w:p w14:paraId="7CEF6019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06469F83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E6224F4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76307F9A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</w:tr>
      <w:tr w:rsidR="004C7C51" w:rsidRPr="00D217AE" w14:paraId="21C3E740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2A2DDEE2" w14:textId="1A82964C" w:rsidR="004C7C51" w:rsidRPr="00D217AE" w:rsidRDefault="004C7C51" w:rsidP="004C7C51">
            <w:pPr>
              <w:spacing w:line="240" w:lineRule="exact"/>
              <w:jc w:val="left"/>
            </w:pPr>
            <w:r w:rsidRPr="00D217AE">
              <w:t xml:space="preserve">DA </w:t>
            </w:r>
            <w:fldSimple w:instr=" SEQ AD \* ARABIC ">
              <w:r w:rsidR="00C84BA1" w:rsidRPr="00D217AE">
                <w:t>2</w:t>
              </w:r>
            </w:fldSimple>
          </w:p>
        </w:tc>
        <w:tc>
          <w:tcPr>
            <w:tcW w:w="2335" w:type="dxa"/>
          </w:tcPr>
          <w:p w14:paraId="3CCC5EEA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0762168C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9079CAD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14126BF2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</w:tr>
      <w:tr w:rsidR="004C7C51" w:rsidRPr="00D217AE" w14:paraId="5BEDBB2B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738B4EE6" w14:textId="4165FD95" w:rsidR="004C7C51" w:rsidRPr="00D217AE" w:rsidRDefault="004C7C51" w:rsidP="004C7C51">
            <w:pPr>
              <w:spacing w:line="240" w:lineRule="exact"/>
              <w:jc w:val="left"/>
            </w:pPr>
            <w:r w:rsidRPr="00D217AE">
              <w:t xml:space="preserve">DA </w:t>
            </w:r>
            <w:fldSimple w:instr=" SEQ AD \* ARABIC ">
              <w:r w:rsidR="00C84BA1" w:rsidRPr="00D217AE">
                <w:t>3</w:t>
              </w:r>
            </w:fldSimple>
          </w:p>
        </w:tc>
        <w:tc>
          <w:tcPr>
            <w:tcW w:w="2335" w:type="dxa"/>
          </w:tcPr>
          <w:p w14:paraId="425EC6CA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48FD0953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2E5B9C1B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0B808151" w14:textId="77777777" w:rsidR="004C7C51" w:rsidRPr="00D217AE" w:rsidRDefault="004C7C51" w:rsidP="004C7C51">
            <w:pPr>
              <w:spacing w:line="240" w:lineRule="exact"/>
              <w:jc w:val="left"/>
            </w:pPr>
          </w:p>
        </w:tc>
      </w:tr>
    </w:tbl>
    <w:p w14:paraId="4A324A0B" w14:textId="77777777" w:rsidR="004C7C51" w:rsidRPr="00D217AE" w:rsidRDefault="004C7C51" w:rsidP="004C7C51">
      <w:pPr>
        <w:spacing w:line="240" w:lineRule="exact"/>
        <w:jc w:val="left"/>
      </w:pPr>
    </w:p>
    <w:p w14:paraId="064F77A5" w14:textId="77777777" w:rsidR="009B3FFF" w:rsidRPr="00D217AE" w:rsidRDefault="009B3FFF">
      <w:pPr>
        <w:spacing w:line="240" w:lineRule="exact"/>
        <w:jc w:val="left"/>
      </w:pPr>
    </w:p>
    <w:p w14:paraId="31AD9AC8" w14:textId="77777777" w:rsidR="00A24A60" w:rsidRPr="00D217AE" w:rsidRDefault="003C22F2">
      <w:pPr>
        <w:spacing w:line="240" w:lineRule="exact"/>
        <w:jc w:val="center"/>
      </w:pPr>
      <w:r w:rsidRPr="00D217AE">
        <w:br w:type="page"/>
      </w:r>
    </w:p>
    <w:p w14:paraId="6C17BA14" w14:textId="77777777" w:rsidR="003C22F2" w:rsidRPr="00D217AE" w:rsidRDefault="003C22F2">
      <w:pPr>
        <w:spacing w:line="240" w:lineRule="exact"/>
        <w:jc w:val="center"/>
        <w:rPr>
          <w:b/>
        </w:rPr>
      </w:pPr>
      <w:r w:rsidRPr="00D217AE">
        <w:rPr>
          <w:b/>
        </w:rPr>
        <w:lastRenderedPageBreak/>
        <w:t xml:space="preserve">- </w:t>
      </w:r>
      <w:r w:rsidRPr="00D217AE">
        <w:rPr>
          <w:b/>
          <w:sz w:val="28"/>
          <w:szCs w:val="28"/>
        </w:rPr>
        <w:t>TABLE OF CONTENTS</w:t>
      </w:r>
      <w:r w:rsidRPr="00D217AE">
        <w:rPr>
          <w:b/>
        </w:rPr>
        <w:t xml:space="preserve"> -</w:t>
      </w:r>
    </w:p>
    <w:p w14:paraId="654A7FC8" w14:textId="77777777" w:rsidR="003C22F2" w:rsidRPr="00D217AE" w:rsidRDefault="003C22F2">
      <w:pPr>
        <w:spacing w:line="240" w:lineRule="exact"/>
      </w:pPr>
    </w:p>
    <w:p w14:paraId="3CD564A5" w14:textId="77777777" w:rsidR="00870B90" w:rsidRPr="00D217AE" w:rsidRDefault="00E92DAA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sz w:val="22"/>
          <w:szCs w:val="22"/>
          <w:lang w:val="fr-FR"/>
        </w:rPr>
      </w:pPr>
      <w:r w:rsidRPr="00D217AE">
        <w:rPr>
          <w:lang w:val="fr-FR"/>
        </w:rPr>
        <w:fldChar w:fldCharType="begin"/>
      </w:r>
      <w:r w:rsidRPr="00D217AE">
        <w:rPr>
          <w:lang w:val="fr-FR"/>
        </w:rPr>
        <w:instrText xml:space="preserve"> TOC \o "1-4" \h \z \u </w:instrText>
      </w:r>
      <w:r w:rsidRPr="00D217AE">
        <w:rPr>
          <w:lang w:val="fr-FR"/>
        </w:rPr>
        <w:fldChar w:fldCharType="separate"/>
      </w:r>
      <w:hyperlink w:anchor="_Toc174515902" w:history="1">
        <w:r w:rsidR="00870B90" w:rsidRPr="00D217AE">
          <w:rPr>
            <w:rStyle w:val="Lienhypertexte"/>
            <w:lang w:val="fr-FR"/>
          </w:rPr>
          <w:t>1.</w:t>
        </w:r>
        <w:r w:rsidR="00870B90" w:rsidRPr="00D217A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  <w:lang w:val="fr-FR"/>
          </w:rPr>
          <w:tab/>
        </w:r>
        <w:r w:rsidR="00870B90" w:rsidRPr="00D217AE">
          <w:rPr>
            <w:rStyle w:val="Lienhypertexte"/>
            <w:lang w:val="fr-FR"/>
          </w:rPr>
          <w:t>Bance de test de l'EGSE</w:t>
        </w:r>
        <w:r w:rsidR="00870B90" w:rsidRPr="00D217AE">
          <w:rPr>
            <w:webHidden/>
            <w:lang w:val="fr-FR"/>
          </w:rPr>
          <w:tab/>
        </w:r>
        <w:r w:rsidR="00870B90" w:rsidRPr="00D217AE">
          <w:rPr>
            <w:webHidden/>
            <w:lang w:val="fr-FR"/>
          </w:rPr>
          <w:fldChar w:fldCharType="begin"/>
        </w:r>
        <w:r w:rsidR="00870B90" w:rsidRPr="00D217AE">
          <w:rPr>
            <w:webHidden/>
            <w:lang w:val="fr-FR"/>
          </w:rPr>
          <w:instrText xml:space="preserve"> PAGEREF _Toc174515902 \h </w:instrText>
        </w:r>
        <w:r w:rsidR="00870B90" w:rsidRPr="00D217AE">
          <w:rPr>
            <w:webHidden/>
            <w:lang w:val="fr-FR"/>
          </w:rPr>
        </w:r>
        <w:r w:rsidR="00870B90" w:rsidRPr="00D217AE">
          <w:rPr>
            <w:webHidden/>
            <w:lang w:val="fr-FR"/>
          </w:rPr>
          <w:fldChar w:fldCharType="separate"/>
        </w:r>
        <w:r w:rsidR="00870B90" w:rsidRPr="00D217AE">
          <w:rPr>
            <w:webHidden/>
            <w:lang w:val="fr-FR"/>
          </w:rPr>
          <w:t>5</w:t>
        </w:r>
        <w:r w:rsidR="00870B90" w:rsidRPr="00D217AE">
          <w:rPr>
            <w:webHidden/>
            <w:lang w:val="fr-FR"/>
          </w:rPr>
          <w:fldChar w:fldCharType="end"/>
        </w:r>
      </w:hyperlink>
    </w:p>
    <w:p w14:paraId="6182D7AB" w14:textId="77777777" w:rsidR="00870B90" w:rsidRPr="00D217AE" w:rsidRDefault="00870B90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sz w:val="22"/>
          <w:szCs w:val="22"/>
          <w:lang w:val="fr-FR"/>
        </w:rPr>
      </w:pPr>
      <w:hyperlink w:anchor="_Toc174515903" w:history="1">
        <w:r w:rsidRPr="00D217AE">
          <w:rPr>
            <w:rStyle w:val="Lienhypertexte"/>
            <w:lang w:val="fr-FR"/>
          </w:rPr>
          <w:t>2.</w:t>
        </w:r>
        <w:r w:rsidRPr="00D217A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Un schéma bloc de l'EGSE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_Toc174515903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5</w:t>
        </w:r>
        <w:r w:rsidRPr="00D217AE">
          <w:rPr>
            <w:webHidden/>
            <w:lang w:val="fr-FR"/>
          </w:rPr>
          <w:fldChar w:fldCharType="end"/>
        </w:r>
      </w:hyperlink>
    </w:p>
    <w:p w14:paraId="7398B121" w14:textId="77777777" w:rsidR="00870B90" w:rsidRPr="00D217AE" w:rsidRDefault="00870B90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sz w:val="22"/>
          <w:szCs w:val="22"/>
          <w:lang w:val="fr-FR"/>
        </w:rPr>
      </w:pPr>
      <w:hyperlink w:anchor="_Toc174515904" w:history="1">
        <w:r w:rsidRPr="00D217AE">
          <w:rPr>
            <w:rStyle w:val="Lienhypertexte"/>
            <w:lang w:val="fr-FR"/>
          </w:rPr>
          <w:t>3.</w:t>
        </w:r>
        <w:r w:rsidRPr="00D217A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fonctionnalite de l’egse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_Toc174515904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6</w:t>
        </w:r>
        <w:r w:rsidRPr="00D217AE">
          <w:rPr>
            <w:webHidden/>
            <w:lang w:val="fr-FR"/>
          </w:rPr>
          <w:fldChar w:fldCharType="end"/>
        </w:r>
      </w:hyperlink>
    </w:p>
    <w:p w14:paraId="43D0426A" w14:textId="77777777" w:rsidR="00870B90" w:rsidRPr="00D217AE" w:rsidRDefault="00870B90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fr-FR"/>
        </w:rPr>
      </w:pPr>
      <w:hyperlink w:anchor="_Toc174515905" w:history="1">
        <w:r w:rsidRPr="00D217AE">
          <w:rPr>
            <w:rStyle w:val="Lienhypertexte"/>
            <w:lang w:val="fr-FR"/>
          </w:rPr>
          <w:t>3.1.</w:t>
        </w:r>
        <w:r w:rsidRPr="00D217AE">
          <w:rPr>
            <w:rFonts w:asciiTheme="minorHAnsi" w:eastAsiaTheme="minorEastAsia" w:hAnsiTheme="minorHAnsi" w:cstheme="minorBidi"/>
            <w:small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Module d’injection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_Toc174515905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6</w:t>
        </w:r>
        <w:r w:rsidRPr="00D217AE">
          <w:rPr>
            <w:webHidden/>
            <w:lang w:val="fr-FR"/>
          </w:rPr>
          <w:fldChar w:fldCharType="end"/>
        </w:r>
      </w:hyperlink>
    </w:p>
    <w:p w14:paraId="2790A710" w14:textId="77777777" w:rsidR="00870B90" w:rsidRPr="00D217AE" w:rsidRDefault="00870B90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fr-FR"/>
        </w:rPr>
      </w:pPr>
      <w:hyperlink w:anchor="_Toc174515906" w:history="1">
        <w:r w:rsidRPr="00D217AE">
          <w:rPr>
            <w:rStyle w:val="Lienhypertexte"/>
            <w:lang w:val="fr-FR"/>
          </w:rPr>
          <w:t>3.2.</w:t>
        </w:r>
        <w:r w:rsidRPr="00D217AE">
          <w:rPr>
            <w:rFonts w:asciiTheme="minorHAnsi" w:eastAsiaTheme="minorEastAsia" w:hAnsiTheme="minorHAnsi" w:cstheme="minorBidi"/>
            <w:small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Configuration des gains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_Toc174515906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6</w:t>
        </w:r>
        <w:r w:rsidRPr="00D217AE">
          <w:rPr>
            <w:webHidden/>
            <w:lang w:val="fr-FR"/>
          </w:rPr>
          <w:fldChar w:fldCharType="end"/>
        </w:r>
      </w:hyperlink>
    </w:p>
    <w:p w14:paraId="7365E062" w14:textId="77777777" w:rsidR="00870B90" w:rsidRPr="00D217AE" w:rsidRDefault="00870B90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fr-FR"/>
        </w:rPr>
      </w:pPr>
      <w:hyperlink w:anchor="_Toc174515907" w:history="1">
        <w:r w:rsidRPr="00D217AE">
          <w:rPr>
            <w:rStyle w:val="Lienhypertexte"/>
            <w:lang w:val="fr-FR"/>
          </w:rPr>
          <w:t>3.3.</w:t>
        </w:r>
        <w:r w:rsidRPr="00D217AE">
          <w:rPr>
            <w:rFonts w:asciiTheme="minorHAnsi" w:eastAsiaTheme="minorEastAsia" w:hAnsiTheme="minorHAnsi" w:cstheme="minorBidi"/>
            <w:small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Configuration des filtres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_Toc174515907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6</w:t>
        </w:r>
        <w:r w:rsidRPr="00D217AE">
          <w:rPr>
            <w:webHidden/>
            <w:lang w:val="fr-FR"/>
          </w:rPr>
          <w:fldChar w:fldCharType="end"/>
        </w:r>
      </w:hyperlink>
    </w:p>
    <w:p w14:paraId="265E0C0F" w14:textId="77777777" w:rsidR="00870B90" w:rsidRPr="00D217AE" w:rsidRDefault="00870B90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sz w:val="22"/>
          <w:szCs w:val="22"/>
          <w:lang w:val="fr-FR"/>
        </w:rPr>
      </w:pPr>
      <w:hyperlink w:anchor="_Toc174515908" w:history="1">
        <w:r w:rsidRPr="00D217AE">
          <w:rPr>
            <w:rStyle w:val="Lienhypertexte"/>
            <w:lang w:val="fr-FR"/>
          </w:rPr>
          <w:t>4.</w:t>
        </w:r>
        <w:r w:rsidRPr="00D217A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Les fonctions de transfer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_Toc174515908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7</w:t>
        </w:r>
        <w:r w:rsidRPr="00D217AE">
          <w:rPr>
            <w:webHidden/>
            <w:lang w:val="fr-FR"/>
          </w:rPr>
          <w:fldChar w:fldCharType="end"/>
        </w:r>
      </w:hyperlink>
    </w:p>
    <w:p w14:paraId="01016A0E" w14:textId="77777777" w:rsidR="00870B90" w:rsidRPr="00D217AE" w:rsidRDefault="00870B90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fr-FR"/>
        </w:rPr>
      </w:pPr>
      <w:hyperlink w:anchor="_Toc174515909" w:history="1">
        <w:r w:rsidRPr="00D217AE">
          <w:rPr>
            <w:rStyle w:val="Lienhypertexte"/>
            <w:lang w:val="fr-FR"/>
          </w:rPr>
          <w:t>4.1.</w:t>
        </w:r>
        <w:r w:rsidRPr="00D217AE">
          <w:rPr>
            <w:rFonts w:asciiTheme="minorHAnsi" w:eastAsiaTheme="minorEastAsia" w:hAnsiTheme="minorHAnsi" w:cstheme="minorBidi"/>
            <w:small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Fonction de transfert de la lecture du CAN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_Toc174515909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7</w:t>
        </w:r>
        <w:r w:rsidRPr="00D217AE">
          <w:rPr>
            <w:webHidden/>
            <w:lang w:val="fr-FR"/>
          </w:rPr>
          <w:fldChar w:fldCharType="end"/>
        </w:r>
      </w:hyperlink>
    </w:p>
    <w:p w14:paraId="2E4E3CF4" w14:textId="77777777" w:rsidR="00870B90" w:rsidRPr="00D217AE" w:rsidRDefault="00870B90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fr-FR"/>
        </w:rPr>
      </w:pPr>
      <w:hyperlink w:anchor="_Toc174515910" w:history="1">
        <w:r w:rsidRPr="00D217AE">
          <w:rPr>
            <w:rStyle w:val="Lienhypertexte"/>
            <w:lang w:val="fr-FR"/>
          </w:rPr>
          <w:t>4.2.</w:t>
        </w:r>
        <w:r w:rsidRPr="00D217AE">
          <w:rPr>
            <w:rFonts w:asciiTheme="minorHAnsi" w:eastAsiaTheme="minorEastAsia" w:hAnsiTheme="minorHAnsi" w:cstheme="minorBidi"/>
            <w:small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Fonction de transfert du filtre à réponse impulsionnelle finie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_Toc174515910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7</w:t>
        </w:r>
        <w:r w:rsidRPr="00D217AE">
          <w:rPr>
            <w:webHidden/>
            <w:lang w:val="fr-FR"/>
          </w:rPr>
          <w:fldChar w:fldCharType="end"/>
        </w:r>
      </w:hyperlink>
    </w:p>
    <w:p w14:paraId="0A853A61" w14:textId="77777777" w:rsidR="00870B90" w:rsidRPr="00D217AE" w:rsidRDefault="00870B90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fr-FR"/>
        </w:rPr>
      </w:pPr>
      <w:hyperlink w:anchor="_Toc174515911" w:history="1">
        <w:r w:rsidRPr="00D217AE">
          <w:rPr>
            <w:rStyle w:val="Lienhypertexte"/>
            <w:lang w:val="fr-FR"/>
          </w:rPr>
          <w:t>4.3.</w:t>
        </w:r>
        <w:r w:rsidRPr="00D217AE">
          <w:rPr>
            <w:rFonts w:asciiTheme="minorHAnsi" w:eastAsiaTheme="minorEastAsia" w:hAnsiTheme="minorHAnsi" w:cstheme="minorBidi"/>
            <w:smallCaps w:val="0"/>
            <w:sz w:val="22"/>
            <w:szCs w:val="22"/>
            <w:lang w:val="fr-FR"/>
          </w:rPr>
          <w:tab/>
        </w:r>
        <w:r w:rsidRPr="00D217AE">
          <w:rPr>
            <w:rStyle w:val="Lienhypertexte"/>
            <w:lang w:val="fr-FR"/>
          </w:rPr>
          <w:t>Fonction de transfert entrée “shaper -&gt; spectre”</w:t>
        </w:r>
        <w:r w:rsidRPr="00D217AE">
          <w:rPr>
            <w:webHidden/>
            <w:lang w:val="fr-FR"/>
          </w:rPr>
          <w:tab/>
        </w:r>
        <w:r w:rsidRPr="00D217AE">
          <w:rPr>
            <w:webHidden/>
            <w:lang w:val="fr-FR"/>
          </w:rPr>
          <w:fldChar w:fldCharType="begin"/>
        </w:r>
        <w:r w:rsidRPr="00D217AE">
          <w:rPr>
            <w:webHidden/>
            <w:lang w:val="fr-FR"/>
          </w:rPr>
          <w:instrText xml:space="preserve"> PAGEREF _Toc174515911 \h </w:instrText>
        </w:r>
        <w:r w:rsidRPr="00D217AE">
          <w:rPr>
            <w:webHidden/>
            <w:lang w:val="fr-FR"/>
          </w:rPr>
        </w:r>
        <w:r w:rsidRPr="00D217AE">
          <w:rPr>
            <w:webHidden/>
            <w:lang w:val="fr-FR"/>
          </w:rPr>
          <w:fldChar w:fldCharType="separate"/>
        </w:r>
        <w:r w:rsidRPr="00D217AE">
          <w:rPr>
            <w:webHidden/>
            <w:lang w:val="fr-FR"/>
          </w:rPr>
          <w:t>7</w:t>
        </w:r>
        <w:r w:rsidRPr="00D217AE">
          <w:rPr>
            <w:webHidden/>
            <w:lang w:val="fr-FR"/>
          </w:rPr>
          <w:fldChar w:fldCharType="end"/>
        </w:r>
      </w:hyperlink>
    </w:p>
    <w:p w14:paraId="41016CBC" w14:textId="1CEE3002" w:rsidR="00A24A60" w:rsidRPr="00D217AE" w:rsidRDefault="00E92DAA">
      <w:pPr>
        <w:spacing w:line="240" w:lineRule="exact"/>
      </w:pPr>
      <w:r w:rsidRPr="00D217AE">
        <w:fldChar w:fldCharType="end"/>
      </w:r>
    </w:p>
    <w:p w14:paraId="6EB544D5" w14:textId="77777777" w:rsidR="003C22F2" w:rsidRPr="00D217AE" w:rsidRDefault="00A24A60" w:rsidP="00883F81">
      <w:pPr>
        <w:pStyle w:val="Lgende"/>
      </w:pPr>
      <w:r w:rsidRPr="00D217AE">
        <w:br w:type="page"/>
      </w:r>
    </w:p>
    <w:p w14:paraId="22F8748E" w14:textId="77777777" w:rsidR="0018683E" w:rsidRPr="00D217AE" w:rsidRDefault="00AE13B1" w:rsidP="00555421">
      <w:pPr>
        <w:pStyle w:val="Titre1"/>
        <w:rPr>
          <w:lang w:val="fr-FR"/>
        </w:rPr>
      </w:pPr>
      <w:bookmarkStart w:id="0" w:name="_Toc174515902"/>
      <w:r w:rsidRPr="00D217AE">
        <w:rPr>
          <w:lang w:val="fr-FR"/>
        </w:rPr>
        <w:lastRenderedPageBreak/>
        <w:t>Bance de test</w:t>
      </w:r>
      <w:r w:rsidR="00555421" w:rsidRPr="00D217AE">
        <w:rPr>
          <w:lang w:val="fr-FR"/>
        </w:rPr>
        <w:t xml:space="preserve"> de l'EGSE</w:t>
      </w:r>
      <w:bookmarkEnd w:id="0"/>
    </w:p>
    <w:p w14:paraId="2E4658C7" w14:textId="1B2FB142" w:rsidR="00305D7F" w:rsidRPr="00D217AE" w:rsidRDefault="00CB42AB" w:rsidP="00CB42AB">
      <w:pPr>
        <w:pStyle w:val="Lgende"/>
      </w:pPr>
      <w:r w:rsidRPr="00D217AE">
        <w:t xml:space="preserve">La photo ci-dessous représente l’environnement du banc de test </w:t>
      </w:r>
      <w:r w:rsidR="00C41688" w:rsidRPr="00D217AE">
        <w:t>qui est composé :</w:t>
      </w:r>
      <w:r w:rsidR="00083506" w:rsidRPr="00D217AE">
        <w:t xml:space="preserve"> </w:t>
      </w:r>
      <w:r w:rsidR="00867C84" w:rsidRPr="00D217AE">
        <w:t xml:space="preserve">d’un ordinateur avec un logiciel de pilotage IHM python, d’un générateur de fonction pilotable, </w:t>
      </w:r>
      <w:r w:rsidR="00C1563D" w:rsidRPr="00D217AE">
        <w:t>d’</w:t>
      </w:r>
      <w:r w:rsidR="00867C84" w:rsidRPr="00D217AE">
        <w:t xml:space="preserve">instrument de mesure, </w:t>
      </w:r>
      <w:r w:rsidR="00C1563D" w:rsidRPr="00D217AE">
        <w:t>et l’EGSE FPGA.</w:t>
      </w:r>
    </w:p>
    <w:p w14:paraId="1751E4A2" w14:textId="3CFCDCE9" w:rsidR="0070715A" w:rsidRPr="00D217AE" w:rsidRDefault="0018683E" w:rsidP="0070715A">
      <w:r w:rsidRPr="00D217AE">
        <w:drawing>
          <wp:inline distT="0" distB="0" distL="0" distR="0" wp14:anchorId="4BB3AEFC" wp14:editId="36CE49F8">
            <wp:extent cx="6116320" cy="27520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40801_170815983_HD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1678" w14:textId="77777777" w:rsidR="009D3B9C" w:rsidRPr="00D217AE" w:rsidRDefault="009D3B9C" w:rsidP="0070715A"/>
    <w:p w14:paraId="09E5A3BA" w14:textId="77777777" w:rsidR="00747E0A" w:rsidRPr="00D217AE" w:rsidRDefault="00305D7F" w:rsidP="00305D7F">
      <w:pPr>
        <w:pStyle w:val="Titre1"/>
        <w:rPr>
          <w:lang w:val="fr-FR"/>
        </w:rPr>
      </w:pPr>
      <w:bookmarkStart w:id="1" w:name="_Toc174515903"/>
      <w:r w:rsidRPr="00D217AE">
        <w:rPr>
          <w:lang w:val="fr-FR"/>
        </w:rPr>
        <w:t>Un schéma bloc de l'EGSE</w:t>
      </w:r>
      <w:bookmarkEnd w:id="1"/>
    </w:p>
    <w:p w14:paraId="3B1E85BB" w14:textId="49EB66DC" w:rsidR="00D374F3" w:rsidRPr="00D217AE" w:rsidRDefault="007071E4" w:rsidP="007071E4">
      <w:pPr>
        <w:pStyle w:val="Lgende"/>
      </w:pPr>
      <w:r w:rsidRPr="00D217AE">
        <w:t xml:space="preserve">L’EGSE </w:t>
      </w:r>
      <w:r w:rsidR="0077085A" w:rsidRPr="00D217AE">
        <w:t>FPGA ci-dessous est composé principalement</w:t>
      </w:r>
      <w:r w:rsidR="008972B3" w:rsidRPr="00D217AE">
        <w:t xml:space="preserve"> d’une chaine de détection</w:t>
      </w:r>
      <w:r w:rsidR="00EA42DD" w:rsidRPr="00D217AE">
        <w:t xml:space="preserve"> numérique : lecture </w:t>
      </w:r>
      <w:r w:rsidR="00836704" w:rsidRPr="00D217AE">
        <w:t>d’un convertisseur analogique numérique ADS7049</w:t>
      </w:r>
      <w:r w:rsidR="00EA42DD" w:rsidRPr="00D217AE">
        <w:t xml:space="preserve">, filtre numérique </w:t>
      </w:r>
      <w:r w:rsidR="009C441C" w:rsidRPr="00D217AE">
        <w:t>à réponse impulsionnelle finie et</w:t>
      </w:r>
      <w:r w:rsidR="00EA42DD" w:rsidRPr="00D217AE">
        <w:t xml:space="preserve"> construction du spectre.</w:t>
      </w:r>
      <w:r w:rsidR="00822488" w:rsidRPr="00D217AE">
        <w:t xml:space="preserve"> Des modules de configuration et de lecture ont été </w:t>
      </w:r>
      <w:r w:rsidR="00F810E9" w:rsidRPr="00D217AE">
        <w:t>déployés</w:t>
      </w:r>
      <w:r w:rsidR="00822488" w:rsidRPr="00D217AE">
        <w:t xml:space="preserve"> pour l'exploitation de cet EGSE.</w:t>
      </w:r>
      <w:r w:rsidR="004450A1" w:rsidRPr="00D217AE">
        <w:t xml:space="preserve"> Le FPGA fonctionne actuellement sur une horloge unique de 20MHz et un échantillonnage de 1MSps.  </w:t>
      </w:r>
      <w:r w:rsidR="006E68E8" w:rsidRPr="00D217AE">
        <w:t xml:space="preserve">  </w:t>
      </w:r>
      <w:r w:rsidR="0077085A" w:rsidRPr="00D217AE">
        <w:t xml:space="preserve">   </w:t>
      </w:r>
      <w:r w:rsidR="00305D7F" w:rsidRPr="00D217AE">
        <w:t xml:space="preserve"> </w:t>
      </w:r>
      <w:r w:rsidR="00555421" w:rsidRPr="00D217AE">
        <w:t xml:space="preserve"> </w:t>
      </w:r>
    </w:p>
    <w:p w14:paraId="58E1EF57" w14:textId="6EA7D52A" w:rsidR="00161E7B" w:rsidRPr="00D217AE" w:rsidRDefault="00161E7B" w:rsidP="00E94C54">
      <w:pPr>
        <w:jc w:val="center"/>
      </w:pPr>
      <w:r w:rsidRPr="00D217AE">
        <w:drawing>
          <wp:inline distT="0" distB="0" distL="0" distR="0" wp14:anchorId="37A99010" wp14:editId="01959519">
            <wp:extent cx="5723965" cy="338018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175" cy="340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24E1" w14:textId="77777777" w:rsidR="008A11D9" w:rsidRPr="00D217AE" w:rsidRDefault="008A11D9" w:rsidP="00E94C54">
      <w:pPr>
        <w:jc w:val="center"/>
      </w:pPr>
    </w:p>
    <w:p w14:paraId="0B9EFD1F" w14:textId="07E043F7" w:rsidR="00303C84" w:rsidRPr="00D217AE" w:rsidRDefault="00305D7F" w:rsidP="00305D7F">
      <w:pPr>
        <w:pStyle w:val="Titre1"/>
        <w:rPr>
          <w:lang w:val="fr-FR"/>
        </w:rPr>
      </w:pPr>
      <w:bookmarkStart w:id="2" w:name="_Toc174515904"/>
      <w:r w:rsidRPr="00D217AE">
        <w:rPr>
          <w:lang w:val="fr-FR"/>
        </w:rPr>
        <w:t>fonctionnalite de l’egse</w:t>
      </w:r>
      <w:bookmarkEnd w:id="2"/>
    </w:p>
    <w:p w14:paraId="1029EAD4" w14:textId="5F42BBAC" w:rsidR="00B90CFD" w:rsidRPr="00D217AE" w:rsidRDefault="00B90CFD" w:rsidP="00B90CFD">
      <w:r w:rsidRPr="00D217AE">
        <w:t xml:space="preserve">Le module d’injection, </w:t>
      </w:r>
      <w:r w:rsidR="00DE5223" w:rsidRPr="00D217AE">
        <w:t>la configuration des</w:t>
      </w:r>
      <w:r w:rsidR="00EE7343" w:rsidRPr="00D217AE">
        <w:t xml:space="preserve"> seuils et des </w:t>
      </w:r>
      <w:r w:rsidR="00DE5223" w:rsidRPr="00D217AE">
        <w:t>gains, la configuration des filtres sont pilotables</w:t>
      </w:r>
      <w:r w:rsidR="00BD7667" w:rsidRPr="00D217AE">
        <w:t xml:space="preserve"> par le logiciel le logiciel python.</w:t>
      </w:r>
      <w:r w:rsidR="00DE5223" w:rsidRPr="00D217AE">
        <w:t xml:space="preserve"> </w:t>
      </w:r>
    </w:p>
    <w:p w14:paraId="1CFD3592" w14:textId="7ADF998B" w:rsidR="00C835AF" w:rsidRPr="00D217AE" w:rsidRDefault="004049FB" w:rsidP="00D8369C">
      <w:pPr>
        <w:pStyle w:val="Titre2"/>
        <w:rPr>
          <w:lang w:val="fr-FR"/>
        </w:rPr>
      </w:pPr>
      <w:bookmarkStart w:id="3" w:name="_Toc174515905"/>
      <w:r w:rsidRPr="00D217AE">
        <w:rPr>
          <w:lang w:val="fr-FR"/>
        </w:rPr>
        <w:t>Module d’i</w:t>
      </w:r>
      <w:r w:rsidR="00D8369C" w:rsidRPr="00D217AE">
        <w:rPr>
          <w:lang w:val="fr-FR"/>
        </w:rPr>
        <w:t>njection</w:t>
      </w:r>
      <w:bookmarkEnd w:id="3"/>
    </w:p>
    <w:p w14:paraId="185F4F6C" w14:textId="52F2CB03" w:rsidR="00BD7667" w:rsidRPr="00D217AE" w:rsidRDefault="00BD7667" w:rsidP="00BD7667">
      <w:r w:rsidRPr="00D217AE">
        <w:t>Ce module d’</w:t>
      </w:r>
      <w:r w:rsidR="003C2569" w:rsidRPr="00D217AE">
        <w:t xml:space="preserve">injection </w:t>
      </w:r>
      <w:r w:rsidRPr="00D217AE">
        <w:t>ce substitue</w:t>
      </w:r>
      <w:r w:rsidR="003C2569" w:rsidRPr="00D217AE">
        <w:t xml:space="preserve"> au CAN et permet de caractériser </w:t>
      </w:r>
      <w:r w:rsidR="004569B2" w:rsidRPr="00D217AE">
        <w:t>le processeur d’</w:t>
      </w:r>
      <w:r w:rsidR="00416E2E" w:rsidRPr="00D217AE">
        <w:t>évènement</w:t>
      </w:r>
      <w:r w:rsidR="004569B2" w:rsidRPr="00D217AE">
        <w:t>.</w:t>
      </w:r>
      <w:r w:rsidR="003C2569" w:rsidRPr="00D217AE">
        <w:t xml:space="preserve"> </w:t>
      </w:r>
      <w:r w:rsidRPr="00D217AE">
        <w:t xml:space="preserve"> </w:t>
      </w:r>
    </w:p>
    <w:p w14:paraId="7BA95F3A" w14:textId="4B773FA5" w:rsidR="00C0169B" w:rsidRPr="00D217AE" w:rsidRDefault="00C73F2D" w:rsidP="009E2A94">
      <w:pPr>
        <w:jc w:val="center"/>
      </w:pPr>
      <w:r w:rsidRPr="00D217AE">
        <w:pict w14:anchorId="21079C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3pt;height:232.35pt">
            <v:imagedata r:id="rId10" o:title="Capture"/>
          </v:shape>
        </w:pict>
      </w:r>
    </w:p>
    <w:p w14:paraId="1F9D16D7" w14:textId="1FD2D81A" w:rsidR="00D8369C" w:rsidRPr="00D217AE" w:rsidRDefault="00F01E99" w:rsidP="00D8369C">
      <w:pPr>
        <w:pStyle w:val="Titre2"/>
        <w:rPr>
          <w:lang w:val="fr-FR"/>
        </w:rPr>
      </w:pPr>
      <w:bookmarkStart w:id="4" w:name="_Toc174515906"/>
      <w:r w:rsidRPr="00D217AE">
        <w:rPr>
          <w:lang w:val="fr-FR"/>
        </w:rPr>
        <w:t>Configuration des gain</w:t>
      </w:r>
      <w:r w:rsidR="00B45699" w:rsidRPr="00D217AE">
        <w:rPr>
          <w:lang w:val="fr-FR"/>
        </w:rPr>
        <w:t>s</w:t>
      </w:r>
      <w:bookmarkEnd w:id="4"/>
    </w:p>
    <w:p w14:paraId="3ED12393" w14:textId="4C554C32" w:rsidR="001A3472" w:rsidRPr="00D217AE" w:rsidRDefault="00C73F2D" w:rsidP="001A3472">
      <w:r w:rsidRPr="00D217AE">
        <w:t xml:space="preserve">Voici une observation IHM pour un filtre et entrée de signal identique, mais avec un gain de un pour le filtre zéro et gain de deux pour le filtre un. </w:t>
      </w:r>
    </w:p>
    <w:p w14:paraId="15BAFF13" w14:textId="20F147A2" w:rsidR="00C73F2D" w:rsidRPr="00D217AE" w:rsidRDefault="00C73F2D" w:rsidP="001A3472">
      <w:r w:rsidRPr="00D217AE">
        <w:drawing>
          <wp:inline distT="0" distB="0" distL="0" distR="0" wp14:anchorId="6355CCAB" wp14:editId="20766A30">
            <wp:extent cx="6116320" cy="16611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929C" w14:textId="4BF9916E" w:rsidR="00F01E99" w:rsidRPr="00D217AE" w:rsidRDefault="00F01E99" w:rsidP="00F01E99">
      <w:pPr>
        <w:pStyle w:val="Titre2"/>
        <w:rPr>
          <w:lang w:val="fr-FR"/>
        </w:rPr>
      </w:pPr>
      <w:bookmarkStart w:id="5" w:name="_Toc174515907"/>
      <w:r w:rsidRPr="00D217AE">
        <w:rPr>
          <w:lang w:val="fr-FR"/>
        </w:rPr>
        <w:t>Configuration des filtres</w:t>
      </w:r>
      <w:bookmarkEnd w:id="5"/>
    </w:p>
    <w:p w14:paraId="0AEB0D53" w14:textId="77777777" w:rsidR="00971141" w:rsidRPr="00D217AE" w:rsidRDefault="00971141" w:rsidP="00971141"/>
    <w:p w14:paraId="766AED69" w14:textId="03DA47B6" w:rsidR="00971141" w:rsidRPr="00D217AE" w:rsidRDefault="00971141" w:rsidP="00971141">
      <w:r w:rsidRPr="00D217AE">
        <w:t>Une autre observation IHM pour une configuration</w:t>
      </w:r>
      <w:r w:rsidR="009B5801" w:rsidRPr="00D217AE">
        <w:t xml:space="preserve"> filtre zéro passe-bande large. Et une configuration </w:t>
      </w:r>
      <w:r w:rsidR="00533B09" w:rsidRPr="00D217AE">
        <w:t>un filtre à</w:t>
      </w:r>
      <w:r w:rsidR="009B5801" w:rsidRPr="00D217AE">
        <w:t xml:space="preserve"> haute fréquence.</w:t>
      </w:r>
    </w:p>
    <w:p w14:paraId="7F58E8C3" w14:textId="77777777" w:rsidR="00C73F2D" w:rsidRPr="00D217AE" w:rsidRDefault="00C73F2D" w:rsidP="00C73F2D"/>
    <w:p w14:paraId="41901B41" w14:textId="1E0F55B0" w:rsidR="002655CB" w:rsidRPr="00D217AE" w:rsidRDefault="00971141" w:rsidP="00696FA6">
      <w:r w:rsidRPr="00D217AE">
        <w:lastRenderedPageBreak/>
        <w:drawing>
          <wp:inline distT="0" distB="0" distL="0" distR="0" wp14:anchorId="4D56F1CA" wp14:editId="3FC1DA93">
            <wp:extent cx="6116320" cy="17748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E46B" w14:textId="544DB29D" w:rsidR="009B5801" w:rsidRPr="00D217AE" w:rsidRDefault="009B5801" w:rsidP="009B5801">
      <w:pPr>
        <w:pStyle w:val="Titre1"/>
        <w:rPr>
          <w:lang w:val="fr-FR"/>
        </w:rPr>
      </w:pPr>
      <w:bookmarkStart w:id="6" w:name="_Toc174515908"/>
      <w:r w:rsidRPr="00D217AE">
        <w:rPr>
          <w:lang w:val="fr-FR"/>
        </w:rPr>
        <w:t>Les fonctions de transfer</w:t>
      </w:r>
      <w:bookmarkEnd w:id="6"/>
    </w:p>
    <w:p w14:paraId="4AED2B78" w14:textId="4A9E61E3" w:rsidR="00440CC5" w:rsidRPr="00D217AE" w:rsidRDefault="00440CC5" w:rsidP="00440CC5">
      <w:pPr>
        <w:pStyle w:val="Titre2"/>
        <w:rPr>
          <w:lang w:val="fr-FR"/>
        </w:rPr>
      </w:pPr>
      <w:r w:rsidRPr="00D217AE">
        <w:rPr>
          <w:lang w:val="fr-FR"/>
        </w:rPr>
        <w:t>“</w:t>
      </w:r>
      <w:proofErr w:type="spellStart"/>
      <w:r w:rsidRPr="00D217AE">
        <w:rPr>
          <w:lang w:val="fr-FR"/>
        </w:rPr>
        <w:t>Shaper</w:t>
      </w:r>
      <w:proofErr w:type="spellEnd"/>
      <w:r w:rsidRPr="00D217AE">
        <w:rPr>
          <w:lang w:val="fr-FR"/>
        </w:rPr>
        <w:t>” et CAN</w:t>
      </w:r>
    </w:p>
    <w:p w14:paraId="42302EDA" w14:textId="3B5F4160" w:rsidR="00440CC5" w:rsidRPr="00D217AE" w:rsidRDefault="00753D36" w:rsidP="00440CC5">
      <w:r w:rsidRPr="00D217AE">
        <w:t>Le générateur de fonction se substitue</w:t>
      </w:r>
      <w:r w:rsidR="00BC563B" w:rsidRPr="00D217AE">
        <w:t xml:space="preserve"> à l’amplificateur de charge</w:t>
      </w:r>
      <w:r w:rsidR="00DE20DF" w:rsidRPr="00D217AE">
        <w:t xml:space="preserve"> et permet de tracer plusieurs pulse après numérisation.</w:t>
      </w:r>
      <w:r w:rsidR="00BC563B" w:rsidRPr="00D217AE">
        <w:t xml:space="preserve"> </w:t>
      </w:r>
      <w:r w:rsidRPr="00D217AE">
        <w:t xml:space="preserve">  </w:t>
      </w:r>
    </w:p>
    <w:p w14:paraId="08214885" w14:textId="77777777" w:rsidR="00753D36" w:rsidRPr="00D217AE" w:rsidRDefault="00753D36" w:rsidP="00440CC5"/>
    <w:p w14:paraId="391E141D" w14:textId="315715EE" w:rsidR="00440CC5" w:rsidRPr="00D217AE" w:rsidRDefault="006606AC" w:rsidP="00440CC5">
      <w:r w:rsidRPr="00D217AE">
        <w:drawing>
          <wp:inline distT="0" distB="0" distL="0" distR="0" wp14:anchorId="74F11FFA" wp14:editId="0E4B8AF4">
            <wp:extent cx="6116320" cy="3741420"/>
            <wp:effectExtent l="0" t="0" r="17780" b="11430"/>
            <wp:docPr id="10" name="Graphique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1F65D6C" w14:textId="77777777" w:rsidR="00440CC5" w:rsidRPr="00D217AE" w:rsidRDefault="00440CC5" w:rsidP="00440CC5"/>
    <w:p w14:paraId="41EA40D3" w14:textId="1ABC7550" w:rsidR="00440CC5" w:rsidRPr="00D217AE" w:rsidRDefault="00533B09" w:rsidP="00440CC5">
      <w:pPr>
        <w:pStyle w:val="Titre2"/>
        <w:rPr>
          <w:lang w:val="fr-FR"/>
        </w:rPr>
      </w:pPr>
      <w:bookmarkStart w:id="7" w:name="_Toc174515909"/>
      <w:r w:rsidRPr="00D217AE">
        <w:rPr>
          <w:lang w:val="fr-FR"/>
        </w:rPr>
        <w:t>Fonction</w:t>
      </w:r>
      <w:r w:rsidR="00920A51" w:rsidRPr="00D217AE">
        <w:rPr>
          <w:lang w:val="fr-FR"/>
        </w:rPr>
        <w:t xml:space="preserve"> de </w:t>
      </w:r>
      <w:r w:rsidRPr="00D217AE">
        <w:rPr>
          <w:lang w:val="fr-FR"/>
        </w:rPr>
        <w:t>transfert</w:t>
      </w:r>
      <w:r w:rsidR="00920A51" w:rsidRPr="00D217AE">
        <w:rPr>
          <w:lang w:val="fr-FR"/>
        </w:rPr>
        <w:t xml:space="preserve"> de la lecture du CAN</w:t>
      </w:r>
      <w:bookmarkEnd w:id="7"/>
    </w:p>
    <w:p w14:paraId="37519923" w14:textId="77777777" w:rsidR="00FD4E4A" w:rsidRPr="00D217AE" w:rsidRDefault="00603013" w:rsidP="00603013">
      <w:r w:rsidRPr="00D217AE">
        <w:t>Cette caractérisation concerne le CAN ADS7049-Q (préconisation CNES)</w:t>
      </w:r>
      <w:r w:rsidR="007662FB" w:rsidRPr="00D217AE">
        <w:t>,</w:t>
      </w:r>
      <w:r w:rsidR="005A35B8" w:rsidRPr="00D217AE">
        <w:t xml:space="preserve"> en ce qui concerne les mesures on peut observer une assez bonne linéarité elles suivent la loi</w:t>
      </w:r>
    </w:p>
    <w:p w14:paraId="66AE6CD0" w14:textId="77777777" w:rsidR="00FD4E4A" w:rsidRPr="00D217AE" w:rsidRDefault="00FD4E4A" w:rsidP="00603013"/>
    <w:p w14:paraId="090BDB80" w14:textId="7FD698BC" w:rsidR="00603013" w:rsidRPr="00D217AE" w:rsidRDefault="00FD4E4A" w:rsidP="00FD4E4A">
      <w:pPr>
        <w:jc w:val="center"/>
      </w:pPr>
      <m:oMathPara>
        <m:oMath>
          <m:r>
            <w:rPr>
              <w:rFonts w:ascii="Cambria Math" w:hAnsi="Cambria Math"/>
            </w:rPr>
            <m:t>ADU=</m:t>
          </m:r>
          <m:r>
            <m:rPr>
              <m:sty m:val="p"/>
            </m:rPr>
            <w:rPr>
              <w:rFonts w:ascii="Cambria Math" w:hAnsi="Cambria Math"/>
            </w:rPr>
            <m:t>tension d'entrée*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 Vref</m:t>
          </m:r>
        </m:oMath>
      </m:oMathPara>
    </w:p>
    <w:p w14:paraId="4C9165F7" w14:textId="77777777" w:rsidR="00FD4E4A" w:rsidRPr="00D217AE" w:rsidRDefault="00FD4E4A" w:rsidP="00FD4E4A">
      <w:pPr>
        <w:jc w:val="center"/>
      </w:pPr>
    </w:p>
    <w:p w14:paraId="7A107AD7" w14:textId="504BF503" w:rsidR="0067481B" w:rsidRPr="00D217AE" w:rsidRDefault="0067481B" w:rsidP="0067481B">
      <w:pPr>
        <w:jc w:val="center"/>
      </w:pPr>
      <w:r w:rsidRPr="00D217AE">
        <w:lastRenderedPageBreak/>
        <w:drawing>
          <wp:inline distT="0" distB="0" distL="0" distR="0" wp14:anchorId="0D0343BE" wp14:editId="0AA96A60">
            <wp:extent cx="6428850" cy="2810518"/>
            <wp:effectExtent l="0" t="0" r="10160" b="8890"/>
            <wp:docPr id="6" name="Graphique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1807E8F" w14:textId="77777777" w:rsidR="00F53646" w:rsidRPr="00D217AE" w:rsidRDefault="00F53646" w:rsidP="0067481B">
      <w:pPr>
        <w:jc w:val="center"/>
      </w:pPr>
    </w:p>
    <w:p w14:paraId="23EA96ED" w14:textId="1F468FDE" w:rsidR="00F53646" w:rsidRPr="00D217AE" w:rsidRDefault="00F53646" w:rsidP="00F53646">
      <w:pPr>
        <w:jc w:val="center"/>
      </w:pPr>
    </w:p>
    <w:p w14:paraId="0983E4BB" w14:textId="77777777" w:rsidR="00F53646" w:rsidRPr="00D217AE" w:rsidRDefault="00F53646" w:rsidP="0067481B">
      <w:pPr>
        <w:jc w:val="center"/>
      </w:pPr>
    </w:p>
    <w:p w14:paraId="7F2EF7C4" w14:textId="148C936E" w:rsidR="00920A51" w:rsidRPr="00D217AE" w:rsidRDefault="00533B09" w:rsidP="00920A51">
      <w:pPr>
        <w:pStyle w:val="Titre2"/>
        <w:rPr>
          <w:lang w:val="fr-FR"/>
        </w:rPr>
      </w:pPr>
      <w:bookmarkStart w:id="8" w:name="_Toc174515910"/>
      <w:r w:rsidRPr="00D217AE">
        <w:rPr>
          <w:lang w:val="fr-FR"/>
        </w:rPr>
        <w:t xml:space="preserve">Fonction de transfert du filtre à </w:t>
      </w:r>
      <w:r w:rsidRPr="00D217AE">
        <w:rPr>
          <w:lang w:val="fr-FR"/>
        </w:rPr>
        <w:t>réponse impulsionnelle finie</w:t>
      </w:r>
      <w:bookmarkEnd w:id="8"/>
      <w:r w:rsidRPr="00D217AE">
        <w:rPr>
          <w:lang w:val="fr-FR"/>
        </w:rPr>
        <w:t xml:space="preserve"> </w:t>
      </w:r>
    </w:p>
    <w:p w14:paraId="4E1E12C2" w14:textId="60FFD2DC" w:rsidR="00D217AE" w:rsidRPr="00D217AE" w:rsidRDefault="00D217AE" w:rsidP="00D217AE">
      <w:pPr>
        <w:pStyle w:val="Titre3"/>
        <w:rPr>
          <w:lang w:val="fr-FR"/>
        </w:rPr>
      </w:pPr>
      <w:r w:rsidRPr="00D217AE">
        <w:rPr>
          <w:lang w:val="fr-FR"/>
        </w:rPr>
        <w:t>Simulation</w:t>
      </w:r>
    </w:p>
    <w:p w14:paraId="664521B6" w14:textId="77777777" w:rsidR="00D217AE" w:rsidRPr="00D217AE" w:rsidRDefault="00D217AE" w:rsidP="00D217AE"/>
    <w:p w14:paraId="241F0873" w14:textId="1DA7EC39" w:rsidR="00D217AE" w:rsidRPr="00D217AE" w:rsidRDefault="00D217AE" w:rsidP="00D217AE">
      <w:pPr>
        <w:pStyle w:val="Titre3"/>
        <w:rPr>
          <w:lang w:val="fr-FR"/>
        </w:rPr>
      </w:pPr>
      <w:r w:rsidRPr="00D217AE">
        <w:rPr>
          <w:lang w:val="fr-FR"/>
        </w:rPr>
        <w:t>Mesure</w:t>
      </w:r>
    </w:p>
    <w:p w14:paraId="58299CB5" w14:textId="77777777" w:rsidR="007A7F83" w:rsidRPr="00D217AE" w:rsidRDefault="007A7F83" w:rsidP="007A7F83"/>
    <w:p w14:paraId="02C64C0A" w14:textId="4CD915EE" w:rsidR="007A7F83" w:rsidRPr="00D217AE" w:rsidRDefault="00D217AE" w:rsidP="00140016">
      <w:pPr>
        <w:jc w:val="center"/>
      </w:pPr>
      <w:bookmarkStart w:id="9" w:name="_GoBack"/>
      <w:r>
        <w:rPr>
          <w:noProof/>
        </w:rPr>
        <w:lastRenderedPageBreak/>
        <w:drawing>
          <wp:inline distT="0" distB="0" distL="0" distR="0" wp14:anchorId="3F2B35A2" wp14:editId="6D4C808A">
            <wp:extent cx="5637865" cy="4291509"/>
            <wp:effectExtent l="0" t="0" r="1270" b="13970"/>
            <wp:docPr id="13" name="Graphique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bookmarkEnd w:id="9"/>
    </w:p>
    <w:p w14:paraId="3E3A8897" w14:textId="77777777" w:rsidR="001E44D3" w:rsidRPr="00D217AE" w:rsidRDefault="001E44D3" w:rsidP="001E44D3"/>
    <w:p w14:paraId="64225D91" w14:textId="5FE21FDE" w:rsidR="007869F3" w:rsidRPr="00D217AE" w:rsidRDefault="006C2030" w:rsidP="001D74CF">
      <w:pPr>
        <w:jc w:val="center"/>
      </w:pPr>
      <w:r w:rsidRPr="00D217AE">
        <w:drawing>
          <wp:inline distT="0" distB="0" distL="0" distR="0" wp14:anchorId="00ED73B3" wp14:editId="1B2EB1A9">
            <wp:extent cx="6116320" cy="2440940"/>
            <wp:effectExtent l="0" t="0" r="17780" b="16510"/>
            <wp:docPr id="7" name="Graphique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7985244" w14:textId="77777777" w:rsidR="000A29F2" w:rsidRPr="00D217AE" w:rsidRDefault="000A29F2" w:rsidP="007869F3"/>
    <w:p w14:paraId="68FF3B97" w14:textId="5F165B11" w:rsidR="00533B09" w:rsidRPr="00D217AE" w:rsidRDefault="00533B09" w:rsidP="00533B09">
      <w:pPr>
        <w:pStyle w:val="Titre2"/>
        <w:rPr>
          <w:lang w:val="fr-FR"/>
        </w:rPr>
      </w:pPr>
      <w:bookmarkStart w:id="10" w:name="_Toc174515911"/>
      <w:r w:rsidRPr="00D217AE">
        <w:rPr>
          <w:lang w:val="fr-FR"/>
        </w:rPr>
        <w:t>Fonction de transfert</w:t>
      </w:r>
      <w:r w:rsidR="00626AEE" w:rsidRPr="00D217AE">
        <w:rPr>
          <w:lang w:val="fr-FR"/>
        </w:rPr>
        <w:t xml:space="preserve"> </w:t>
      </w:r>
      <w:r w:rsidRPr="00D217AE">
        <w:rPr>
          <w:lang w:val="fr-FR"/>
        </w:rPr>
        <w:t>“</w:t>
      </w:r>
      <w:proofErr w:type="spellStart"/>
      <w:r w:rsidRPr="00D217AE">
        <w:rPr>
          <w:lang w:val="fr-FR"/>
        </w:rPr>
        <w:t>shaper</w:t>
      </w:r>
      <w:proofErr w:type="spellEnd"/>
      <w:r w:rsidRPr="00D217AE">
        <w:rPr>
          <w:lang w:val="fr-FR"/>
        </w:rPr>
        <w:t xml:space="preserve"> -&gt; spectre”</w:t>
      </w:r>
      <w:bookmarkEnd w:id="10"/>
    </w:p>
    <w:p w14:paraId="4C9268F1" w14:textId="77777777" w:rsidR="00FE48F7" w:rsidRPr="00D217AE" w:rsidRDefault="00FE48F7" w:rsidP="00FE48F7"/>
    <w:p w14:paraId="4F8B5958" w14:textId="69DFB7C8" w:rsidR="00533B09" w:rsidRPr="00D217AE" w:rsidRDefault="001D74CF" w:rsidP="007A7F83">
      <w:pPr>
        <w:jc w:val="center"/>
      </w:pPr>
      <w:r w:rsidRPr="00D217AE">
        <w:lastRenderedPageBreak/>
        <w:drawing>
          <wp:inline distT="0" distB="0" distL="0" distR="0" wp14:anchorId="469A5031" wp14:editId="2DED46EA">
            <wp:extent cx="5643475" cy="4110452"/>
            <wp:effectExtent l="0" t="0" r="14605" b="4445"/>
            <wp:docPr id="8" name="Graphique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2A90279" w14:textId="77777777" w:rsidR="00920A51" w:rsidRPr="00D217AE" w:rsidRDefault="00920A51" w:rsidP="00920A51"/>
    <w:p w14:paraId="28580893" w14:textId="77777777" w:rsidR="009B5801" w:rsidRPr="00D217AE" w:rsidRDefault="009B5801" w:rsidP="009B5801"/>
    <w:sectPr w:rsidR="009B5801" w:rsidRPr="00D217AE">
      <w:headerReference w:type="default" r:id="rId18"/>
      <w:pgSz w:w="11900" w:h="16840"/>
      <w:pgMar w:top="2580" w:right="1134" w:bottom="1134" w:left="1134" w:header="624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BF0244" w14:textId="77777777" w:rsidR="00E37D87" w:rsidRDefault="00E37D87">
      <w:r>
        <w:separator/>
      </w:r>
    </w:p>
  </w:endnote>
  <w:endnote w:type="continuationSeparator" w:id="0">
    <w:p w14:paraId="23166C38" w14:textId="77777777" w:rsidR="00E37D87" w:rsidRDefault="00E3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5FFFC9" w14:textId="77777777" w:rsidR="00E37D87" w:rsidRDefault="00E37D87">
      <w:r>
        <w:separator/>
      </w:r>
    </w:p>
  </w:footnote>
  <w:footnote w:type="continuationSeparator" w:id="0">
    <w:p w14:paraId="5BF9791D" w14:textId="77777777" w:rsidR="00E37D87" w:rsidRDefault="00E37D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FED5F" w14:textId="77777777" w:rsidR="00836B15" w:rsidRDefault="00836B15">
    <w:pPr>
      <w:rPr>
        <w:sz w:val="6"/>
      </w:rPr>
    </w:pPr>
  </w:p>
  <w:tbl>
    <w:tblPr>
      <w:tblW w:w="4931" w:type="pct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46"/>
      <w:gridCol w:w="3211"/>
      <w:gridCol w:w="3626"/>
    </w:tblGrid>
    <w:tr w:rsidR="00836B15" w:rsidRPr="00F8438C" w14:paraId="184F14DB" w14:textId="77777777" w:rsidTr="0036372F">
      <w:trPr>
        <w:trHeight w:hRule="exact" w:val="1460"/>
      </w:trPr>
      <w:tc>
        <w:tcPr>
          <w:tcW w:w="1395" w:type="pct"/>
          <w:tcBorders>
            <w:right w:val="single" w:sz="4" w:space="0" w:color="auto"/>
          </w:tcBorders>
          <w:vAlign w:val="center"/>
        </w:tcPr>
        <w:p w14:paraId="18D23593" w14:textId="1BABBE7B" w:rsidR="00DD134C" w:rsidRPr="009964BA" w:rsidRDefault="00DD134C" w:rsidP="00DD134C">
          <w:pPr>
            <w:spacing w:line="80" w:lineRule="atLeast"/>
            <w:jc w:val="center"/>
            <w:rPr>
              <w:rFonts w:ascii="Arial" w:hAnsi="Arial" w:cs="Arial"/>
              <w:b/>
              <w:i/>
              <w:sz w:val="20"/>
            </w:rPr>
          </w:pPr>
          <w:r>
            <w:rPr>
              <w:noProof/>
            </w:rPr>
            <w:drawing>
              <wp:inline distT="0" distB="0" distL="0" distR="0" wp14:anchorId="0026779B" wp14:editId="5EC72E07">
                <wp:extent cx="1057275" cy="771525"/>
                <wp:effectExtent l="0" t="0" r="9525" b="952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93" w:type="pct"/>
          <w:tcBorders>
            <w:left w:val="single" w:sz="4" w:space="0" w:color="auto"/>
            <w:right w:val="nil"/>
          </w:tcBorders>
          <w:vAlign w:val="center"/>
        </w:tcPr>
        <w:p w14:paraId="065B72BC" w14:textId="77777777" w:rsidR="00836B15" w:rsidRDefault="000A4B2E" w:rsidP="003C22F2">
          <w:pPr>
            <w:spacing w:line="80" w:lineRule="atLeast"/>
            <w:jc w:val="center"/>
          </w:pPr>
          <w:r>
            <w:t>Interface EGSE</w:t>
          </w:r>
        </w:p>
        <w:p w14:paraId="535DF6A2" w14:textId="12454457" w:rsidR="000A4B2E" w:rsidRPr="00F8438C" w:rsidRDefault="000A4B2E" w:rsidP="000A4B2E">
          <w:pPr>
            <w:spacing w:line="80" w:lineRule="atLeast"/>
            <w:rPr>
              <w:rFonts w:ascii="Algerian" w:hAnsi="Algerian"/>
              <w:b/>
              <w:i/>
              <w:szCs w:val="24"/>
            </w:rPr>
          </w:pPr>
        </w:p>
      </w:tc>
      <w:tc>
        <w:tcPr>
          <w:tcW w:w="1912" w:type="pct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56CB8176" w14:textId="77777777" w:rsidR="00836B15" w:rsidRDefault="00836B15" w:rsidP="00A24A60">
          <w:pPr>
            <w:spacing w:before="60" w:after="60" w:line="240" w:lineRule="exact"/>
            <w:ind w:left="516" w:hanging="516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Ref</w:t>
          </w:r>
          <w:r>
            <w:rPr>
              <w:b/>
              <w:sz w:val="22"/>
              <w:lang w:val="en-US"/>
            </w:rPr>
            <w:t xml:space="preserve"> </w:t>
          </w:r>
          <w:r w:rsidRPr="006553A8">
            <w:rPr>
              <w:b/>
              <w:sz w:val="22"/>
              <w:lang w:val="en-US"/>
            </w:rPr>
            <w:t>:</w:t>
          </w:r>
          <w:r>
            <w:rPr>
              <w:sz w:val="22"/>
              <w:lang w:val="en-US"/>
            </w:rPr>
            <w:tab/>
            <w:t>ATRIUM-XXXX</w:t>
          </w:r>
        </w:p>
        <w:p w14:paraId="58327930" w14:textId="77777777" w:rsidR="00836B15" w:rsidRDefault="00836B15" w:rsidP="00A24A60">
          <w:pPr>
            <w:spacing w:before="60" w:after="60" w:line="240" w:lineRule="exact"/>
            <w:ind w:left="515" w:hanging="515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Ed.</w:t>
          </w:r>
          <w:r>
            <w:rPr>
              <w:sz w:val="22"/>
              <w:lang w:val="en-US"/>
            </w:rPr>
            <w:tab/>
          </w:r>
        </w:p>
        <w:p w14:paraId="236000CE" w14:textId="77777777" w:rsidR="00836B15" w:rsidRDefault="00836B15" w:rsidP="00A24A60">
          <w:pPr>
            <w:spacing w:before="60" w:after="60" w:line="240" w:lineRule="exact"/>
            <w:ind w:left="515" w:hanging="515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Rev.</w:t>
          </w:r>
          <w:r>
            <w:rPr>
              <w:sz w:val="22"/>
              <w:lang w:val="en-US"/>
            </w:rPr>
            <w:tab/>
          </w:r>
        </w:p>
        <w:p w14:paraId="350B948F" w14:textId="0DFA1C89" w:rsidR="00836B15" w:rsidRPr="00F8438C" w:rsidRDefault="00836B15" w:rsidP="005B1425">
          <w:pPr>
            <w:tabs>
              <w:tab w:val="left" w:pos="709"/>
              <w:tab w:val="left" w:pos="1418"/>
              <w:tab w:val="left" w:pos="2127"/>
              <w:tab w:val="right" w:pos="3211"/>
            </w:tabs>
            <w:spacing w:before="60" w:after="60"/>
            <w:rPr>
              <w:rFonts w:ascii="Arial" w:hAnsi="Arial" w:cs="Arial"/>
              <w:b/>
              <w:sz w:val="20"/>
              <w:lang w:val="en-US"/>
            </w:rPr>
          </w:pPr>
          <w:r w:rsidRPr="006553A8">
            <w:rPr>
              <w:b/>
              <w:sz w:val="22"/>
              <w:lang w:val="en-US"/>
            </w:rPr>
            <w:t>Date</w:t>
          </w:r>
          <w:r>
            <w:rPr>
              <w:b/>
              <w:sz w:val="22"/>
              <w:lang w:val="en-US"/>
            </w:rPr>
            <w:t xml:space="preserve"> </w:t>
          </w:r>
          <w:r w:rsidRPr="00C410E8">
            <w:rPr>
              <w:sz w:val="22"/>
              <w:lang w:val="en-US"/>
            </w:rPr>
            <w:t xml:space="preserve">: </w:t>
          </w:r>
          <w:r w:rsidR="00BC2ABD">
            <w:rPr>
              <w:sz w:val="22"/>
              <w:lang w:val="en-US"/>
            </w:rPr>
            <w:t>12/08</w:t>
          </w:r>
          <w:r w:rsidR="00A150C1">
            <w:rPr>
              <w:sz w:val="22"/>
              <w:lang w:val="en-US"/>
            </w:rPr>
            <w:t>/2024</w:t>
          </w:r>
          <w:r>
            <w:rPr>
              <w:sz w:val="22"/>
              <w:lang w:val="en-US"/>
            </w:rPr>
            <w:tab/>
          </w:r>
          <w:r w:rsidRPr="00D83661">
            <w:rPr>
              <w:b/>
              <w:sz w:val="22"/>
              <w:szCs w:val="22"/>
              <w:lang w:val="en-GB"/>
            </w:rPr>
            <w:t>Page</w:t>
          </w:r>
          <w:r w:rsidRPr="00D83661">
            <w:rPr>
              <w:sz w:val="22"/>
              <w:szCs w:val="22"/>
              <w:lang w:val="en-GB"/>
            </w:rPr>
            <w:t xml:space="preserve"> : </w:t>
          </w:r>
          <w:r w:rsidRPr="000F0C7B">
            <w:rPr>
              <w:sz w:val="22"/>
              <w:szCs w:val="22"/>
            </w:rPr>
            <w:fldChar w:fldCharType="begin"/>
          </w:r>
          <w:r w:rsidRPr="00F8438C">
            <w:rPr>
              <w:sz w:val="22"/>
              <w:szCs w:val="22"/>
              <w:lang w:val="en-US"/>
            </w:rPr>
            <w:instrText xml:space="preserve"> PAGE </w:instrText>
          </w:r>
          <w:r w:rsidRPr="000F0C7B">
            <w:rPr>
              <w:sz w:val="22"/>
              <w:szCs w:val="22"/>
            </w:rPr>
            <w:fldChar w:fldCharType="separate"/>
          </w:r>
          <w:r w:rsidR="00D217AE">
            <w:rPr>
              <w:noProof/>
              <w:sz w:val="22"/>
              <w:szCs w:val="22"/>
              <w:lang w:val="en-US"/>
            </w:rPr>
            <w:t>8</w:t>
          </w:r>
          <w:r w:rsidRPr="000F0C7B">
            <w:rPr>
              <w:sz w:val="22"/>
              <w:szCs w:val="22"/>
            </w:rPr>
            <w:fldChar w:fldCharType="end"/>
          </w:r>
          <w:r w:rsidRPr="000F0C7B">
            <w:rPr>
              <w:sz w:val="22"/>
              <w:szCs w:val="22"/>
              <w:lang w:val="en-GB"/>
            </w:rPr>
            <w:t>/</w:t>
          </w:r>
          <w:r w:rsidRPr="000F0C7B">
            <w:rPr>
              <w:sz w:val="22"/>
              <w:szCs w:val="22"/>
            </w:rPr>
            <w:fldChar w:fldCharType="begin"/>
          </w:r>
          <w:r w:rsidRPr="000F0C7B">
            <w:rPr>
              <w:sz w:val="22"/>
              <w:szCs w:val="22"/>
              <w:lang w:val="en-GB"/>
            </w:rPr>
            <w:instrText xml:space="preserve"> NUMPAGES  \* MERGEFORMAT </w:instrText>
          </w:r>
          <w:r w:rsidRPr="000F0C7B">
            <w:rPr>
              <w:sz w:val="22"/>
              <w:szCs w:val="22"/>
            </w:rPr>
            <w:fldChar w:fldCharType="separate"/>
          </w:r>
          <w:r w:rsidR="00D217AE">
            <w:rPr>
              <w:noProof/>
              <w:sz w:val="22"/>
              <w:szCs w:val="22"/>
              <w:lang w:val="en-GB"/>
            </w:rPr>
            <w:t>10</w:t>
          </w:r>
          <w:r w:rsidRPr="000F0C7B">
            <w:rPr>
              <w:sz w:val="22"/>
              <w:szCs w:val="22"/>
            </w:rPr>
            <w:fldChar w:fldCharType="end"/>
          </w:r>
        </w:p>
      </w:tc>
    </w:tr>
  </w:tbl>
  <w:p w14:paraId="2CDFE668" w14:textId="77777777" w:rsidR="00836B15" w:rsidRDefault="00836B15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D65B4"/>
    <w:multiLevelType w:val="hybridMultilevel"/>
    <w:tmpl w:val="FC5E5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C225CF"/>
    <w:multiLevelType w:val="hybridMultilevel"/>
    <w:tmpl w:val="7E90C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684557"/>
    <w:multiLevelType w:val="multilevel"/>
    <w:tmpl w:val="C1F2D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">
    <w:nsid w:val="654B2844"/>
    <w:multiLevelType w:val="hybridMultilevel"/>
    <w:tmpl w:val="E24E4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081313"/>
    <w:multiLevelType w:val="multilevel"/>
    <w:tmpl w:val="13CCC82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74F416DE"/>
    <w:multiLevelType w:val="hybridMultilevel"/>
    <w:tmpl w:val="3D647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941467"/>
    <w:multiLevelType w:val="multilevel"/>
    <w:tmpl w:val="E44A84EE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2"/>
  </w:num>
  <w:num w:numId="8">
    <w:abstractNumId w:val="2"/>
  </w:num>
  <w:num w:numId="9">
    <w:abstractNumId w:val="4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6"/>
  </w:num>
  <w:num w:numId="15">
    <w:abstractNumId w:val="6"/>
  </w:num>
  <w:num w:numId="16">
    <w:abstractNumId w:val="6"/>
  </w:num>
  <w:num w:numId="17">
    <w:abstractNumId w:val="1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92D"/>
    <w:rsid w:val="000016F4"/>
    <w:rsid w:val="00012383"/>
    <w:rsid w:val="00013F94"/>
    <w:rsid w:val="00020FC2"/>
    <w:rsid w:val="000212B7"/>
    <w:rsid w:val="00021F4D"/>
    <w:rsid w:val="000303BC"/>
    <w:rsid w:val="00030426"/>
    <w:rsid w:val="00031C1E"/>
    <w:rsid w:val="000334D8"/>
    <w:rsid w:val="00034BBA"/>
    <w:rsid w:val="00042196"/>
    <w:rsid w:val="0004370B"/>
    <w:rsid w:val="00050476"/>
    <w:rsid w:val="0005078F"/>
    <w:rsid w:val="0005123E"/>
    <w:rsid w:val="000533A0"/>
    <w:rsid w:val="00053B86"/>
    <w:rsid w:val="00054FBD"/>
    <w:rsid w:val="00055FE5"/>
    <w:rsid w:val="00057B0C"/>
    <w:rsid w:val="00060885"/>
    <w:rsid w:val="00060B7F"/>
    <w:rsid w:val="00062550"/>
    <w:rsid w:val="00066FC9"/>
    <w:rsid w:val="00076278"/>
    <w:rsid w:val="00083506"/>
    <w:rsid w:val="00084047"/>
    <w:rsid w:val="0008404A"/>
    <w:rsid w:val="00086646"/>
    <w:rsid w:val="00087550"/>
    <w:rsid w:val="000903D3"/>
    <w:rsid w:val="000975F8"/>
    <w:rsid w:val="000A08A8"/>
    <w:rsid w:val="000A1D56"/>
    <w:rsid w:val="000A29F2"/>
    <w:rsid w:val="000A3420"/>
    <w:rsid w:val="000A46D0"/>
    <w:rsid w:val="000A4B2E"/>
    <w:rsid w:val="000A75B4"/>
    <w:rsid w:val="000B1591"/>
    <w:rsid w:val="000B4762"/>
    <w:rsid w:val="000B5B3A"/>
    <w:rsid w:val="000B6589"/>
    <w:rsid w:val="000B7249"/>
    <w:rsid w:val="000C0F69"/>
    <w:rsid w:val="000C688B"/>
    <w:rsid w:val="000C78C0"/>
    <w:rsid w:val="000D0215"/>
    <w:rsid w:val="000D3AC5"/>
    <w:rsid w:val="000D3B46"/>
    <w:rsid w:val="000E1D4D"/>
    <w:rsid w:val="000E6953"/>
    <w:rsid w:val="000E7456"/>
    <w:rsid w:val="000F0C7B"/>
    <w:rsid w:val="000F2810"/>
    <w:rsid w:val="000F2CBB"/>
    <w:rsid w:val="000F50BE"/>
    <w:rsid w:val="00100494"/>
    <w:rsid w:val="001137B0"/>
    <w:rsid w:val="00117389"/>
    <w:rsid w:val="00122468"/>
    <w:rsid w:val="001232AE"/>
    <w:rsid w:val="0012452F"/>
    <w:rsid w:val="00135865"/>
    <w:rsid w:val="001362D8"/>
    <w:rsid w:val="00140016"/>
    <w:rsid w:val="00144BB5"/>
    <w:rsid w:val="00146FEA"/>
    <w:rsid w:val="001557F7"/>
    <w:rsid w:val="00156DAD"/>
    <w:rsid w:val="0015786F"/>
    <w:rsid w:val="00161E7B"/>
    <w:rsid w:val="00162DE7"/>
    <w:rsid w:val="00166F1C"/>
    <w:rsid w:val="00172C3D"/>
    <w:rsid w:val="001730FC"/>
    <w:rsid w:val="0018242A"/>
    <w:rsid w:val="0018349B"/>
    <w:rsid w:val="00183E99"/>
    <w:rsid w:val="0018683E"/>
    <w:rsid w:val="0018684B"/>
    <w:rsid w:val="00187032"/>
    <w:rsid w:val="0019499C"/>
    <w:rsid w:val="001A29E3"/>
    <w:rsid w:val="001A3472"/>
    <w:rsid w:val="001A48FF"/>
    <w:rsid w:val="001B0027"/>
    <w:rsid w:val="001B20B7"/>
    <w:rsid w:val="001B63EE"/>
    <w:rsid w:val="001B7C94"/>
    <w:rsid w:val="001C46A2"/>
    <w:rsid w:val="001C5C90"/>
    <w:rsid w:val="001D1FC8"/>
    <w:rsid w:val="001D607A"/>
    <w:rsid w:val="001D74CF"/>
    <w:rsid w:val="001E1654"/>
    <w:rsid w:val="001E44D3"/>
    <w:rsid w:val="001E6191"/>
    <w:rsid w:val="001E6486"/>
    <w:rsid w:val="001F78DD"/>
    <w:rsid w:val="00211DDA"/>
    <w:rsid w:val="002131BC"/>
    <w:rsid w:val="0021478F"/>
    <w:rsid w:val="002153A2"/>
    <w:rsid w:val="00224297"/>
    <w:rsid w:val="002262A7"/>
    <w:rsid w:val="00230DAC"/>
    <w:rsid w:val="00231CAB"/>
    <w:rsid w:val="002371D6"/>
    <w:rsid w:val="00241C09"/>
    <w:rsid w:val="00243FE4"/>
    <w:rsid w:val="002520F9"/>
    <w:rsid w:val="00254321"/>
    <w:rsid w:val="00255BD7"/>
    <w:rsid w:val="00256616"/>
    <w:rsid w:val="00261A5D"/>
    <w:rsid w:val="002626E4"/>
    <w:rsid w:val="002655CB"/>
    <w:rsid w:val="00277BB9"/>
    <w:rsid w:val="0028278F"/>
    <w:rsid w:val="00283DA8"/>
    <w:rsid w:val="00286587"/>
    <w:rsid w:val="00293386"/>
    <w:rsid w:val="0029374C"/>
    <w:rsid w:val="002940CE"/>
    <w:rsid w:val="00295082"/>
    <w:rsid w:val="00295FFF"/>
    <w:rsid w:val="00296E3C"/>
    <w:rsid w:val="002A53AB"/>
    <w:rsid w:val="002B0977"/>
    <w:rsid w:val="002B4D51"/>
    <w:rsid w:val="002B5A8E"/>
    <w:rsid w:val="002B6BC6"/>
    <w:rsid w:val="002D011D"/>
    <w:rsid w:val="002D7AB8"/>
    <w:rsid w:val="002E4ECD"/>
    <w:rsid w:val="002E4F88"/>
    <w:rsid w:val="002E5C6E"/>
    <w:rsid w:val="002E7E40"/>
    <w:rsid w:val="002F3A48"/>
    <w:rsid w:val="002F5C07"/>
    <w:rsid w:val="0030195F"/>
    <w:rsid w:val="00303C84"/>
    <w:rsid w:val="00304D96"/>
    <w:rsid w:val="0030535C"/>
    <w:rsid w:val="00305C50"/>
    <w:rsid w:val="00305D7F"/>
    <w:rsid w:val="00314BA5"/>
    <w:rsid w:val="003154E1"/>
    <w:rsid w:val="003200B2"/>
    <w:rsid w:val="00325002"/>
    <w:rsid w:val="003265D4"/>
    <w:rsid w:val="003311E7"/>
    <w:rsid w:val="003324B6"/>
    <w:rsid w:val="003324D0"/>
    <w:rsid w:val="00332BC3"/>
    <w:rsid w:val="003362AE"/>
    <w:rsid w:val="0034137A"/>
    <w:rsid w:val="00341F9A"/>
    <w:rsid w:val="00344C15"/>
    <w:rsid w:val="003508EF"/>
    <w:rsid w:val="00351A1D"/>
    <w:rsid w:val="00352EB1"/>
    <w:rsid w:val="003563E2"/>
    <w:rsid w:val="00357431"/>
    <w:rsid w:val="00357CBA"/>
    <w:rsid w:val="00361519"/>
    <w:rsid w:val="0036372F"/>
    <w:rsid w:val="00364199"/>
    <w:rsid w:val="00374E02"/>
    <w:rsid w:val="00380425"/>
    <w:rsid w:val="003857A8"/>
    <w:rsid w:val="003870C7"/>
    <w:rsid w:val="00387417"/>
    <w:rsid w:val="00391A76"/>
    <w:rsid w:val="00391EBB"/>
    <w:rsid w:val="00395612"/>
    <w:rsid w:val="003A3846"/>
    <w:rsid w:val="003A4DA1"/>
    <w:rsid w:val="003A5233"/>
    <w:rsid w:val="003A67BF"/>
    <w:rsid w:val="003A7892"/>
    <w:rsid w:val="003A7C4B"/>
    <w:rsid w:val="003B11BB"/>
    <w:rsid w:val="003B28A4"/>
    <w:rsid w:val="003B34EB"/>
    <w:rsid w:val="003B3EE6"/>
    <w:rsid w:val="003C076F"/>
    <w:rsid w:val="003C22F2"/>
    <w:rsid w:val="003C2569"/>
    <w:rsid w:val="003C32D9"/>
    <w:rsid w:val="003C6834"/>
    <w:rsid w:val="003D10BC"/>
    <w:rsid w:val="003D36A5"/>
    <w:rsid w:val="003D48B1"/>
    <w:rsid w:val="003D59DB"/>
    <w:rsid w:val="003D771A"/>
    <w:rsid w:val="003E173B"/>
    <w:rsid w:val="003E4502"/>
    <w:rsid w:val="003E49F3"/>
    <w:rsid w:val="003F0E45"/>
    <w:rsid w:val="003F1380"/>
    <w:rsid w:val="003F241D"/>
    <w:rsid w:val="003F4239"/>
    <w:rsid w:val="003F480F"/>
    <w:rsid w:val="003F64A3"/>
    <w:rsid w:val="003F6AAF"/>
    <w:rsid w:val="00402BB1"/>
    <w:rsid w:val="0040302F"/>
    <w:rsid w:val="004049FB"/>
    <w:rsid w:val="00406AD5"/>
    <w:rsid w:val="004076C8"/>
    <w:rsid w:val="00412395"/>
    <w:rsid w:val="00416E2E"/>
    <w:rsid w:val="00417115"/>
    <w:rsid w:val="00421909"/>
    <w:rsid w:val="004223E7"/>
    <w:rsid w:val="00440CC5"/>
    <w:rsid w:val="004450A1"/>
    <w:rsid w:val="00445942"/>
    <w:rsid w:val="00453958"/>
    <w:rsid w:val="00453971"/>
    <w:rsid w:val="004569B2"/>
    <w:rsid w:val="004632C9"/>
    <w:rsid w:val="00465064"/>
    <w:rsid w:val="00465FDC"/>
    <w:rsid w:val="00466352"/>
    <w:rsid w:val="0047574F"/>
    <w:rsid w:val="004869EE"/>
    <w:rsid w:val="0049150D"/>
    <w:rsid w:val="004A049E"/>
    <w:rsid w:val="004A2B98"/>
    <w:rsid w:val="004A2E09"/>
    <w:rsid w:val="004A3A4F"/>
    <w:rsid w:val="004B4778"/>
    <w:rsid w:val="004B4C46"/>
    <w:rsid w:val="004B5C2A"/>
    <w:rsid w:val="004C4433"/>
    <w:rsid w:val="004C592D"/>
    <w:rsid w:val="004C7C51"/>
    <w:rsid w:val="004D3161"/>
    <w:rsid w:val="004D56F7"/>
    <w:rsid w:val="004D5F65"/>
    <w:rsid w:val="004E16BB"/>
    <w:rsid w:val="004E59E0"/>
    <w:rsid w:val="004E6C72"/>
    <w:rsid w:val="004E76A3"/>
    <w:rsid w:val="004F10CD"/>
    <w:rsid w:val="005016C7"/>
    <w:rsid w:val="00502C5E"/>
    <w:rsid w:val="00504718"/>
    <w:rsid w:val="005062A7"/>
    <w:rsid w:val="00514B9C"/>
    <w:rsid w:val="00517940"/>
    <w:rsid w:val="005201E9"/>
    <w:rsid w:val="00523A06"/>
    <w:rsid w:val="00531E21"/>
    <w:rsid w:val="00531FBD"/>
    <w:rsid w:val="00533885"/>
    <w:rsid w:val="00533B09"/>
    <w:rsid w:val="00534A1F"/>
    <w:rsid w:val="00543210"/>
    <w:rsid w:val="0054341F"/>
    <w:rsid w:val="0054388D"/>
    <w:rsid w:val="00550D58"/>
    <w:rsid w:val="005516FF"/>
    <w:rsid w:val="0055373B"/>
    <w:rsid w:val="00555421"/>
    <w:rsid w:val="005601D6"/>
    <w:rsid w:val="0056133E"/>
    <w:rsid w:val="005640A4"/>
    <w:rsid w:val="00564CE3"/>
    <w:rsid w:val="00565C50"/>
    <w:rsid w:val="0057097F"/>
    <w:rsid w:val="00570FF6"/>
    <w:rsid w:val="00572651"/>
    <w:rsid w:val="005743FC"/>
    <w:rsid w:val="0057595F"/>
    <w:rsid w:val="00576A43"/>
    <w:rsid w:val="00584D55"/>
    <w:rsid w:val="00585ED9"/>
    <w:rsid w:val="00597604"/>
    <w:rsid w:val="0059777E"/>
    <w:rsid w:val="005A35B8"/>
    <w:rsid w:val="005B0502"/>
    <w:rsid w:val="005B1425"/>
    <w:rsid w:val="005B5608"/>
    <w:rsid w:val="005B5A26"/>
    <w:rsid w:val="005B5DC9"/>
    <w:rsid w:val="005B6627"/>
    <w:rsid w:val="005C006D"/>
    <w:rsid w:val="005C11AB"/>
    <w:rsid w:val="005C4546"/>
    <w:rsid w:val="005C749B"/>
    <w:rsid w:val="005D20F8"/>
    <w:rsid w:val="005D3405"/>
    <w:rsid w:val="005D3B04"/>
    <w:rsid w:val="005D65C7"/>
    <w:rsid w:val="005E1F39"/>
    <w:rsid w:val="005E7EFF"/>
    <w:rsid w:val="005F0D9E"/>
    <w:rsid w:val="005F2E12"/>
    <w:rsid w:val="005F3140"/>
    <w:rsid w:val="005F6560"/>
    <w:rsid w:val="00602067"/>
    <w:rsid w:val="00602418"/>
    <w:rsid w:val="00603013"/>
    <w:rsid w:val="00604AE0"/>
    <w:rsid w:val="00606A0F"/>
    <w:rsid w:val="00610BB9"/>
    <w:rsid w:val="006113C3"/>
    <w:rsid w:val="00612ADD"/>
    <w:rsid w:val="00613E49"/>
    <w:rsid w:val="00614B7E"/>
    <w:rsid w:val="00616110"/>
    <w:rsid w:val="006179AF"/>
    <w:rsid w:val="006207ED"/>
    <w:rsid w:val="006209BA"/>
    <w:rsid w:val="006238A5"/>
    <w:rsid w:val="00626AEE"/>
    <w:rsid w:val="00632D21"/>
    <w:rsid w:val="00634BE3"/>
    <w:rsid w:val="00640AF4"/>
    <w:rsid w:val="006413E8"/>
    <w:rsid w:val="006453FA"/>
    <w:rsid w:val="00646B06"/>
    <w:rsid w:val="006553A8"/>
    <w:rsid w:val="0066061A"/>
    <w:rsid w:val="006606AC"/>
    <w:rsid w:val="006717A3"/>
    <w:rsid w:val="00672889"/>
    <w:rsid w:val="006746C2"/>
    <w:rsid w:val="0067481B"/>
    <w:rsid w:val="00677800"/>
    <w:rsid w:val="00683B20"/>
    <w:rsid w:val="00686686"/>
    <w:rsid w:val="00692FFC"/>
    <w:rsid w:val="00696FA6"/>
    <w:rsid w:val="00697235"/>
    <w:rsid w:val="0069788D"/>
    <w:rsid w:val="006A2C75"/>
    <w:rsid w:val="006A49CF"/>
    <w:rsid w:val="006A4D31"/>
    <w:rsid w:val="006A4F4E"/>
    <w:rsid w:val="006B0006"/>
    <w:rsid w:val="006B3008"/>
    <w:rsid w:val="006B5CDA"/>
    <w:rsid w:val="006B6630"/>
    <w:rsid w:val="006B7D50"/>
    <w:rsid w:val="006B7FFC"/>
    <w:rsid w:val="006C2030"/>
    <w:rsid w:val="006D4F69"/>
    <w:rsid w:val="006D5CC5"/>
    <w:rsid w:val="006E4247"/>
    <w:rsid w:val="006E4319"/>
    <w:rsid w:val="006E68E8"/>
    <w:rsid w:val="006F0189"/>
    <w:rsid w:val="006F25B2"/>
    <w:rsid w:val="006F70BF"/>
    <w:rsid w:val="00703416"/>
    <w:rsid w:val="007056D7"/>
    <w:rsid w:val="00705B8F"/>
    <w:rsid w:val="00706C03"/>
    <w:rsid w:val="0070715A"/>
    <w:rsid w:val="007071E4"/>
    <w:rsid w:val="007072B8"/>
    <w:rsid w:val="00717FAF"/>
    <w:rsid w:val="00723062"/>
    <w:rsid w:val="00724296"/>
    <w:rsid w:val="00724842"/>
    <w:rsid w:val="00724900"/>
    <w:rsid w:val="00724CC8"/>
    <w:rsid w:val="007251D6"/>
    <w:rsid w:val="00730984"/>
    <w:rsid w:val="00734F91"/>
    <w:rsid w:val="007364E5"/>
    <w:rsid w:val="00740D1C"/>
    <w:rsid w:val="00740DAB"/>
    <w:rsid w:val="00747E0A"/>
    <w:rsid w:val="00753D36"/>
    <w:rsid w:val="00757169"/>
    <w:rsid w:val="007575B7"/>
    <w:rsid w:val="00757E7F"/>
    <w:rsid w:val="00764B0E"/>
    <w:rsid w:val="007656E4"/>
    <w:rsid w:val="007662FB"/>
    <w:rsid w:val="0077085A"/>
    <w:rsid w:val="007730C2"/>
    <w:rsid w:val="007732F0"/>
    <w:rsid w:val="007732F8"/>
    <w:rsid w:val="007736D7"/>
    <w:rsid w:val="007737AC"/>
    <w:rsid w:val="00776BCF"/>
    <w:rsid w:val="007805C4"/>
    <w:rsid w:val="00781DDA"/>
    <w:rsid w:val="0078353F"/>
    <w:rsid w:val="00784559"/>
    <w:rsid w:val="007861A3"/>
    <w:rsid w:val="007869F3"/>
    <w:rsid w:val="00786D78"/>
    <w:rsid w:val="00794ABA"/>
    <w:rsid w:val="00794CE8"/>
    <w:rsid w:val="007A4EF9"/>
    <w:rsid w:val="007A7F83"/>
    <w:rsid w:val="007B3F87"/>
    <w:rsid w:val="007B5E89"/>
    <w:rsid w:val="007C0BE4"/>
    <w:rsid w:val="007D0CCA"/>
    <w:rsid w:val="007E7828"/>
    <w:rsid w:val="007E7B0A"/>
    <w:rsid w:val="007F6BD0"/>
    <w:rsid w:val="00800CA4"/>
    <w:rsid w:val="0080398C"/>
    <w:rsid w:val="0080412C"/>
    <w:rsid w:val="00814B57"/>
    <w:rsid w:val="0081565F"/>
    <w:rsid w:val="008171E8"/>
    <w:rsid w:val="00821914"/>
    <w:rsid w:val="00822488"/>
    <w:rsid w:val="00827CA5"/>
    <w:rsid w:val="00834D85"/>
    <w:rsid w:val="00836704"/>
    <w:rsid w:val="00836B15"/>
    <w:rsid w:val="00842171"/>
    <w:rsid w:val="00845CC9"/>
    <w:rsid w:val="00847F5B"/>
    <w:rsid w:val="00850FB1"/>
    <w:rsid w:val="008510D1"/>
    <w:rsid w:val="008513A6"/>
    <w:rsid w:val="00852301"/>
    <w:rsid w:val="00854FC6"/>
    <w:rsid w:val="008556E2"/>
    <w:rsid w:val="00860AD1"/>
    <w:rsid w:val="00861AD6"/>
    <w:rsid w:val="00865A60"/>
    <w:rsid w:val="00867C84"/>
    <w:rsid w:val="00870B90"/>
    <w:rsid w:val="00870F08"/>
    <w:rsid w:val="008728D4"/>
    <w:rsid w:val="00873D26"/>
    <w:rsid w:val="00882E35"/>
    <w:rsid w:val="00883F81"/>
    <w:rsid w:val="00896688"/>
    <w:rsid w:val="008972B3"/>
    <w:rsid w:val="008A11D9"/>
    <w:rsid w:val="008A14A0"/>
    <w:rsid w:val="008A1B9D"/>
    <w:rsid w:val="008A221F"/>
    <w:rsid w:val="008A30F7"/>
    <w:rsid w:val="008B021C"/>
    <w:rsid w:val="008B2843"/>
    <w:rsid w:val="008B4336"/>
    <w:rsid w:val="008B5BB2"/>
    <w:rsid w:val="008B7135"/>
    <w:rsid w:val="008B7BC4"/>
    <w:rsid w:val="008B7CA2"/>
    <w:rsid w:val="008C2DF3"/>
    <w:rsid w:val="008D39EE"/>
    <w:rsid w:val="008D3FF6"/>
    <w:rsid w:val="008E036E"/>
    <w:rsid w:val="008E51A5"/>
    <w:rsid w:val="008E6C43"/>
    <w:rsid w:val="008E7137"/>
    <w:rsid w:val="008E71A3"/>
    <w:rsid w:val="008F0FC1"/>
    <w:rsid w:val="008F2EA7"/>
    <w:rsid w:val="0090593F"/>
    <w:rsid w:val="009059E3"/>
    <w:rsid w:val="00920A51"/>
    <w:rsid w:val="00920FC2"/>
    <w:rsid w:val="00922529"/>
    <w:rsid w:val="0093350F"/>
    <w:rsid w:val="00933F8C"/>
    <w:rsid w:val="00940F6D"/>
    <w:rsid w:val="00947A04"/>
    <w:rsid w:val="00953518"/>
    <w:rsid w:val="00956424"/>
    <w:rsid w:val="00960FAD"/>
    <w:rsid w:val="00962388"/>
    <w:rsid w:val="00963BE0"/>
    <w:rsid w:val="009665A5"/>
    <w:rsid w:val="00966AFA"/>
    <w:rsid w:val="009678B8"/>
    <w:rsid w:val="00971141"/>
    <w:rsid w:val="00973B94"/>
    <w:rsid w:val="009815EC"/>
    <w:rsid w:val="0098269B"/>
    <w:rsid w:val="009828C6"/>
    <w:rsid w:val="009917BA"/>
    <w:rsid w:val="009921B9"/>
    <w:rsid w:val="009964BA"/>
    <w:rsid w:val="00997796"/>
    <w:rsid w:val="00997C2D"/>
    <w:rsid w:val="009A2643"/>
    <w:rsid w:val="009A2C20"/>
    <w:rsid w:val="009A5427"/>
    <w:rsid w:val="009B227D"/>
    <w:rsid w:val="009B2D50"/>
    <w:rsid w:val="009B3FFF"/>
    <w:rsid w:val="009B558D"/>
    <w:rsid w:val="009B5801"/>
    <w:rsid w:val="009C334E"/>
    <w:rsid w:val="009C441C"/>
    <w:rsid w:val="009C4CF2"/>
    <w:rsid w:val="009C7CD4"/>
    <w:rsid w:val="009D0544"/>
    <w:rsid w:val="009D0CE0"/>
    <w:rsid w:val="009D3B9C"/>
    <w:rsid w:val="009D3E98"/>
    <w:rsid w:val="009E0B70"/>
    <w:rsid w:val="009E2A94"/>
    <w:rsid w:val="009E322A"/>
    <w:rsid w:val="00A00816"/>
    <w:rsid w:val="00A150C1"/>
    <w:rsid w:val="00A162AD"/>
    <w:rsid w:val="00A20B28"/>
    <w:rsid w:val="00A22206"/>
    <w:rsid w:val="00A24A60"/>
    <w:rsid w:val="00A26020"/>
    <w:rsid w:val="00A32DA1"/>
    <w:rsid w:val="00A436D5"/>
    <w:rsid w:val="00A5065A"/>
    <w:rsid w:val="00A51CE9"/>
    <w:rsid w:val="00A526A9"/>
    <w:rsid w:val="00A5483C"/>
    <w:rsid w:val="00A617F9"/>
    <w:rsid w:val="00A70346"/>
    <w:rsid w:val="00A75B81"/>
    <w:rsid w:val="00A807AC"/>
    <w:rsid w:val="00A822AF"/>
    <w:rsid w:val="00A856BB"/>
    <w:rsid w:val="00A92125"/>
    <w:rsid w:val="00A94B5B"/>
    <w:rsid w:val="00AA4A4C"/>
    <w:rsid w:val="00AA5044"/>
    <w:rsid w:val="00AA737A"/>
    <w:rsid w:val="00AB1CB7"/>
    <w:rsid w:val="00AB3CFA"/>
    <w:rsid w:val="00AB651A"/>
    <w:rsid w:val="00AC1006"/>
    <w:rsid w:val="00AC1E79"/>
    <w:rsid w:val="00AC7F8C"/>
    <w:rsid w:val="00AD1995"/>
    <w:rsid w:val="00AD3DF2"/>
    <w:rsid w:val="00AD40AE"/>
    <w:rsid w:val="00AD56BD"/>
    <w:rsid w:val="00AD59C9"/>
    <w:rsid w:val="00AE02EE"/>
    <w:rsid w:val="00AE13B1"/>
    <w:rsid w:val="00AE45A2"/>
    <w:rsid w:val="00AE4781"/>
    <w:rsid w:val="00AE6E96"/>
    <w:rsid w:val="00AF084D"/>
    <w:rsid w:val="00AF22DD"/>
    <w:rsid w:val="00AF2E29"/>
    <w:rsid w:val="00AF59EC"/>
    <w:rsid w:val="00B02FCA"/>
    <w:rsid w:val="00B0723D"/>
    <w:rsid w:val="00B11F93"/>
    <w:rsid w:val="00B162BF"/>
    <w:rsid w:val="00B217DE"/>
    <w:rsid w:val="00B227B2"/>
    <w:rsid w:val="00B24A6F"/>
    <w:rsid w:val="00B342F0"/>
    <w:rsid w:val="00B35255"/>
    <w:rsid w:val="00B40727"/>
    <w:rsid w:val="00B41603"/>
    <w:rsid w:val="00B44F75"/>
    <w:rsid w:val="00B45699"/>
    <w:rsid w:val="00B4604B"/>
    <w:rsid w:val="00B47497"/>
    <w:rsid w:val="00B51BFC"/>
    <w:rsid w:val="00B526D4"/>
    <w:rsid w:val="00B54EE2"/>
    <w:rsid w:val="00B6268C"/>
    <w:rsid w:val="00B73492"/>
    <w:rsid w:val="00B75252"/>
    <w:rsid w:val="00B75F83"/>
    <w:rsid w:val="00B760EB"/>
    <w:rsid w:val="00B803C7"/>
    <w:rsid w:val="00B80536"/>
    <w:rsid w:val="00B80F05"/>
    <w:rsid w:val="00B852BC"/>
    <w:rsid w:val="00B8644F"/>
    <w:rsid w:val="00B8793D"/>
    <w:rsid w:val="00B90CFD"/>
    <w:rsid w:val="00B912CB"/>
    <w:rsid w:val="00B92A5C"/>
    <w:rsid w:val="00BA2AB9"/>
    <w:rsid w:val="00BA5E10"/>
    <w:rsid w:val="00BB163B"/>
    <w:rsid w:val="00BB1DF1"/>
    <w:rsid w:val="00BB2FB7"/>
    <w:rsid w:val="00BC112F"/>
    <w:rsid w:val="00BC1B67"/>
    <w:rsid w:val="00BC2ABD"/>
    <w:rsid w:val="00BC4179"/>
    <w:rsid w:val="00BC563B"/>
    <w:rsid w:val="00BC7558"/>
    <w:rsid w:val="00BD7055"/>
    <w:rsid w:val="00BD74D2"/>
    <w:rsid w:val="00BD7667"/>
    <w:rsid w:val="00BE3546"/>
    <w:rsid w:val="00BF0654"/>
    <w:rsid w:val="00C0169B"/>
    <w:rsid w:val="00C01D3A"/>
    <w:rsid w:val="00C10BB2"/>
    <w:rsid w:val="00C1322C"/>
    <w:rsid w:val="00C13BCB"/>
    <w:rsid w:val="00C1563D"/>
    <w:rsid w:val="00C16FBB"/>
    <w:rsid w:val="00C27E93"/>
    <w:rsid w:val="00C30E9F"/>
    <w:rsid w:val="00C4023B"/>
    <w:rsid w:val="00C410E8"/>
    <w:rsid w:val="00C41688"/>
    <w:rsid w:val="00C41C63"/>
    <w:rsid w:val="00C44F45"/>
    <w:rsid w:val="00C45ABF"/>
    <w:rsid w:val="00C462C4"/>
    <w:rsid w:val="00C515D1"/>
    <w:rsid w:val="00C53C5A"/>
    <w:rsid w:val="00C63192"/>
    <w:rsid w:val="00C65756"/>
    <w:rsid w:val="00C65E6E"/>
    <w:rsid w:val="00C66703"/>
    <w:rsid w:val="00C73F2D"/>
    <w:rsid w:val="00C75184"/>
    <w:rsid w:val="00C76592"/>
    <w:rsid w:val="00C76E46"/>
    <w:rsid w:val="00C77E7D"/>
    <w:rsid w:val="00C835AF"/>
    <w:rsid w:val="00C84BA1"/>
    <w:rsid w:val="00C85075"/>
    <w:rsid w:val="00C86919"/>
    <w:rsid w:val="00C9054D"/>
    <w:rsid w:val="00C93D7D"/>
    <w:rsid w:val="00CB0A7B"/>
    <w:rsid w:val="00CB42AB"/>
    <w:rsid w:val="00CC3835"/>
    <w:rsid w:val="00CC5BFB"/>
    <w:rsid w:val="00CC5FAF"/>
    <w:rsid w:val="00CD2A1F"/>
    <w:rsid w:val="00CD4D2C"/>
    <w:rsid w:val="00CD6465"/>
    <w:rsid w:val="00CE207D"/>
    <w:rsid w:val="00CE37EF"/>
    <w:rsid w:val="00CE4CE9"/>
    <w:rsid w:val="00CE65FC"/>
    <w:rsid w:val="00CE7962"/>
    <w:rsid w:val="00CF06B3"/>
    <w:rsid w:val="00CF4A4B"/>
    <w:rsid w:val="00CF7D12"/>
    <w:rsid w:val="00D023AB"/>
    <w:rsid w:val="00D05C4D"/>
    <w:rsid w:val="00D114EB"/>
    <w:rsid w:val="00D217AE"/>
    <w:rsid w:val="00D21B4F"/>
    <w:rsid w:val="00D260FE"/>
    <w:rsid w:val="00D374F3"/>
    <w:rsid w:val="00D3756C"/>
    <w:rsid w:val="00D3796D"/>
    <w:rsid w:val="00D42CFB"/>
    <w:rsid w:val="00D47796"/>
    <w:rsid w:val="00D47876"/>
    <w:rsid w:val="00D50AF8"/>
    <w:rsid w:val="00D560FB"/>
    <w:rsid w:val="00D56DCB"/>
    <w:rsid w:val="00D64B4A"/>
    <w:rsid w:val="00D650EA"/>
    <w:rsid w:val="00D701F9"/>
    <w:rsid w:val="00D77CF8"/>
    <w:rsid w:val="00D83661"/>
    <w:rsid w:val="00D8369C"/>
    <w:rsid w:val="00D929A3"/>
    <w:rsid w:val="00DA2658"/>
    <w:rsid w:val="00DA52EB"/>
    <w:rsid w:val="00DA78AE"/>
    <w:rsid w:val="00DB0872"/>
    <w:rsid w:val="00DB32C4"/>
    <w:rsid w:val="00DB3E15"/>
    <w:rsid w:val="00DB60EA"/>
    <w:rsid w:val="00DB63F1"/>
    <w:rsid w:val="00DB6BDE"/>
    <w:rsid w:val="00DC40B9"/>
    <w:rsid w:val="00DC7B66"/>
    <w:rsid w:val="00DC7FBB"/>
    <w:rsid w:val="00DD11EC"/>
    <w:rsid w:val="00DD134C"/>
    <w:rsid w:val="00DD493E"/>
    <w:rsid w:val="00DE20DF"/>
    <w:rsid w:val="00DE5223"/>
    <w:rsid w:val="00DE524A"/>
    <w:rsid w:val="00DE6A77"/>
    <w:rsid w:val="00DF61DB"/>
    <w:rsid w:val="00DF6901"/>
    <w:rsid w:val="00E01BE4"/>
    <w:rsid w:val="00E03B95"/>
    <w:rsid w:val="00E04CCE"/>
    <w:rsid w:val="00E07665"/>
    <w:rsid w:val="00E10B52"/>
    <w:rsid w:val="00E10D4E"/>
    <w:rsid w:val="00E12723"/>
    <w:rsid w:val="00E15535"/>
    <w:rsid w:val="00E16751"/>
    <w:rsid w:val="00E16DA9"/>
    <w:rsid w:val="00E22294"/>
    <w:rsid w:val="00E22420"/>
    <w:rsid w:val="00E24337"/>
    <w:rsid w:val="00E3244F"/>
    <w:rsid w:val="00E355E6"/>
    <w:rsid w:val="00E37D87"/>
    <w:rsid w:val="00E44439"/>
    <w:rsid w:val="00E45CC1"/>
    <w:rsid w:val="00E51531"/>
    <w:rsid w:val="00E54989"/>
    <w:rsid w:val="00E5547D"/>
    <w:rsid w:val="00E56C86"/>
    <w:rsid w:val="00E571F6"/>
    <w:rsid w:val="00E60C51"/>
    <w:rsid w:val="00E62DC5"/>
    <w:rsid w:val="00E70834"/>
    <w:rsid w:val="00E731A9"/>
    <w:rsid w:val="00E74EC0"/>
    <w:rsid w:val="00E774AD"/>
    <w:rsid w:val="00E777F1"/>
    <w:rsid w:val="00E87C26"/>
    <w:rsid w:val="00E87F19"/>
    <w:rsid w:val="00E90AD6"/>
    <w:rsid w:val="00E92DAA"/>
    <w:rsid w:val="00E94C54"/>
    <w:rsid w:val="00E962EA"/>
    <w:rsid w:val="00EA2863"/>
    <w:rsid w:val="00EA42DD"/>
    <w:rsid w:val="00EB2FF6"/>
    <w:rsid w:val="00EB5E59"/>
    <w:rsid w:val="00EC0E44"/>
    <w:rsid w:val="00EC3A8F"/>
    <w:rsid w:val="00EC4D88"/>
    <w:rsid w:val="00EC5282"/>
    <w:rsid w:val="00ED7F48"/>
    <w:rsid w:val="00EE0FC9"/>
    <w:rsid w:val="00EE1269"/>
    <w:rsid w:val="00EE15D7"/>
    <w:rsid w:val="00EE2B4A"/>
    <w:rsid w:val="00EE2F83"/>
    <w:rsid w:val="00EE6C65"/>
    <w:rsid w:val="00EE7343"/>
    <w:rsid w:val="00F01E99"/>
    <w:rsid w:val="00F01FC8"/>
    <w:rsid w:val="00F057A9"/>
    <w:rsid w:val="00F10407"/>
    <w:rsid w:val="00F131D5"/>
    <w:rsid w:val="00F17926"/>
    <w:rsid w:val="00F2434A"/>
    <w:rsid w:val="00F313BA"/>
    <w:rsid w:val="00F33DE0"/>
    <w:rsid w:val="00F41CED"/>
    <w:rsid w:val="00F53646"/>
    <w:rsid w:val="00F61071"/>
    <w:rsid w:val="00F63B64"/>
    <w:rsid w:val="00F64606"/>
    <w:rsid w:val="00F64890"/>
    <w:rsid w:val="00F72C77"/>
    <w:rsid w:val="00F74ED1"/>
    <w:rsid w:val="00F75603"/>
    <w:rsid w:val="00F810E9"/>
    <w:rsid w:val="00F81BDF"/>
    <w:rsid w:val="00F81DFB"/>
    <w:rsid w:val="00F8438C"/>
    <w:rsid w:val="00F85881"/>
    <w:rsid w:val="00F8760E"/>
    <w:rsid w:val="00F92A49"/>
    <w:rsid w:val="00F92BBC"/>
    <w:rsid w:val="00F93ED6"/>
    <w:rsid w:val="00FA07BE"/>
    <w:rsid w:val="00FA228A"/>
    <w:rsid w:val="00FA241F"/>
    <w:rsid w:val="00FA3E54"/>
    <w:rsid w:val="00FA7F69"/>
    <w:rsid w:val="00FB1669"/>
    <w:rsid w:val="00FB495A"/>
    <w:rsid w:val="00FB5123"/>
    <w:rsid w:val="00FC24F6"/>
    <w:rsid w:val="00FD3715"/>
    <w:rsid w:val="00FD4E4A"/>
    <w:rsid w:val="00FD707B"/>
    <w:rsid w:val="00FD7C82"/>
    <w:rsid w:val="00FD7E50"/>
    <w:rsid w:val="00FE10D1"/>
    <w:rsid w:val="00FE48F7"/>
    <w:rsid w:val="00FE5030"/>
    <w:rsid w:val="00FF12ED"/>
    <w:rsid w:val="00FF37A6"/>
    <w:rsid w:val="00FF4B23"/>
    <w:rsid w:val="00FF4D8A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380111"/>
  <w15:chartTrackingRefBased/>
  <w15:docId w15:val="{ED38652C-6652-4B46-9327-B17E4DA7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A60"/>
    <w:pPr>
      <w:widowControl w:val="0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qFormat/>
    <w:rsid w:val="003B34EB"/>
    <w:pPr>
      <w:numPr>
        <w:numId w:val="14"/>
      </w:numPr>
      <w:outlineLvl w:val="0"/>
    </w:pPr>
    <w:rPr>
      <w:b/>
      <w:caps/>
      <w:lang w:val="en-US"/>
    </w:rPr>
  </w:style>
  <w:style w:type="paragraph" w:styleId="Titre2">
    <w:name w:val="heading 2"/>
    <w:basedOn w:val="Normal"/>
    <w:next w:val="Normal"/>
    <w:qFormat/>
    <w:rsid w:val="003B34EB"/>
    <w:pPr>
      <w:numPr>
        <w:ilvl w:val="1"/>
        <w:numId w:val="15"/>
      </w:numPr>
      <w:outlineLvl w:val="1"/>
    </w:pPr>
    <w:rPr>
      <w:b/>
      <w:lang w:val="en-US"/>
    </w:rPr>
  </w:style>
  <w:style w:type="paragraph" w:styleId="Titre3">
    <w:name w:val="heading 3"/>
    <w:basedOn w:val="Normal"/>
    <w:next w:val="Normal"/>
    <w:qFormat/>
    <w:rsid w:val="003B34EB"/>
    <w:pPr>
      <w:numPr>
        <w:ilvl w:val="2"/>
        <w:numId w:val="16"/>
      </w:numPr>
      <w:outlineLvl w:val="2"/>
    </w:pPr>
    <w:rPr>
      <w:u w:val="single"/>
      <w:lang w:val="en-US"/>
    </w:rPr>
  </w:style>
  <w:style w:type="paragraph" w:styleId="Titre4">
    <w:name w:val="heading 4"/>
    <w:basedOn w:val="Normal"/>
    <w:next w:val="Normal"/>
    <w:qFormat/>
    <w:rsid w:val="003B34EB"/>
    <w:pPr>
      <w:ind w:left="567"/>
      <w:outlineLvl w:val="3"/>
    </w:pPr>
    <w:rPr>
      <w:lang w:val="en-US"/>
    </w:rPr>
  </w:style>
  <w:style w:type="paragraph" w:styleId="Titre5">
    <w:name w:val="heading 5"/>
    <w:basedOn w:val="Normal"/>
    <w:next w:val="Normal"/>
    <w:qFormat/>
    <w:pPr>
      <w:widowControl/>
      <w:spacing w:before="240" w:after="60"/>
      <w:jc w:val="left"/>
      <w:outlineLvl w:val="4"/>
    </w:pPr>
    <w:rPr>
      <w:rFonts w:ascii="Arial" w:hAnsi="Arial"/>
      <w:sz w:val="22"/>
      <w:lang w:val="en-US"/>
    </w:rPr>
  </w:style>
  <w:style w:type="paragraph" w:styleId="Titre6">
    <w:name w:val="heading 6"/>
    <w:basedOn w:val="Normal"/>
    <w:next w:val="Normal"/>
    <w:qFormat/>
    <w:pPr>
      <w:widowControl/>
      <w:spacing w:before="240" w:after="60"/>
      <w:jc w:val="left"/>
      <w:outlineLvl w:val="5"/>
    </w:pPr>
    <w:rPr>
      <w:i/>
      <w:sz w:val="22"/>
      <w:lang w:val="en-US"/>
    </w:rPr>
  </w:style>
  <w:style w:type="paragraph" w:styleId="Titre7">
    <w:name w:val="heading 7"/>
    <w:basedOn w:val="Normal"/>
    <w:next w:val="Normal"/>
    <w:qFormat/>
    <w:pPr>
      <w:widowControl/>
      <w:spacing w:before="240" w:after="60"/>
      <w:jc w:val="left"/>
      <w:outlineLvl w:val="6"/>
    </w:pPr>
    <w:rPr>
      <w:rFonts w:ascii="Arial" w:hAnsi="Arial"/>
      <w:sz w:val="20"/>
      <w:lang w:val="en-US"/>
    </w:rPr>
  </w:style>
  <w:style w:type="paragraph" w:styleId="Titre8">
    <w:name w:val="heading 8"/>
    <w:basedOn w:val="Normal"/>
    <w:next w:val="Normal"/>
    <w:qFormat/>
    <w:pPr>
      <w:widowControl/>
      <w:spacing w:before="240" w:after="60"/>
      <w:jc w:val="left"/>
      <w:outlineLvl w:val="7"/>
    </w:pPr>
    <w:rPr>
      <w:rFonts w:ascii="Arial" w:hAnsi="Arial"/>
      <w:i/>
      <w:sz w:val="20"/>
      <w:lang w:val="en-US"/>
    </w:rPr>
  </w:style>
  <w:style w:type="paragraph" w:styleId="Titre9">
    <w:name w:val="heading 9"/>
    <w:basedOn w:val="Normal"/>
    <w:next w:val="Normal"/>
    <w:qFormat/>
    <w:pPr>
      <w:widowControl/>
      <w:spacing w:before="240" w:after="60"/>
      <w:jc w:val="left"/>
      <w:outlineLvl w:val="8"/>
    </w:pPr>
    <w:rPr>
      <w:rFonts w:ascii="Arial" w:hAnsi="Arial"/>
      <w:b/>
      <w:i/>
      <w:sz w:val="1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lang w:val="en-US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ascii="Times" w:hAnsi="Times"/>
      <w:lang w:val="en-US"/>
    </w:rPr>
  </w:style>
  <w:style w:type="paragraph" w:styleId="TM1">
    <w:name w:val="toc 1"/>
    <w:basedOn w:val="Normal"/>
    <w:next w:val="Normal"/>
    <w:autoRedefine/>
    <w:uiPriority w:val="39"/>
    <w:pPr>
      <w:spacing w:before="120" w:after="120"/>
      <w:jc w:val="left"/>
    </w:pPr>
    <w:rPr>
      <w:b/>
      <w:caps/>
      <w:sz w:val="20"/>
      <w:lang w:val="en-US"/>
    </w:rPr>
  </w:style>
  <w:style w:type="paragraph" w:styleId="TM2">
    <w:name w:val="toc 2"/>
    <w:basedOn w:val="Normal"/>
    <w:next w:val="TM3"/>
    <w:autoRedefine/>
    <w:uiPriority w:val="39"/>
    <w:pPr>
      <w:ind w:left="240"/>
      <w:jc w:val="left"/>
    </w:pPr>
    <w:rPr>
      <w:smallCaps/>
      <w:sz w:val="20"/>
      <w:lang w:val="en-US"/>
    </w:rPr>
  </w:style>
  <w:style w:type="paragraph" w:styleId="TM3">
    <w:name w:val="toc 3"/>
    <w:basedOn w:val="Normal"/>
    <w:next w:val="Normal"/>
    <w:autoRedefine/>
    <w:semiHidden/>
    <w:pPr>
      <w:ind w:left="480"/>
      <w:jc w:val="left"/>
    </w:pPr>
    <w:rPr>
      <w:i/>
      <w:sz w:val="20"/>
      <w:lang w:val="en-US"/>
    </w:rPr>
  </w:style>
  <w:style w:type="paragraph" w:styleId="Corpsdetexte">
    <w:name w:val="Body Text"/>
    <w:basedOn w:val="Normal"/>
    <w:pPr>
      <w:widowControl/>
      <w:jc w:val="left"/>
    </w:pPr>
    <w:rPr>
      <w:lang w:val="en-GB"/>
    </w:rPr>
  </w:style>
  <w:style w:type="paragraph" w:styleId="Corpsdetexte2">
    <w:name w:val="Body Text 2"/>
    <w:basedOn w:val="Normal"/>
    <w:rPr>
      <w:b/>
      <w:i/>
      <w:lang w:val="en-GB"/>
    </w:rPr>
  </w:style>
  <w:style w:type="paragraph" w:styleId="Corpsdetexte3">
    <w:name w:val="Body Text 3"/>
    <w:basedOn w:val="Normal"/>
    <w:pPr>
      <w:widowControl/>
      <w:spacing w:before="60"/>
    </w:pPr>
    <w:rPr>
      <w:rFonts w:ascii="Helvetica" w:hAnsi="Helvetica"/>
      <w:sz w:val="22"/>
      <w:lang w:val="en-GB" w:eastAsia="en-US"/>
    </w:rPr>
  </w:style>
  <w:style w:type="paragraph" w:customStyle="1" w:styleId="Dessin">
    <w:name w:val="Dessin"/>
    <w:basedOn w:val="Normal"/>
    <w:pPr>
      <w:widowControl/>
      <w:jc w:val="center"/>
    </w:pPr>
    <w:rPr>
      <w:sz w:val="18"/>
      <w:lang w:val="en-GB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  <w:lang w:val="en-US"/>
    </w:r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widowControl/>
      <w:ind w:firstLine="567"/>
    </w:pPr>
    <w:rPr>
      <w:sz w:val="22"/>
      <w:lang w:val="en-GB"/>
    </w:rPr>
  </w:style>
  <w:style w:type="paragraph" w:styleId="Retraitcorpsdetexte2">
    <w:name w:val="Body Text Indent 2"/>
    <w:basedOn w:val="Normal"/>
    <w:pPr>
      <w:widowControl/>
      <w:ind w:firstLine="567"/>
    </w:pPr>
    <w:rPr>
      <w:b/>
      <w:sz w:val="22"/>
      <w:lang w:val="en-GB"/>
    </w:rPr>
  </w:style>
  <w:style w:type="paragraph" w:styleId="Retraitcorpsdetexte3">
    <w:name w:val="Body Text Indent 3"/>
    <w:basedOn w:val="Normal"/>
    <w:pPr>
      <w:widowControl/>
      <w:spacing w:before="60"/>
      <w:ind w:left="1134"/>
    </w:pPr>
    <w:rPr>
      <w:rFonts w:ascii="Helvetica" w:hAnsi="Helvetica"/>
      <w:sz w:val="22"/>
      <w:lang w:val="en-GB" w:eastAsia="en-US"/>
    </w:rPr>
  </w:style>
  <w:style w:type="paragraph" w:styleId="Sous-titre">
    <w:name w:val="Subtitle"/>
    <w:basedOn w:val="Normal"/>
    <w:qFormat/>
    <w:pPr>
      <w:jc w:val="center"/>
    </w:pPr>
    <w:rPr>
      <w:sz w:val="32"/>
      <w:lang w:val="en-US"/>
    </w:rPr>
  </w:style>
  <w:style w:type="paragraph" w:customStyle="1" w:styleId="tablenormal">
    <w:name w:val="table normal"/>
    <w:basedOn w:val="Normal"/>
    <w:pPr>
      <w:keepNext/>
      <w:widowControl/>
      <w:spacing w:before="60" w:after="60"/>
      <w:jc w:val="center"/>
    </w:pPr>
    <w:rPr>
      <w:rFonts w:ascii="Helvetica" w:hAnsi="Helvetica"/>
      <w:sz w:val="20"/>
      <w:lang w:val="en-GB" w:eastAsia="en-US"/>
    </w:r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  <w:lang w:val="en-US"/>
    </w:rPr>
  </w:style>
  <w:style w:type="paragraph" w:styleId="TM4">
    <w:name w:val="toc 4"/>
    <w:basedOn w:val="Normal"/>
    <w:next w:val="Normal"/>
    <w:autoRedefine/>
    <w:semiHidden/>
    <w:pPr>
      <w:ind w:left="720"/>
      <w:jc w:val="left"/>
    </w:pPr>
    <w:rPr>
      <w:sz w:val="18"/>
      <w:lang w:val="en-US"/>
    </w:rPr>
  </w:style>
  <w:style w:type="paragraph" w:styleId="TM5">
    <w:name w:val="toc 5"/>
    <w:basedOn w:val="Normal"/>
    <w:next w:val="Normal"/>
    <w:autoRedefine/>
    <w:semiHidden/>
    <w:pPr>
      <w:ind w:left="960"/>
      <w:jc w:val="left"/>
    </w:pPr>
    <w:rPr>
      <w:sz w:val="18"/>
      <w:lang w:val="en-US"/>
    </w:rPr>
  </w:style>
  <w:style w:type="paragraph" w:styleId="TM6">
    <w:name w:val="toc 6"/>
    <w:basedOn w:val="Normal"/>
    <w:next w:val="Normal"/>
    <w:autoRedefine/>
    <w:semiHidden/>
    <w:pPr>
      <w:ind w:left="1200"/>
      <w:jc w:val="left"/>
    </w:pPr>
    <w:rPr>
      <w:sz w:val="18"/>
      <w:lang w:val="en-US"/>
    </w:rPr>
  </w:style>
  <w:style w:type="paragraph" w:styleId="TM7">
    <w:name w:val="toc 7"/>
    <w:basedOn w:val="Normal"/>
    <w:next w:val="Normal"/>
    <w:autoRedefine/>
    <w:semiHidden/>
    <w:pPr>
      <w:ind w:left="1440"/>
      <w:jc w:val="left"/>
    </w:pPr>
    <w:rPr>
      <w:sz w:val="18"/>
      <w:lang w:val="en-US"/>
    </w:rPr>
  </w:style>
  <w:style w:type="paragraph" w:styleId="TM8">
    <w:name w:val="toc 8"/>
    <w:basedOn w:val="Normal"/>
    <w:next w:val="Normal"/>
    <w:autoRedefine/>
    <w:semiHidden/>
    <w:pPr>
      <w:ind w:left="1680"/>
      <w:jc w:val="left"/>
    </w:pPr>
    <w:rPr>
      <w:sz w:val="18"/>
      <w:lang w:val="en-US"/>
    </w:rPr>
  </w:style>
  <w:style w:type="paragraph" w:styleId="TM9">
    <w:name w:val="toc 9"/>
    <w:basedOn w:val="Normal"/>
    <w:next w:val="Normal"/>
    <w:autoRedefine/>
    <w:semiHidden/>
    <w:pPr>
      <w:ind w:left="1920"/>
      <w:jc w:val="left"/>
    </w:pPr>
    <w:rPr>
      <w:sz w:val="18"/>
      <w:lang w:val="en-US"/>
    </w:rPr>
  </w:style>
  <w:style w:type="table" w:styleId="Grilledutableau">
    <w:name w:val="Table Grid"/>
    <w:basedOn w:val="TableauNormal"/>
    <w:rsid w:val="009B3FF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semiHidden/>
    <w:rsid w:val="00C410E8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sid w:val="00E92DAA"/>
    <w:rPr>
      <w:color w:val="0000FF"/>
      <w:u w:val="single"/>
    </w:rPr>
  </w:style>
  <w:style w:type="paragraph" w:customStyle="1" w:styleId="Style14ptGrasCentrInterligneExactement12pt">
    <w:name w:val="Style 14 pt Gras Centré Interligne : Exactement 12 pt"/>
    <w:basedOn w:val="Normal"/>
    <w:rsid w:val="00C515D1"/>
    <w:pPr>
      <w:spacing w:line="240" w:lineRule="exact"/>
      <w:jc w:val="center"/>
    </w:pPr>
    <w:rPr>
      <w:b/>
      <w:bCs/>
      <w:caps/>
      <w:sz w:val="28"/>
      <w:szCs w:val="28"/>
    </w:rPr>
  </w:style>
  <w:style w:type="character" w:styleId="Rfrenceple">
    <w:name w:val="Subtle Reference"/>
    <w:basedOn w:val="Policepardfaut"/>
    <w:uiPriority w:val="31"/>
    <w:qFormat/>
    <w:rsid w:val="00883F81"/>
    <w:rPr>
      <w:smallCaps/>
      <w:color w:val="5A5A5A" w:themeColor="text1" w:themeTint="A5"/>
    </w:rPr>
  </w:style>
  <w:style w:type="paragraph" w:styleId="Lgende">
    <w:name w:val="caption"/>
    <w:basedOn w:val="Normal"/>
    <w:next w:val="Normal"/>
    <w:unhideWhenUsed/>
    <w:qFormat/>
    <w:rsid w:val="00883F81"/>
    <w:pPr>
      <w:spacing w:after="200"/>
    </w:pPr>
    <w:rPr>
      <w:iCs/>
      <w:szCs w:val="18"/>
    </w:rPr>
  </w:style>
  <w:style w:type="character" w:styleId="Accentuation">
    <w:name w:val="Emphasis"/>
    <w:basedOn w:val="Policepardfaut"/>
    <w:qFormat/>
    <w:rsid w:val="00117389"/>
    <w:rPr>
      <w:i/>
      <w:iCs/>
    </w:rPr>
  </w:style>
  <w:style w:type="character" w:styleId="lev">
    <w:name w:val="Strong"/>
    <w:basedOn w:val="Policepardfaut"/>
    <w:uiPriority w:val="22"/>
    <w:qFormat/>
    <w:rsid w:val="00117389"/>
    <w:rPr>
      <w:b/>
      <w:bCs/>
    </w:rPr>
  </w:style>
  <w:style w:type="paragraph" w:styleId="Paragraphedeliste">
    <w:name w:val="List Paragraph"/>
    <w:basedOn w:val="Normal"/>
    <w:uiPriority w:val="34"/>
    <w:qFormat/>
    <w:rsid w:val="007736D7"/>
    <w:pPr>
      <w:ind w:left="720"/>
      <w:contextualSpacing/>
    </w:pPr>
  </w:style>
  <w:style w:type="character" w:styleId="Marquedecommentaire">
    <w:name w:val="annotation reference"/>
    <w:basedOn w:val="Policepardfaut"/>
    <w:rsid w:val="006746C2"/>
    <w:rPr>
      <w:sz w:val="16"/>
      <w:szCs w:val="16"/>
    </w:rPr>
  </w:style>
  <w:style w:type="paragraph" w:styleId="Commentaire">
    <w:name w:val="annotation text"/>
    <w:basedOn w:val="Normal"/>
    <w:link w:val="CommentaireCar"/>
    <w:rsid w:val="006746C2"/>
    <w:rPr>
      <w:sz w:val="20"/>
    </w:rPr>
  </w:style>
  <w:style w:type="character" w:customStyle="1" w:styleId="CommentaireCar">
    <w:name w:val="Commentaire Car"/>
    <w:basedOn w:val="Policepardfaut"/>
    <w:link w:val="Commentaire"/>
    <w:rsid w:val="006746C2"/>
    <w:rPr>
      <w:rFonts w:ascii="Times New Roman" w:eastAsia="Times New Roman" w:hAnsi="Times New Roman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6746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6746C2"/>
    <w:rPr>
      <w:rFonts w:ascii="Times New Roman" w:eastAsia="Times New Roman" w:hAnsi="Times New Roman"/>
      <w:b/>
      <w:bCs/>
    </w:rPr>
  </w:style>
  <w:style w:type="character" w:styleId="Textedelespacerserv">
    <w:name w:val="Placeholder Text"/>
    <w:basedOn w:val="Policepardfaut"/>
    <w:uiPriority w:val="99"/>
    <w:semiHidden/>
    <w:rsid w:val="00FD4E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filte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R&#233;sulta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filter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R&#233;sulta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R&#233;sulta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Entrée</a:t>
            </a:r>
            <a:r>
              <a:rPr lang="fr-FR" baseline="0"/>
              <a:t> du filtre numérique en fonction de la tension d'entrée du shaper</a:t>
            </a:r>
            <a:endParaRPr lang="fr-F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11846981627296588"/>
          <c:y val="2.5428331875182269E-2"/>
          <c:w val="0.84586351706036744"/>
          <c:h val="0.8416746864975212"/>
        </c:manualLayout>
      </c:layout>
      <c:scatterChart>
        <c:scatterStyle val="smoothMarker"/>
        <c:varyColors val="0"/>
        <c:ser>
          <c:idx val="0"/>
          <c:order val="0"/>
          <c:tx>
            <c:v>1000mV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input!$A$2:$A$101</c:f>
              <c:numCache>
                <c:formatCode>General</c:formatCode>
                <c:ptCount val="100"/>
                <c:pt idx="0">
                  <c:v>2304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2288</c:v>
                </c:pt>
                <c:pt idx="5">
                  <c:v>2288</c:v>
                </c:pt>
                <c:pt idx="6">
                  <c:v>2288</c:v>
                </c:pt>
                <c:pt idx="7">
                  <c:v>2288</c:v>
                </c:pt>
                <c:pt idx="8">
                  <c:v>2288</c:v>
                </c:pt>
                <c:pt idx="9">
                  <c:v>2288</c:v>
                </c:pt>
                <c:pt idx="10">
                  <c:v>2288</c:v>
                </c:pt>
                <c:pt idx="11">
                  <c:v>2288</c:v>
                </c:pt>
                <c:pt idx="12">
                  <c:v>2296</c:v>
                </c:pt>
                <c:pt idx="13">
                  <c:v>2296</c:v>
                </c:pt>
                <c:pt idx="14">
                  <c:v>4560</c:v>
                </c:pt>
                <c:pt idx="15">
                  <c:v>19368</c:v>
                </c:pt>
                <c:pt idx="16">
                  <c:v>29216</c:v>
                </c:pt>
                <c:pt idx="17">
                  <c:v>32760</c:v>
                </c:pt>
                <c:pt idx="18">
                  <c:v>32760</c:v>
                </c:pt>
                <c:pt idx="19">
                  <c:v>32760</c:v>
                </c:pt>
                <c:pt idx="20">
                  <c:v>31872</c:v>
                </c:pt>
                <c:pt idx="21">
                  <c:v>29944</c:v>
                </c:pt>
                <c:pt idx="22">
                  <c:v>27744</c:v>
                </c:pt>
                <c:pt idx="23">
                  <c:v>25488</c:v>
                </c:pt>
                <c:pt idx="24">
                  <c:v>23296</c:v>
                </c:pt>
                <c:pt idx="25">
                  <c:v>21240</c:v>
                </c:pt>
                <c:pt idx="26">
                  <c:v>19360</c:v>
                </c:pt>
                <c:pt idx="27">
                  <c:v>17632</c:v>
                </c:pt>
                <c:pt idx="28">
                  <c:v>16080</c:v>
                </c:pt>
                <c:pt idx="29">
                  <c:v>14688</c:v>
                </c:pt>
                <c:pt idx="30">
                  <c:v>13456</c:v>
                </c:pt>
                <c:pt idx="31">
                  <c:v>12352</c:v>
                </c:pt>
                <c:pt idx="32">
                  <c:v>11368</c:v>
                </c:pt>
                <c:pt idx="33">
                  <c:v>10504</c:v>
                </c:pt>
                <c:pt idx="34">
                  <c:v>9736</c:v>
                </c:pt>
                <c:pt idx="35">
                  <c:v>9048</c:v>
                </c:pt>
                <c:pt idx="36">
                  <c:v>8448</c:v>
                </c:pt>
                <c:pt idx="37">
                  <c:v>7904</c:v>
                </c:pt>
                <c:pt idx="38">
                  <c:v>7424</c:v>
                </c:pt>
                <c:pt idx="39">
                  <c:v>7000</c:v>
                </c:pt>
                <c:pt idx="40">
                  <c:v>6632</c:v>
                </c:pt>
                <c:pt idx="41">
                  <c:v>6304</c:v>
                </c:pt>
                <c:pt idx="42">
                  <c:v>6008</c:v>
                </c:pt>
                <c:pt idx="43">
                  <c:v>5752</c:v>
                </c:pt>
                <c:pt idx="44">
                  <c:v>5512</c:v>
                </c:pt>
                <c:pt idx="45">
                  <c:v>5320</c:v>
                </c:pt>
                <c:pt idx="46">
                  <c:v>5136</c:v>
                </c:pt>
                <c:pt idx="47">
                  <c:v>4960</c:v>
                </c:pt>
                <c:pt idx="48">
                  <c:v>4816</c:v>
                </c:pt>
                <c:pt idx="49">
                  <c:v>4688</c:v>
                </c:pt>
                <c:pt idx="50">
                  <c:v>4568</c:v>
                </c:pt>
                <c:pt idx="51">
                  <c:v>4472</c:v>
                </c:pt>
                <c:pt idx="52">
                  <c:v>4384</c:v>
                </c:pt>
                <c:pt idx="53">
                  <c:v>4288</c:v>
                </c:pt>
                <c:pt idx="54">
                  <c:v>4208</c:v>
                </c:pt>
                <c:pt idx="55">
                  <c:v>4144</c:v>
                </c:pt>
                <c:pt idx="56">
                  <c:v>4088</c:v>
                </c:pt>
                <c:pt idx="57">
                  <c:v>4032</c:v>
                </c:pt>
                <c:pt idx="58">
                  <c:v>3984</c:v>
                </c:pt>
                <c:pt idx="59">
                  <c:v>3936</c:v>
                </c:pt>
                <c:pt idx="60">
                  <c:v>3896</c:v>
                </c:pt>
                <c:pt idx="61">
                  <c:v>3864</c:v>
                </c:pt>
                <c:pt idx="62">
                  <c:v>3832</c:v>
                </c:pt>
                <c:pt idx="63">
                  <c:v>3800</c:v>
                </c:pt>
                <c:pt idx="64">
                  <c:v>3768</c:v>
                </c:pt>
                <c:pt idx="65">
                  <c:v>3744</c:v>
                </c:pt>
                <c:pt idx="66">
                  <c:v>3712</c:v>
                </c:pt>
                <c:pt idx="67">
                  <c:v>3696</c:v>
                </c:pt>
                <c:pt idx="68">
                  <c:v>3672</c:v>
                </c:pt>
                <c:pt idx="69">
                  <c:v>3648</c:v>
                </c:pt>
                <c:pt idx="70">
                  <c:v>3624</c:v>
                </c:pt>
                <c:pt idx="71">
                  <c:v>3616</c:v>
                </c:pt>
                <c:pt idx="72">
                  <c:v>3592</c:v>
                </c:pt>
                <c:pt idx="73">
                  <c:v>3592</c:v>
                </c:pt>
                <c:pt idx="74">
                  <c:v>3568</c:v>
                </c:pt>
                <c:pt idx="75">
                  <c:v>3544</c:v>
                </c:pt>
                <c:pt idx="76">
                  <c:v>3536</c:v>
                </c:pt>
                <c:pt idx="77">
                  <c:v>3528</c:v>
                </c:pt>
                <c:pt idx="78">
                  <c:v>3504</c:v>
                </c:pt>
                <c:pt idx="79">
                  <c:v>3480</c:v>
                </c:pt>
                <c:pt idx="80">
                  <c:v>3480</c:v>
                </c:pt>
                <c:pt idx="81">
                  <c:v>3464</c:v>
                </c:pt>
                <c:pt idx="82">
                  <c:v>3456</c:v>
                </c:pt>
                <c:pt idx="83">
                  <c:v>3440</c:v>
                </c:pt>
                <c:pt idx="84">
                  <c:v>3424</c:v>
                </c:pt>
                <c:pt idx="85">
                  <c:v>3408</c:v>
                </c:pt>
                <c:pt idx="86">
                  <c:v>3408</c:v>
                </c:pt>
                <c:pt idx="87">
                  <c:v>3400</c:v>
                </c:pt>
                <c:pt idx="88">
                  <c:v>3392</c:v>
                </c:pt>
                <c:pt idx="89">
                  <c:v>3376</c:v>
                </c:pt>
                <c:pt idx="90">
                  <c:v>3376</c:v>
                </c:pt>
                <c:pt idx="91">
                  <c:v>3360</c:v>
                </c:pt>
                <c:pt idx="92">
                  <c:v>3352</c:v>
                </c:pt>
                <c:pt idx="93">
                  <c:v>3344</c:v>
                </c:pt>
                <c:pt idx="94">
                  <c:v>3344</c:v>
                </c:pt>
                <c:pt idx="95">
                  <c:v>3328</c:v>
                </c:pt>
                <c:pt idx="96">
                  <c:v>3312</c:v>
                </c:pt>
                <c:pt idx="97">
                  <c:v>3312</c:v>
                </c:pt>
                <c:pt idx="98">
                  <c:v>3304</c:v>
                </c:pt>
                <c:pt idx="99">
                  <c:v>3296</c:v>
                </c:pt>
              </c:numCache>
            </c:numRef>
          </c:yVal>
          <c:smooth val="1"/>
        </c:ser>
        <c:ser>
          <c:idx val="1"/>
          <c:order val="1"/>
          <c:tx>
            <c:v>950mV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input!$B$2:$B$101</c:f>
              <c:numCache>
                <c:formatCode>General</c:formatCode>
                <c:ptCount val="100"/>
                <c:pt idx="0">
                  <c:v>2288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2280</c:v>
                </c:pt>
                <c:pt idx="5">
                  <c:v>2296</c:v>
                </c:pt>
                <c:pt idx="6">
                  <c:v>2296</c:v>
                </c:pt>
                <c:pt idx="7">
                  <c:v>2288</c:v>
                </c:pt>
                <c:pt idx="8">
                  <c:v>2288</c:v>
                </c:pt>
                <c:pt idx="9">
                  <c:v>2288</c:v>
                </c:pt>
                <c:pt idx="10">
                  <c:v>2288</c:v>
                </c:pt>
                <c:pt idx="11">
                  <c:v>2288</c:v>
                </c:pt>
                <c:pt idx="12">
                  <c:v>2296</c:v>
                </c:pt>
                <c:pt idx="13">
                  <c:v>2296</c:v>
                </c:pt>
                <c:pt idx="14">
                  <c:v>12384</c:v>
                </c:pt>
                <c:pt idx="15">
                  <c:v>24440</c:v>
                </c:pt>
                <c:pt idx="16">
                  <c:v>30712</c:v>
                </c:pt>
                <c:pt idx="17">
                  <c:v>32760</c:v>
                </c:pt>
                <c:pt idx="18">
                  <c:v>32760</c:v>
                </c:pt>
                <c:pt idx="19">
                  <c:v>31792</c:v>
                </c:pt>
                <c:pt idx="20">
                  <c:v>29896</c:v>
                </c:pt>
                <c:pt idx="21">
                  <c:v>27720</c:v>
                </c:pt>
                <c:pt idx="22">
                  <c:v>25472</c:v>
                </c:pt>
                <c:pt idx="23">
                  <c:v>23280</c:v>
                </c:pt>
                <c:pt idx="24">
                  <c:v>21224</c:v>
                </c:pt>
                <c:pt idx="25">
                  <c:v>19336</c:v>
                </c:pt>
                <c:pt idx="26">
                  <c:v>17616</c:v>
                </c:pt>
                <c:pt idx="27">
                  <c:v>16056</c:v>
                </c:pt>
                <c:pt idx="28">
                  <c:v>14672</c:v>
                </c:pt>
                <c:pt idx="29">
                  <c:v>13416</c:v>
                </c:pt>
                <c:pt idx="30">
                  <c:v>12312</c:v>
                </c:pt>
                <c:pt idx="31">
                  <c:v>11328</c:v>
                </c:pt>
                <c:pt idx="32">
                  <c:v>10448</c:v>
                </c:pt>
                <c:pt idx="33">
                  <c:v>9672</c:v>
                </c:pt>
                <c:pt idx="34">
                  <c:v>9000</c:v>
                </c:pt>
                <c:pt idx="35">
                  <c:v>8392</c:v>
                </c:pt>
                <c:pt idx="36">
                  <c:v>7856</c:v>
                </c:pt>
                <c:pt idx="37">
                  <c:v>7376</c:v>
                </c:pt>
                <c:pt idx="38">
                  <c:v>6952</c:v>
                </c:pt>
                <c:pt idx="39">
                  <c:v>6576</c:v>
                </c:pt>
                <c:pt idx="40">
                  <c:v>6240</c:v>
                </c:pt>
                <c:pt idx="41">
                  <c:v>5952</c:v>
                </c:pt>
                <c:pt idx="42">
                  <c:v>5696</c:v>
                </c:pt>
                <c:pt idx="43">
                  <c:v>5456</c:v>
                </c:pt>
                <c:pt idx="44">
                  <c:v>5248</c:v>
                </c:pt>
                <c:pt idx="45">
                  <c:v>5064</c:v>
                </c:pt>
                <c:pt idx="46">
                  <c:v>4912</c:v>
                </c:pt>
                <c:pt idx="47">
                  <c:v>4760</c:v>
                </c:pt>
                <c:pt idx="48">
                  <c:v>4632</c:v>
                </c:pt>
                <c:pt idx="49">
                  <c:v>4520</c:v>
                </c:pt>
                <c:pt idx="50">
                  <c:v>4416</c:v>
                </c:pt>
                <c:pt idx="51">
                  <c:v>4320</c:v>
                </c:pt>
                <c:pt idx="52">
                  <c:v>4240</c:v>
                </c:pt>
                <c:pt idx="53">
                  <c:v>4160</c:v>
                </c:pt>
                <c:pt idx="54">
                  <c:v>4096</c:v>
                </c:pt>
                <c:pt idx="55">
                  <c:v>4032</c:v>
                </c:pt>
                <c:pt idx="56">
                  <c:v>3976</c:v>
                </c:pt>
                <c:pt idx="57">
                  <c:v>3936</c:v>
                </c:pt>
                <c:pt idx="58">
                  <c:v>3880</c:v>
                </c:pt>
                <c:pt idx="59">
                  <c:v>3848</c:v>
                </c:pt>
                <c:pt idx="60">
                  <c:v>3808</c:v>
                </c:pt>
                <c:pt idx="61">
                  <c:v>3768</c:v>
                </c:pt>
                <c:pt idx="62">
                  <c:v>3744</c:v>
                </c:pt>
                <c:pt idx="63">
                  <c:v>3704</c:v>
                </c:pt>
                <c:pt idx="64">
                  <c:v>3688</c:v>
                </c:pt>
                <c:pt idx="65">
                  <c:v>3664</c:v>
                </c:pt>
                <c:pt idx="66">
                  <c:v>3632</c:v>
                </c:pt>
                <c:pt idx="67">
                  <c:v>3616</c:v>
                </c:pt>
                <c:pt idx="68">
                  <c:v>3600</c:v>
                </c:pt>
                <c:pt idx="69">
                  <c:v>3584</c:v>
                </c:pt>
                <c:pt idx="70">
                  <c:v>3560</c:v>
                </c:pt>
                <c:pt idx="71">
                  <c:v>3552</c:v>
                </c:pt>
                <c:pt idx="72">
                  <c:v>3528</c:v>
                </c:pt>
                <c:pt idx="73">
                  <c:v>3512</c:v>
                </c:pt>
                <c:pt idx="74">
                  <c:v>3504</c:v>
                </c:pt>
                <c:pt idx="75">
                  <c:v>3488</c:v>
                </c:pt>
                <c:pt idx="76">
                  <c:v>3472</c:v>
                </c:pt>
                <c:pt idx="77">
                  <c:v>3456</c:v>
                </c:pt>
                <c:pt idx="78">
                  <c:v>3432</c:v>
                </c:pt>
                <c:pt idx="79">
                  <c:v>3432</c:v>
                </c:pt>
                <c:pt idx="80">
                  <c:v>3416</c:v>
                </c:pt>
                <c:pt idx="81">
                  <c:v>3408</c:v>
                </c:pt>
                <c:pt idx="82">
                  <c:v>3392</c:v>
                </c:pt>
                <c:pt idx="83">
                  <c:v>3384</c:v>
                </c:pt>
                <c:pt idx="84">
                  <c:v>3376</c:v>
                </c:pt>
                <c:pt idx="85">
                  <c:v>3360</c:v>
                </c:pt>
                <c:pt idx="86">
                  <c:v>3352</c:v>
                </c:pt>
                <c:pt idx="87">
                  <c:v>3344</c:v>
                </c:pt>
                <c:pt idx="88">
                  <c:v>3336</c:v>
                </c:pt>
                <c:pt idx="89">
                  <c:v>3328</c:v>
                </c:pt>
                <c:pt idx="90">
                  <c:v>3320</c:v>
                </c:pt>
                <c:pt idx="91">
                  <c:v>3312</c:v>
                </c:pt>
                <c:pt idx="92">
                  <c:v>3296</c:v>
                </c:pt>
                <c:pt idx="93">
                  <c:v>3288</c:v>
                </c:pt>
                <c:pt idx="94">
                  <c:v>3280</c:v>
                </c:pt>
                <c:pt idx="95">
                  <c:v>3272</c:v>
                </c:pt>
                <c:pt idx="96">
                  <c:v>3264</c:v>
                </c:pt>
                <c:pt idx="97">
                  <c:v>3256</c:v>
                </c:pt>
                <c:pt idx="98">
                  <c:v>3256</c:v>
                </c:pt>
                <c:pt idx="99">
                  <c:v>3240</c:v>
                </c:pt>
              </c:numCache>
            </c:numRef>
          </c:yVal>
          <c:smooth val="1"/>
        </c:ser>
        <c:ser>
          <c:idx val="2"/>
          <c:order val="2"/>
          <c:tx>
            <c:v>850mV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yVal>
            <c:numRef>
              <c:f>input!$C$2:$C$102</c:f>
              <c:numCache>
                <c:formatCode>General</c:formatCode>
                <c:ptCount val="101"/>
                <c:pt idx="0">
                  <c:v>2288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2280</c:v>
                </c:pt>
                <c:pt idx="5">
                  <c:v>2288</c:v>
                </c:pt>
                <c:pt idx="6">
                  <c:v>2280</c:v>
                </c:pt>
                <c:pt idx="7">
                  <c:v>2288</c:v>
                </c:pt>
                <c:pt idx="8">
                  <c:v>2280</c:v>
                </c:pt>
                <c:pt idx="9">
                  <c:v>2288</c:v>
                </c:pt>
                <c:pt idx="10">
                  <c:v>2288</c:v>
                </c:pt>
                <c:pt idx="11">
                  <c:v>2280</c:v>
                </c:pt>
                <c:pt idx="12">
                  <c:v>2288</c:v>
                </c:pt>
                <c:pt idx="13">
                  <c:v>2280</c:v>
                </c:pt>
                <c:pt idx="14">
                  <c:v>3536</c:v>
                </c:pt>
                <c:pt idx="15">
                  <c:v>16056</c:v>
                </c:pt>
                <c:pt idx="16">
                  <c:v>24776</c:v>
                </c:pt>
                <c:pt idx="17">
                  <c:v>28848</c:v>
                </c:pt>
                <c:pt idx="18">
                  <c:v>30016</c:v>
                </c:pt>
                <c:pt idx="19">
                  <c:v>29528</c:v>
                </c:pt>
                <c:pt idx="20">
                  <c:v>28136</c:v>
                </c:pt>
                <c:pt idx="21">
                  <c:v>26296</c:v>
                </c:pt>
                <c:pt idx="22">
                  <c:v>24296</c:v>
                </c:pt>
                <c:pt idx="23">
                  <c:v>22296</c:v>
                </c:pt>
                <c:pt idx="24">
                  <c:v>20368</c:v>
                </c:pt>
                <c:pt idx="25">
                  <c:v>18576</c:v>
                </c:pt>
                <c:pt idx="26">
                  <c:v>16936</c:v>
                </c:pt>
                <c:pt idx="27">
                  <c:v>15456</c:v>
                </c:pt>
                <c:pt idx="28">
                  <c:v>14112</c:v>
                </c:pt>
                <c:pt idx="29">
                  <c:v>12912</c:v>
                </c:pt>
                <c:pt idx="30">
                  <c:v>11856</c:v>
                </c:pt>
                <c:pt idx="31">
                  <c:v>10904</c:v>
                </c:pt>
                <c:pt idx="32">
                  <c:v>10072</c:v>
                </c:pt>
                <c:pt idx="33">
                  <c:v>9328</c:v>
                </c:pt>
                <c:pt idx="34">
                  <c:v>8664</c:v>
                </c:pt>
                <c:pt idx="35">
                  <c:v>8080</c:v>
                </c:pt>
                <c:pt idx="36">
                  <c:v>7560</c:v>
                </c:pt>
                <c:pt idx="37">
                  <c:v>7104</c:v>
                </c:pt>
                <c:pt idx="38">
                  <c:v>6688</c:v>
                </c:pt>
                <c:pt idx="39">
                  <c:v>6328</c:v>
                </c:pt>
                <c:pt idx="40">
                  <c:v>6016</c:v>
                </c:pt>
                <c:pt idx="41">
                  <c:v>5720</c:v>
                </c:pt>
                <c:pt idx="42">
                  <c:v>5480</c:v>
                </c:pt>
                <c:pt idx="43">
                  <c:v>5256</c:v>
                </c:pt>
                <c:pt idx="44">
                  <c:v>5048</c:v>
                </c:pt>
                <c:pt idx="45">
                  <c:v>4872</c:v>
                </c:pt>
                <c:pt idx="46">
                  <c:v>4720</c:v>
                </c:pt>
                <c:pt idx="47">
                  <c:v>4568</c:v>
                </c:pt>
                <c:pt idx="48">
                  <c:v>4448</c:v>
                </c:pt>
                <c:pt idx="49">
                  <c:v>4336</c:v>
                </c:pt>
                <c:pt idx="50">
                  <c:v>4240</c:v>
                </c:pt>
                <c:pt idx="51">
                  <c:v>4152</c:v>
                </c:pt>
                <c:pt idx="52">
                  <c:v>4080</c:v>
                </c:pt>
                <c:pt idx="53">
                  <c:v>4000</c:v>
                </c:pt>
                <c:pt idx="54">
                  <c:v>3936</c:v>
                </c:pt>
                <c:pt idx="55">
                  <c:v>3880</c:v>
                </c:pt>
                <c:pt idx="56">
                  <c:v>3832</c:v>
                </c:pt>
                <c:pt idx="57">
                  <c:v>3784</c:v>
                </c:pt>
                <c:pt idx="58">
                  <c:v>3744</c:v>
                </c:pt>
                <c:pt idx="59">
                  <c:v>3688</c:v>
                </c:pt>
                <c:pt idx="60">
                  <c:v>3664</c:v>
                </c:pt>
                <c:pt idx="61">
                  <c:v>3624</c:v>
                </c:pt>
                <c:pt idx="62">
                  <c:v>3608</c:v>
                </c:pt>
                <c:pt idx="63">
                  <c:v>3576</c:v>
                </c:pt>
                <c:pt idx="64">
                  <c:v>3552</c:v>
                </c:pt>
                <c:pt idx="65">
                  <c:v>3528</c:v>
                </c:pt>
                <c:pt idx="66">
                  <c:v>3504</c:v>
                </c:pt>
                <c:pt idx="67">
                  <c:v>3480</c:v>
                </c:pt>
                <c:pt idx="68">
                  <c:v>3472</c:v>
                </c:pt>
                <c:pt idx="69">
                  <c:v>3448</c:v>
                </c:pt>
                <c:pt idx="70">
                  <c:v>3440</c:v>
                </c:pt>
                <c:pt idx="71">
                  <c:v>3408</c:v>
                </c:pt>
                <c:pt idx="72">
                  <c:v>3400</c:v>
                </c:pt>
                <c:pt idx="73">
                  <c:v>3392</c:v>
                </c:pt>
                <c:pt idx="74">
                  <c:v>3376</c:v>
                </c:pt>
                <c:pt idx="75">
                  <c:v>3368</c:v>
                </c:pt>
                <c:pt idx="76">
                  <c:v>3360</c:v>
                </c:pt>
                <c:pt idx="77">
                  <c:v>3344</c:v>
                </c:pt>
                <c:pt idx="78">
                  <c:v>3328</c:v>
                </c:pt>
                <c:pt idx="79">
                  <c:v>3312</c:v>
                </c:pt>
                <c:pt idx="80">
                  <c:v>3304</c:v>
                </c:pt>
                <c:pt idx="81">
                  <c:v>3288</c:v>
                </c:pt>
                <c:pt idx="82">
                  <c:v>3288</c:v>
                </c:pt>
                <c:pt idx="83">
                  <c:v>3280</c:v>
                </c:pt>
                <c:pt idx="84">
                  <c:v>3256</c:v>
                </c:pt>
                <c:pt idx="85">
                  <c:v>3256</c:v>
                </c:pt>
                <c:pt idx="86">
                  <c:v>3248</c:v>
                </c:pt>
                <c:pt idx="87">
                  <c:v>3232</c:v>
                </c:pt>
                <c:pt idx="88">
                  <c:v>3224</c:v>
                </c:pt>
                <c:pt idx="89">
                  <c:v>3224</c:v>
                </c:pt>
                <c:pt idx="90">
                  <c:v>3216</c:v>
                </c:pt>
                <c:pt idx="91">
                  <c:v>3208</c:v>
                </c:pt>
                <c:pt idx="92">
                  <c:v>3200</c:v>
                </c:pt>
                <c:pt idx="93">
                  <c:v>3184</c:v>
                </c:pt>
                <c:pt idx="94">
                  <c:v>3176</c:v>
                </c:pt>
                <c:pt idx="95">
                  <c:v>3176</c:v>
                </c:pt>
                <c:pt idx="96">
                  <c:v>3168</c:v>
                </c:pt>
                <c:pt idx="97">
                  <c:v>3152</c:v>
                </c:pt>
                <c:pt idx="98">
                  <c:v>3152</c:v>
                </c:pt>
                <c:pt idx="99">
                  <c:v>3144</c:v>
                </c:pt>
                <c:pt idx="100">
                  <c:v>3144</c:v>
                </c:pt>
              </c:numCache>
            </c:numRef>
          </c:yVal>
          <c:smooth val="1"/>
        </c:ser>
        <c:ser>
          <c:idx val="3"/>
          <c:order val="3"/>
          <c:tx>
            <c:v>700mV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yVal>
            <c:numRef>
              <c:f>input!$D$2:$D$102</c:f>
              <c:numCache>
                <c:formatCode>General</c:formatCode>
                <c:ptCount val="101"/>
                <c:pt idx="0">
                  <c:v>2312</c:v>
                </c:pt>
                <c:pt idx="1">
                  <c:v>2312</c:v>
                </c:pt>
                <c:pt idx="2">
                  <c:v>2304</c:v>
                </c:pt>
                <c:pt idx="3">
                  <c:v>2304</c:v>
                </c:pt>
                <c:pt idx="4">
                  <c:v>2304</c:v>
                </c:pt>
                <c:pt idx="5">
                  <c:v>2304</c:v>
                </c:pt>
                <c:pt idx="6">
                  <c:v>2304</c:v>
                </c:pt>
                <c:pt idx="7">
                  <c:v>2296</c:v>
                </c:pt>
                <c:pt idx="8">
                  <c:v>2304</c:v>
                </c:pt>
                <c:pt idx="9">
                  <c:v>2296</c:v>
                </c:pt>
                <c:pt idx="10">
                  <c:v>2304</c:v>
                </c:pt>
                <c:pt idx="11">
                  <c:v>2304</c:v>
                </c:pt>
                <c:pt idx="12">
                  <c:v>2296</c:v>
                </c:pt>
                <c:pt idx="13">
                  <c:v>2304</c:v>
                </c:pt>
                <c:pt idx="14">
                  <c:v>11288</c:v>
                </c:pt>
                <c:pt idx="15">
                  <c:v>19552</c:v>
                </c:pt>
                <c:pt idx="16">
                  <c:v>23656</c:v>
                </c:pt>
                <c:pt idx="17">
                  <c:v>25080</c:v>
                </c:pt>
                <c:pt idx="18">
                  <c:v>24936</c:v>
                </c:pt>
                <c:pt idx="19">
                  <c:v>23912</c:v>
                </c:pt>
                <c:pt idx="20">
                  <c:v>22448</c:v>
                </c:pt>
                <c:pt idx="21">
                  <c:v>20808</c:v>
                </c:pt>
                <c:pt idx="22">
                  <c:v>19160</c:v>
                </c:pt>
                <c:pt idx="23">
                  <c:v>17552</c:v>
                </c:pt>
                <c:pt idx="24">
                  <c:v>16048</c:v>
                </c:pt>
                <c:pt idx="25">
                  <c:v>14672</c:v>
                </c:pt>
                <c:pt idx="26">
                  <c:v>13416</c:v>
                </c:pt>
                <c:pt idx="27">
                  <c:v>12288</c:v>
                </c:pt>
                <c:pt idx="28">
                  <c:v>11280</c:v>
                </c:pt>
                <c:pt idx="29">
                  <c:v>10376</c:v>
                </c:pt>
                <c:pt idx="30">
                  <c:v>9576</c:v>
                </c:pt>
                <c:pt idx="31">
                  <c:v>8864</c:v>
                </c:pt>
                <c:pt idx="32">
                  <c:v>8232</c:v>
                </c:pt>
                <c:pt idx="33">
                  <c:v>7680</c:v>
                </c:pt>
                <c:pt idx="34">
                  <c:v>7176</c:v>
                </c:pt>
                <c:pt idx="35">
                  <c:v>6752</c:v>
                </c:pt>
                <c:pt idx="36">
                  <c:v>6344</c:v>
                </c:pt>
                <c:pt idx="37">
                  <c:v>6008</c:v>
                </c:pt>
                <c:pt idx="38">
                  <c:v>5696</c:v>
                </c:pt>
                <c:pt idx="39">
                  <c:v>5424</c:v>
                </c:pt>
                <c:pt idx="40">
                  <c:v>5184</c:v>
                </c:pt>
                <c:pt idx="41">
                  <c:v>4976</c:v>
                </c:pt>
                <c:pt idx="42">
                  <c:v>4776</c:v>
                </c:pt>
                <c:pt idx="43">
                  <c:v>4624</c:v>
                </c:pt>
                <c:pt idx="44">
                  <c:v>4464</c:v>
                </c:pt>
                <c:pt idx="45">
                  <c:v>4328</c:v>
                </c:pt>
                <c:pt idx="46">
                  <c:v>4216</c:v>
                </c:pt>
                <c:pt idx="47">
                  <c:v>4112</c:v>
                </c:pt>
                <c:pt idx="48">
                  <c:v>4008</c:v>
                </c:pt>
                <c:pt idx="49">
                  <c:v>3936</c:v>
                </c:pt>
                <c:pt idx="50">
                  <c:v>3856</c:v>
                </c:pt>
                <c:pt idx="51">
                  <c:v>3792</c:v>
                </c:pt>
                <c:pt idx="52">
                  <c:v>3728</c:v>
                </c:pt>
                <c:pt idx="53">
                  <c:v>3672</c:v>
                </c:pt>
                <c:pt idx="54">
                  <c:v>3632</c:v>
                </c:pt>
                <c:pt idx="55">
                  <c:v>3576</c:v>
                </c:pt>
                <c:pt idx="56">
                  <c:v>3544</c:v>
                </c:pt>
                <c:pt idx="57">
                  <c:v>3512</c:v>
                </c:pt>
                <c:pt idx="58">
                  <c:v>3480</c:v>
                </c:pt>
                <c:pt idx="59">
                  <c:v>3448</c:v>
                </c:pt>
                <c:pt idx="60">
                  <c:v>3416</c:v>
                </c:pt>
                <c:pt idx="61">
                  <c:v>3392</c:v>
                </c:pt>
                <c:pt idx="62">
                  <c:v>3368</c:v>
                </c:pt>
                <c:pt idx="63">
                  <c:v>3352</c:v>
                </c:pt>
                <c:pt idx="64">
                  <c:v>3328</c:v>
                </c:pt>
                <c:pt idx="65">
                  <c:v>3312</c:v>
                </c:pt>
                <c:pt idx="66">
                  <c:v>3296</c:v>
                </c:pt>
                <c:pt idx="67">
                  <c:v>3280</c:v>
                </c:pt>
                <c:pt idx="68">
                  <c:v>3264</c:v>
                </c:pt>
                <c:pt idx="69">
                  <c:v>3248</c:v>
                </c:pt>
                <c:pt idx="70">
                  <c:v>3232</c:v>
                </c:pt>
                <c:pt idx="71">
                  <c:v>3224</c:v>
                </c:pt>
                <c:pt idx="72">
                  <c:v>3216</c:v>
                </c:pt>
                <c:pt idx="73">
                  <c:v>3208</c:v>
                </c:pt>
                <c:pt idx="74">
                  <c:v>3200</c:v>
                </c:pt>
                <c:pt idx="75">
                  <c:v>3184</c:v>
                </c:pt>
                <c:pt idx="76">
                  <c:v>3176</c:v>
                </c:pt>
                <c:pt idx="77">
                  <c:v>3168</c:v>
                </c:pt>
                <c:pt idx="78">
                  <c:v>3152</c:v>
                </c:pt>
                <c:pt idx="79">
                  <c:v>3136</c:v>
                </c:pt>
                <c:pt idx="80">
                  <c:v>3128</c:v>
                </c:pt>
                <c:pt idx="81">
                  <c:v>3120</c:v>
                </c:pt>
                <c:pt idx="82">
                  <c:v>3112</c:v>
                </c:pt>
                <c:pt idx="83">
                  <c:v>3112</c:v>
                </c:pt>
                <c:pt idx="84">
                  <c:v>3104</c:v>
                </c:pt>
                <c:pt idx="85">
                  <c:v>3096</c:v>
                </c:pt>
                <c:pt idx="86">
                  <c:v>3088</c:v>
                </c:pt>
                <c:pt idx="87">
                  <c:v>3080</c:v>
                </c:pt>
                <c:pt idx="88">
                  <c:v>3080</c:v>
                </c:pt>
                <c:pt idx="89">
                  <c:v>3072</c:v>
                </c:pt>
                <c:pt idx="90">
                  <c:v>3056</c:v>
                </c:pt>
                <c:pt idx="91">
                  <c:v>3056</c:v>
                </c:pt>
                <c:pt idx="92">
                  <c:v>3048</c:v>
                </c:pt>
                <c:pt idx="93">
                  <c:v>3048</c:v>
                </c:pt>
                <c:pt idx="94">
                  <c:v>3040</c:v>
                </c:pt>
                <c:pt idx="95">
                  <c:v>3024</c:v>
                </c:pt>
                <c:pt idx="96">
                  <c:v>3016</c:v>
                </c:pt>
                <c:pt idx="97">
                  <c:v>3024</c:v>
                </c:pt>
                <c:pt idx="98">
                  <c:v>3008</c:v>
                </c:pt>
                <c:pt idx="99">
                  <c:v>3000</c:v>
                </c:pt>
                <c:pt idx="100">
                  <c:v>3000</c:v>
                </c:pt>
              </c:numCache>
            </c:numRef>
          </c:yVal>
          <c:smooth val="1"/>
        </c:ser>
        <c:ser>
          <c:idx val="4"/>
          <c:order val="4"/>
          <c:tx>
            <c:v>500mV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yVal>
            <c:numRef>
              <c:f>input!$E$2:$E$102</c:f>
              <c:numCache>
                <c:formatCode>General</c:formatCode>
                <c:ptCount val="101"/>
                <c:pt idx="0">
                  <c:v>2288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2288</c:v>
                </c:pt>
                <c:pt idx="5">
                  <c:v>2280</c:v>
                </c:pt>
                <c:pt idx="6">
                  <c:v>2288</c:v>
                </c:pt>
                <c:pt idx="7">
                  <c:v>2280</c:v>
                </c:pt>
                <c:pt idx="8">
                  <c:v>2288</c:v>
                </c:pt>
                <c:pt idx="9">
                  <c:v>2280</c:v>
                </c:pt>
                <c:pt idx="10">
                  <c:v>2288</c:v>
                </c:pt>
                <c:pt idx="11">
                  <c:v>2280</c:v>
                </c:pt>
                <c:pt idx="12">
                  <c:v>2288</c:v>
                </c:pt>
                <c:pt idx="13">
                  <c:v>2280</c:v>
                </c:pt>
                <c:pt idx="14">
                  <c:v>6928</c:v>
                </c:pt>
                <c:pt idx="15">
                  <c:v>13560</c:v>
                </c:pt>
                <c:pt idx="16">
                  <c:v>17088</c:v>
                </c:pt>
                <c:pt idx="17">
                  <c:v>18448</c:v>
                </c:pt>
                <c:pt idx="18">
                  <c:v>18536</c:v>
                </c:pt>
                <c:pt idx="19">
                  <c:v>17928</c:v>
                </c:pt>
                <c:pt idx="20">
                  <c:v>16936</c:v>
                </c:pt>
                <c:pt idx="21">
                  <c:v>15784</c:v>
                </c:pt>
                <c:pt idx="22">
                  <c:v>14600</c:v>
                </c:pt>
                <c:pt idx="23">
                  <c:v>13448</c:v>
                </c:pt>
                <c:pt idx="24">
                  <c:v>12352</c:v>
                </c:pt>
                <c:pt idx="25">
                  <c:v>11344</c:v>
                </c:pt>
                <c:pt idx="26">
                  <c:v>10424</c:v>
                </c:pt>
                <c:pt idx="27">
                  <c:v>9600</c:v>
                </c:pt>
                <c:pt idx="28">
                  <c:v>8856</c:v>
                </c:pt>
                <c:pt idx="29">
                  <c:v>8208</c:v>
                </c:pt>
                <c:pt idx="30">
                  <c:v>7608</c:v>
                </c:pt>
                <c:pt idx="31">
                  <c:v>7088</c:v>
                </c:pt>
                <c:pt idx="32">
                  <c:v>6616</c:v>
                </c:pt>
                <c:pt idx="33">
                  <c:v>6216</c:v>
                </c:pt>
                <c:pt idx="34">
                  <c:v>5856</c:v>
                </c:pt>
                <c:pt idx="35">
                  <c:v>5520</c:v>
                </c:pt>
                <c:pt idx="36">
                  <c:v>5232</c:v>
                </c:pt>
                <c:pt idx="37">
                  <c:v>4976</c:v>
                </c:pt>
                <c:pt idx="38">
                  <c:v>4760</c:v>
                </c:pt>
                <c:pt idx="39">
                  <c:v>4560</c:v>
                </c:pt>
                <c:pt idx="40">
                  <c:v>4384</c:v>
                </c:pt>
                <c:pt idx="41">
                  <c:v>4224</c:v>
                </c:pt>
                <c:pt idx="42">
                  <c:v>4088</c:v>
                </c:pt>
                <c:pt idx="43">
                  <c:v>3968</c:v>
                </c:pt>
                <c:pt idx="44">
                  <c:v>3856</c:v>
                </c:pt>
                <c:pt idx="45">
                  <c:v>3752</c:v>
                </c:pt>
                <c:pt idx="46">
                  <c:v>3680</c:v>
                </c:pt>
                <c:pt idx="47">
                  <c:v>3592</c:v>
                </c:pt>
                <c:pt idx="48">
                  <c:v>3520</c:v>
                </c:pt>
                <c:pt idx="49">
                  <c:v>3456</c:v>
                </c:pt>
                <c:pt idx="50">
                  <c:v>3408</c:v>
                </c:pt>
                <c:pt idx="51">
                  <c:v>3360</c:v>
                </c:pt>
                <c:pt idx="52">
                  <c:v>3312</c:v>
                </c:pt>
                <c:pt idx="53">
                  <c:v>3272</c:v>
                </c:pt>
                <c:pt idx="54">
                  <c:v>3240</c:v>
                </c:pt>
                <c:pt idx="55">
                  <c:v>3208</c:v>
                </c:pt>
                <c:pt idx="56">
                  <c:v>3184</c:v>
                </c:pt>
                <c:pt idx="57">
                  <c:v>3152</c:v>
                </c:pt>
                <c:pt idx="58">
                  <c:v>3128</c:v>
                </c:pt>
                <c:pt idx="59">
                  <c:v>3112</c:v>
                </c:pt>
                <c:pt idx="60">
                  <c:v>3088</c:v>
                </c:pt>
                <c:pt idx="61">
                  <c:v>3072</c:v>
                </c:pt>
                <c:pt idx="62">
                  <c:v>3048</c:v>
                </c:pt>
                <c:pt idx="63">
                  <c:v>3032</c:v>
                </c:pt>
                <c:pt idx="64">
                  <c:v>3024</c:v>
                </c:pt>
                <c:pt idx="65">
                  <c:v>3008</c:v>
                </c:pt>
                <c:pt idx="66">
                  <c:v>2992</c:v>
                </c:pt>
                <c:pt idx="67">
                  <c:v>2984</c:v>
                </c:pt>
                <c:pt idx="68">
                  <c:v>2976</c:v>
                </c:pt>
                <c:pt idx="69">
                  <c:v>2968</c:v>
                </c:pt>
                <c:pt idx="70">
                  <c:v>2960</c:v>
                </c:pt>
                <c:pt idx="71">
                  <c:v>2944</c:v>
                </c:pt>
                <c:pt idx="72">
                  <c:v>2944</c:v>
                </c:pt>
                <c:pt idx="73">
                  <c:v>2928</c:v>
                </c:pt>
                <c:pt idx="74">
                  <c:v>2928</c:v>
                </c:pt>
                <c:pt idx="75">
                  <c:v>2920</c:v>
                </c:pt>
                <c:pt idx="76">
                  <c:v>2912</c:v>
                </c:pt>
                <c:pt idx="77">
                  <c:v>2896</c:v>
                </c:pt>
                <c:pt idx="78">
                  <c:v>2888</c:v>
                </c:pt>
                <c:pt idx="79">
                  <c:v>2888</c:v>
                </c:pt>
                <c:pt idx="80">
                  <c:v>2880</c:v>
                </c:pt>
                <c:pt idx="81">
                  <c:v>2872</c:v>
                </c:pt>
                <c:pt idx="82">
                  <c:v>2872</c:v>
                </c:pt>
                <c:pt idx="83">
                  <c:v>2864</c:v>
                </c:pt>
                <c:pt idx="84">
                  <c:v>2856</c:v>
                </c:pt>
                <c:pt idx="85">
                  <c:v>2864</c:v>
                </c:pt>
                <c:pt idx="86">
                  <c:v>2848</c:v>
                </c:pt>
                <c:pt idx="87">
                  <c:v>2848</c:v>
                </c:pt>
                <c:pt idx="88">
                  <c:v>2840</c:v>
                </c:pt>
                <c:pt idx="89">
                  <c:v>2840</c:v>
                </c:pt>
                <c:pt idx="90">
                  <c:v>2832</c:v>
                </c:pt>
                <c:pt idx="91">
                  <c:v>2824</c:v>
                </c:pt>
                <c:pt idx="92">
                  <c:v>2832</c:v>
                </c:pt>
                <c:pt idx="93">
                  <c:v>2816</c:v>
                </c:pt>
                <c:pt idx="94">
                  <c:v>2816</c:v>
                </c:pt>
                <c:pt idx="95">
                  <c:v>2800</c:v>
                </c:pt>
                <c:pt idx="96">
                  <c:v>2800</c:v>
                </c:pt>
                <c:pt idx="97">
                  <c:v>2792</c:v>
                </c:pt>
                <c:pt idx="98">
                  <c:v>2800</c:v>
                </c:pt>
                <c:pt idx="99">
                  <c:v>2784</c:v>
                </c:pt>
                <c:pt idx="100">
                  <c:v>2784</c:v>
                </c:pt>
              </c:numCache>
            </c:numRef>
          </c:yVal>
          <c:smooth val="1"/>
        </c:ser>
        <c:ser>
          <c:idx val="5"/>
          <c:order val="5"/>
          <c:tx>
            <c:v>350mV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yVal>
            <c:numRef>
              <c:f>input!$F$2:$F$102</c:f>
              <c:numCache>
                <c:formatCode>General</c:formatCode>
                <c:ptCount val="101"/>
                <c:pt idx="0">
                  <c:v>2288</c:v>
                </c:pt>
                <c:pt idx="1">
                  <c:v>2288</c:v>
                </c:pt>
                <c:pt idx="2">
                  <c:v>2280</c:v>
                </c:pt>
                <c:pt idx="3">
                  <c:v>2288</c:v>
                </c:pt>
                <c:pt idx="4">
                  <c:v>2280</c:v>
                </c:pt>
                <c:pt idx="5">
                  <c:v>2288</c:v>
                </c:pt>
                <c:pt idx="6">
                  <c:v>2288</c:v>
                </c:pt>
                <c:pt idx="7">
                  <c:v>2288</c:v>
                </c:pt>
                <c:pt idx="8">
                  <c:v>2288</c:v>
                </c:pt>
                <c:pt idx="9">
                  <c:v>2288</c:v>
                </c:pt>
                <c:pt idx="10">
                  <c:v>2280</c:v>
                </c:pt>
                <c:pt idx="11">
                  <c:v>2280</c:v>
                </c:pt>
                <c:pt idx="12">
                  <c:v>2288</c:v>
                </c:pt>
                <c:pt idx="13">
                  <c:v>2288</c:v>
                </c:pt>
                <c:pt idx="14">
                  <c:v>3368</c:v>
                </c:pt>
                <c:pt idx="15">
                  <c:v>8592</c:v>
                </c:pt>
                <c:pt idx="16">
                  <c:v>11888</c:v>
                </c:pt>
                <c:pt idx="17">
                  <c:v>13360</c:v>
                </c:pt>
                <c:pt idx="18">
                  <c:v>13720</c:v>
                </c:pt>
                <c:pt idx="19">
                  <c:v>13456</c:v>
                </c:pt>
                <c:pt idx="20">
                  <c:v>12840</c:v>
                </c:pt>
                <c:pt idx="21">
                  <c:v>12072</c:v>
                </c:pt>
                <c:pt idx="22">
                  <c:v>11240</c:v>
                </c:pt>
                <c:pt idx="23">
                  <c:v>10416</c:v>
                </c:pt>
                <c:pt idx="24">
                  <c:v>9624</c:v>
                </c:pt>
                <c:pt idx="25">
                  <c:v>8912</c:v>
                </c:pt>
                <c:pt idx="26">
                  <c:v>8232</c:v>
                </c:pt>
                <c:pt idx="27">
                  <c:v>7632</c:v>
                </c:pt>
                <c:pt idx="28">
                  <c:v>7088</c:v>
                </c:pt>
                <c:pt idx="29">
                  <c:v>6600</c:v>
                </c:pt>
                <c:pt idx="30">
                  <c:v>6176</c:v>
                </c:pt>
                <c:pt idx="31">
                  <c:v>5784</c:v>
                </c:pt>
                <c:pt idx="32">
                  <c:v>5448</c:v>
                </c:pt>
                <c:pt idx="33">
                  <c:v>5152</c:v>
                </c:pt>
                <c:pt idx="34">
                  <c:v>4880</c:v>
                </c:pt>
                <c:pt idx="35">
                  <c:v>4640</c:v>
                </c:pt>
                <c:pt idx="36">
                  <c:v>4416</c:v>
                </c:pt>
                <c:pt idx="37">
                  <c:v>4240</c:v>
                </c:pt>
                <c:pt idx="38">
                  <c:v>4072</c:v>
                </c:pt>
                <c:pt idx="39">
                  <c:v>3928</c:v>
                </c:pt>
                <c:pt idx="40">
                  <c:v>3800</c:v>
                </c:pt>
                <c:pt idx="41">
                  <c:v>3688</c:v>
                </c:pt>
                <c:pt idx="42">
                  <c:v>3584</c:v>
                </c:pt>
                <c:pt idx="43">
                  <c:v>3488</c:v>
                </c:pt>
                <c:pt idx="44">
                  <c:v>3408</c:v>
                </c:pt>
                <c:pt idx="45">
                  <c:v>3336</c:v>
                </c:pt>
                <c:pt idx="46">
                  <c:v>3280</c:v>
                </c:pt>
                <c:pt idx="47">
                  <c:v>3216</c:v>
                </c:pt>
                <c:pt idx="48">
                  <c:v>3160</c:v>
                </c:pt>
                <c:pt idx="49">
                  <c:v>3120</c:v>
                </c:pt>
                <c:pt idx="50">
                  <c:v>3080</c:v>
                </c:pt>
                <c:pt idx="51">
                  <c:v>3048</c:v>
                </c:pt>
                <c:pt idx="52">
                  <c:v>3016</c:v>
                </c:pt>
                <c:pt idx="53">
                  <c:v>2992</c:v>
                </c:pt>
                <c:pt idx="54">
                  <c:v>2960</c:v>
                </c:pt>
                <c:pt idx="55">
                  <c:v>2936</c:v>
                </c:pt>
                <c:pt idx="56">
                  <c:v>2920</c:v>
                </c:pt>
                <c:pt idx="57">
                  <c:v>2896</c:v>
                </c:pt>
                <c:pt idx="58">
                  <c:v>2872</c:v>
                </c:pt>
                <c:pt idx="59">
                  <c:v>2864</c:v>
                </c:pt>
                <c:pt idx="60">
                  <c:v>2848</c:v>
                </c:pt>
                <c:pt idx="61">
                  <c:v>2832</c:v>
                </c:pt>
                <c:pt idx="62">
                  <c:v>2824</c:v>
                </c:pt>
                <c:pt idx="63">
                  <c:v>2816</c:v>
                </c:pt>
                <c:pt idx="64">
                  <c:v>2800</c:v>
                </c:pt>
                <c:pt idx="65">
                  <c:v>2792</c:v>
                </c:pt>
                <c:pt idx="66">
                  <c:v>2792</c:v>
                </c:pt>
                <c:pt idx="67">
                  <c:v>2776</c:v>
                </c:pt>
                <c:pt idx="68">
                  <c:v>2776</c:v>
                </c:pt>
                <c:pt idx="69">
                  <c:v>2768</c:v>
                </c:pt>
                <c:pt idx="70">
                  <c:v>2752</c:v>
                </c:pt>
                <c:pt idx="71">
                  <c:v>2752</c:v>
                </c:pt>
                <c:pt idx="72">
                  <c:v>2744</c:v>
                </c:pt>
                <c:pt idx="73">
                  <c:v>2744</c:v>
                </c:pt>
                <c:pt idx="74">
                  <c:v>2744</c:v>
                </c:pt>
                <c:pt idx="75">
                  <c:v>2728</c:v>
                </c:pt>
                <c:pt idx="76">
                  <c:v>2728</c:v>
                </c:pt>
                <c:pt idx="77">
                  <c:v>2720</c:v>
                </c:pt>
                <c:pt idx="78">
                  <c:v>2712</c:v>
                </c:pt>
                <c:pt idx="79">
                  <c:v>2712</c:v>
                </c:pt>
                <c:pt idx="80">
                  <c:v>2704</c:v>
                </c:pt>
                <c:pt idx="81">
                  <c:v>2696</c:v>
                </c:pt>
                <c:pt idx="82">
                  <c:v>2704</c:v>
                </c:pt>
                <c:pt idx="83">
                  <c:v>2696</c:v>
                </c:pt>
                <c:pt idx="84">
                  <c:v>2696</c:v>
                </c:pt>
                <c:pt idx="85">
                  <c:v>2688</c:v>
                </c:pt>
                <c:pt idx="86">
                  <c:v>2680</c:v>
                </c:pt>
                <c:pt idx="87">
                  <c:v>2680</c:v>
                </c:pt>
                <c:pt idx="88">
                  <c:v>2680</c:v>
                </c:pt>
                <c:pt idx="89">
                  <c:v>2680</c:v>
                </c:pt>
                <c:pt idx="90">
                  <c:v>2672</c:v>
                </c:pt>
                <c:pt idx="91">
                  <c:v>2664</c:v>
                </c:pt>
                <c:pt idx="92">
                  <c:v>2664</c:v>
                </c:pt>
                <c:pt idx="93">
                  <c:v>2664</c:v>
                </c:pt>
                <c:pt idx="94">
                  <c:v>2656</c:v>
                </c:pt>
                <c:pt idx="95">
                  <c:v>2648</c:v>
                </c:pt>
                <c:pt idx="96">
                  <c:v>2648</c:v>
                </c:pt>
                <c:pt idx="97">
                  <c:v>2648</c:v>
                </c:pt>
                <c:pt idx="98">
                  <c:v>2648</c:v>
                </c:pt>
                <c:pt idx="99">
                  <c:v>2640</c:v>
                </c:pt>
                <c:pt idx="100">
                  <c:v>2640</c:v>
                </c:pt>
              </c:numCache>
            </c:numRef>
          </c:yVal>
          <c:smooth val="1"/>
        </c:ser>
        <c:ser>
          <c:idx val="6"/>
          <c:order val="6"/>
          <c:tx>
            <c:v>90mV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yVal>
            <c:numRef>
              <c:f>input!$G$2:$G$102</c:f>
              <c:numCache>
                <c:formatCode>General</c:formatCode>
                <c:ptCount val="101"/>
                <c:pt idx="0">
                  <c:v>2296</c:v>
                </c:pt>
                <c:pt idx="1">
                  <c:v>2312</c:v>
                </c:pt>
                <c:pt idx="2">
                  <c:v>2304</c:v>
                </c:pt>
                <c:pt idx="3">
                  <c:v>2304</c:v>
                </c:pt>
                <c:pt idx="4">
                  <c:v>2304</c:v>
                </c:pt>
                <c:pt idx="5">
                  <c:v>2304</c:v>
                </c:pt>
                <c:pt idx="6">
                  <c:v>2304</c:v>
                </c:pt>
                <c:pt idx="7">
                  <c:v>2304</c:v>
                </c:pt>
                <c:pt idx="8">
                  <c:v>2304</c:v>
                </c:pt>
                <c:pt idx="9">
                  <c:v>2304</c:v>
                </c:pt>
                <c:pt idx="10">
                  <c:v>2304</c:v>
                </c:pt>
                <c:pt idx="11">
                  <c:v>2304</c:v>
                </c:pt>
                <c:pt idx="12">
                  <c:v>2296</c:v>
                </c:pt>
                <c:pt idx="13">
                  <c:v>2304</c:v>
                </c:pt>
                <c:pt idx="14">
                  <c:v>3072</c:v>
                </c:pt>
                <c:pt idx="15">
                  <c:v>4304</c:v>
                </c:pt>
                <c:pt idx="16">
                  <c:v>4952</c:v>
                </c:pt>
                <c:pt idx="17">
                  <c:v>5216</c:v>
                </c:pt>
                <c:pt idx="18">
                  <c:v>5232</c:v>
                </c:pt>
                <c:pt idx="19">
                  <c:v>5128</c:v>
                </c:pt>
                <c:pt idx="20">
                  <c:v>4960</c:v>
                </c:pt>
                <c:pt idx="21">
                  <c:v>4736</c:v>
                </c:pt>
                <c:pt idx="22">
                  <c:v>4520</c:v>
                </c:pt>
                <c:pt idx="23">
                  <c:v>4320</c:v>
                </c:pt>
                <c:pt idx="24">
                  <c:v>4120</c:v>
                </c:pt>
                <c:pt idx="25">
                  <c:v>3944</c:v>
                </c:pt>
                <c:pt idx="26">
                  <c:v>3776</c:v>
                </c:pt>
                <c:pt idx="27">
                  <c:v>3624</c:v>
                </c:pt>
                <c:pt idx="28">
                  <c:v>3488</c:v>
                </c:pt>
                <c:pt idx="29">
                  <c:v>3368</c:v>
                </c:pt>
                <c:pt idx="30">
                  <c:v>3264</c:v>
                </c:pt>
                <c:pt idx="31">
                  <c:v>3168</c:v>
                </c:pt>
                <c:pt idx="32">
                  <c:v>3080</c:v>
                </c:pt>
                <c:pt idx="33">
                  <c:v>3016</c:v>
                </c:pt>
                <c:pt idx="34">
                  <c:v>2952</c:v>
                </c:pt>
                <c:pt idx="35">
                  <c:v>2888</c:v>
                </c:pt>
                <c:pt idx="36">
                  <c:v>2832</c:v>
                </c:pt>
                <c:pt idx="37">
                  <c:v>2784</c:v>
                </c:pt>
                <c:pt idx="38">
                  <c:v>2744</c:v>
                </c:pt>
                <c:pt idx="39">
                  <c:v>2720</c:v>
                </c:pt>
                <c:pt idx="40">
                  <c:v>2680</c:v>
                </c:pt>
                <c:pt idx="41">
                  <c:v>2656</c:v>
                </c:pt>
                <c:pt idx="42">
                  <c:v>2624</c:v>
                </c:pt>
                <c:pt idx="43">
                  <c:v>2608</c:v>
                </c:pt>
                <c:pt idx="44">
                  <c:v>2584</c:v>
                </c:pt>
                <c:pt idx="45">
                  <c:v>2568</c:v>
                </c:pt>
                <c:pt idx="46">
                  <c:v>2560</c:v>
                </c:pt>
                <c:pt idx="47">
                  <c:v>2536</c:v>
                </c:pt>
                <c:pt idx="48">
                  <c:v>2528</c:v>
                </c:pt>
                <c:pt idx="49">
                  <c:v>2512</c:v>
                </c:pt>
                <c:pt idx="50">
                  <c:v>2504</c:v>
                </c:pt>
                <c:pt idx="51">
                  <c:v>2496</c:v>
                </c:pt>
                <c:pt idx="52">
                  <c:v>2488</c:v>
                </c:pt>
                <c:pt idx="53">
                  <c:v>2480</c:v>
                </c:pt>
                <c:pt idx="54">
                  <c:v>2472</c:v>
                </c:pt>
                <c:pt idx="55">
                  <c:v>2464</c:v>
                </c:pt>
                <c:pt idx="56">
                  <c:v>2456</c:v>
                </c:pt>
                <c:pt idx="57">
                  <c:v>2456</c:v>
                </c:pt>
                <c:pt idx="58">
                  <c:v>2456</c:v>
                </c:pt>
                <c:pt idx="59">
                  <c:v>2456</c:v>
                </c:pt>
                <c:pt idx="60">
                  <c:v>2448</c:v>
                </c:pt>
                <c:pt idx="61">
                  <c:v>2448</c:v>
                </c:pt>
                <c:pt idx="62">
                  <c:v>2432</c:v>
                </c:pt>
                <c:pt idx="63">
                  <c:v>2432</c:v>
                </c:pt>
                <c:pt idx="64">
                  <c:v>2432</c:v>
                </c:pt>
                <c:pt idx="65">
                  <c:v>2432</c:v>
                </c:pt>
                <c:pt idx="66">
                  <c:v>2424</c:v>
                </c:pt>
                <c:pt idx="67">
                  <c:v>2432</c:v>
                </c:pt>
                <c:pt idx="68">
                  <c:v>2416</c:v>
                </c:pt>
                <c:pt idx="69">
                  <c:v>2416</c:v>
                </c:pt>
                <c:pt idx="70">
                  <c:v>2416</c:v>
                </c:pt>
                <c:pt idx="71">
                  <c:v>2416</c:v>
                </c:pt>
                <c:pt idx="72">
                  <c:v>2416</c:v>
                </c:pt>
                <c:pt idx="73">
                  <c:v>2408</c:v>
                </c:pt>
                <c:pt idx="74">
                  <c:v>2416</c:v>
                </c:pt>
                <c:pt idx="75">
                  <c:v>2408</c:v>
                </c:pt>
                <c:pt idx="76">
                  <c:v>2424</c:v>
                </c:pt>
                <c:pt idx="77">
                  <c:v>2416</c:v>
                </c:pt>
                <c:pt idx="78">
                  <c:v>2408</c:v>
                </c:pt>
                <c:pt idx="79">
                  <c:v>2408</c:v>
                </c:pt>
                <c:pt idx="80">
                  <c:v>2408</c:v>
                </c:pt>
                <c:pt idx="81">
                  <c:v>2408</c:v>
                </c:pt>
                <c:pt idx="82">
                  <c:v>2408</c:v>
                </c:pt>
                <c:pt idx="83">
                  <c:v>2408</c:v>
                </c:pt>
                <c:pt idx="84">
                  <c:v>2408</c:v>
                </c:pt>
                <c:pt idx="85">
                  <c:v>2400</c:v>
                </c:pt>
                <c:pt idx="86">
                  <c:v>2400</c:v>
                </c:pt>
                <c:pt idx="87">
                  <c:v>2400</c:v>
                </c:pt>
                <c:pt idx="88">
                  <c:v>2400</c:v>
                </c:pt>
                <c:pt idx="89">
                  <c:v>2392</c:v>
                </c:pt>
                <c:pt idx="90">
                  <c:v>2400</c:v>
                </c:pt>
                <c:pt idx="91">
                  <c:v>2392</c:v>
                </c:pt>
                <c:pt idx="92">
                  <c:v>2400</c:v>
                </c:pt>
                <c:pt idx="93">
                  <c:v>2392</c:v>
                </c:pt>
                <c:pt idx="94">
                  <c:v>2408</c:v>
                </c:pt>
                <c:pt idx="95">
                  <c:v>2400</c:v>
                </c:pt>
                <c:pt idx="96">
                  <c:v>2392</c:v>
                </c:pt>
                <c:pt idx="97">
                  <c:v>2400</c:v>
                </c:pt>
                <c:pt idx="98">
                  <c:v>2392</c:v>
                </c:pt>
                <c:pt idx="99">
                  <c:v>2400</c:v>
                </c:pt>
                <c:pt idx="100">
                  <c:v>2384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04991384"/>
        <c:axId val="304991776"/>
      </c:scatterChart>
      <c:valAx>
        <c:axId val="304991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temps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04991776"/>
        <c:crosses val="autoZero"/>
        <c:crossBetween val="midCat"/>
      </c:valAx>
      <c:valAx>
        <c:axId val="304991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049913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Numérisation en fonction de la tension d'entrée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théorique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'@1MSps numérisation'!$B$3:$B$8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3.1</c:v>
                </c:pt>
              </c:numCache>
            </c:numRef>
          </c:xVal>
          <c:yVal>
            <c:numRef>
              <c:f>'@1MSps numérisation'!$C$3:$C$8</c:f>
              <c:numCache>
                <c:formatCode>General</c:formatCode>
                <c:ptCount val="6"/>
                <c:pt idx="0">
                  <c:v>5400.1318391562299</c:v>
                </c:pt>
                <c:pt idx="1">
                  <c:v>10800.26367831246</c:v>
                </c:pt>
                <c:pt idx="2">
                  <c:v>16200.395517468689</c:v>
                </c:pt>
                <c:pt idx="3">
                  <c:v>21600.52735662492</c:v>
                </c:pt>
                <c:pt idx="4">
                  <c:v>27000.659195781147</c:v>
                </c:pt>
                <c:pt idx="5">
                  <c:v>32768</c:v>
                </c:pt>
              </c:numCache>
            </c:numRef>
          </c:yVal>
          <c:smooth val="1"/>
        </c:ser>
        <c:ser>
          <c:idx val="1"/>
          <c:order val="1"/>
          <c:tx>
            <c:v>mesure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'@1MSps numérisation'!$B$3:$B$8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3.1</c:v>
                </c:pt>
              </c:numCache>
            </c:numRef>
          </c:xVal>
          <c:yVal>
            <c:numRef>
              <c:f>'@1MSps numérisation'!$D$3:$D$8</c:f>
              <c:numCache>
                <c:formatCode>General</c:formatCode>
                <c:ptCount val="6"/>
                <c:pt idx="0">
                  <c:v>5232</c:v>
                </c:pt>
                <c:pt idx="1">
                  <c:v>10344</c:v>
                </c:pt>
                <c:pt idx="2">
                  <c:v>15700</c:v>
                </c:pt>
                <c:pt idx="3">
                  <c:v>21552</c:v>
                </c:pt>
                <c:pt idx="4">
                  <c:v>26752</c:v>
                </c:pt>
                <c:pt idx="5">
                  <c:v>32760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443568"/>
        <c:axId val="418442000"/>
      </c:scatterChart>
      <c:valAx>
        <c:axId val="418443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Tension</a:t>
                </a:r>
                <a:r>
                  <a:rPr lang="fr-FR" baseline="0"/>
                  <a:t> d'entrée (</a:t>
                </a:r>
                <a:r>
                  <a:rPr lang="fr-FR"/>
                  <a:t>Volts)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442000"/>
        <c:crosses val="autoZero"/>
        <c:crossBetween val="midCat"/>
      </c:valAx>
      <c:valAx>
        <c:axId val="418442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4435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Sortie du filtre en fonction</a:t>
            </a:r>
            <a:r>
              <a:rPr lang="fr-FR" baseline="0"/>
              <a:t> de l'entrée du shaper</a:t>
            </a:r>
            <a:endParaRPr lang="fr-F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8.3802460738919268E-2"/>
          <c:y val="1.369364169792912E-2"/>
          <c:w val="0.89249875742276397"/>
          <c:h val="0.8230737519066661"/>
        </c:manualLayout>
      </c:layout>
      <c:scatterChart>
        <c:scatterStyle val="smoothMarker"/>
        <c:varyColors val="0"/>
        <c:ser>
          <c:idx val="0"/>
          <c:order val="0"/>
          <c:tx>
            <c:v>1000mV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output!$A$2:$A$102</c:f>
              <c:numCache>
                <c:formatCode>General</c:formatCode>
                <c:ptCount val="101"/>
                <c:pt idx="0">
                  <c:v>-34</c:v>
                </c:pt>
                <c:pt idx="1">
                  <c:v>-36</c:v>
                </c:pt>
                <c:pt idx="2">
                  <c:v>-26</c:v>
                </c:pt>
                <c:pt idx="3">
                  <c:v>-40</c:v>
                </c:pt>
                <c:pt idx="4">
                  <c:v>-40</c:v>
                </c:pt>
                <c:pt idx="5">
                  <c:v>-40</c:v>
                </c:pt>
                <c:pt idx="6">
                  <c:v>-38</c:v>
                </c:pt>
                <c:pt idx="7">
                  <c:v>-38</c:v>
                </c:pt>
                <c:pt idx="8">
                  <c:v>-40</c:v>
                </c:pt>
                <c:pt idx="9">
                  <c:v>-38</c:v>
                </c:pt>
                <c:pt idx="10">
                  <c:v>-36</c:v>
                </c:pt>
                <c:pt idx="11">
                  <c:v>-38</c:v>
                </c:pt>
                <c:pt idx="12">
                  <c:v>-34</c:v>
                </c:pt>
                <c:pt idx="13">
                  <c:v>-34</c:v>
                </c:pt>
                <c:pt idx="14">
                  <c:v>-26</c:v>
                </c:pt>
                <c:pt idx="15">
                  <c:v>-24</c:v>
                </c:pt>
                <c:pt idx="16">
                  <c:v>1942</c:v>
                </c:pt>
                <c:pt idx="17">
                  <c:v>15184</c:v>
                </c:pt>
                <c:pt idx="18">
                  <c:v>25952</c:v>
                </c:pt>
                <c:pt idx="19">
                  <c:v>28914</c:v>
                </c:pt>
                <c:pt idx="20">
                  <c:v>25812</c:v>
                </c:pt>
                <c:pt idx="21">
                  <c:v>21160</c:v>
                </c:pt>
                <c:pt idx="22">
                  <c:v>15880</c:v>
                </c:pt>
                <c:pt idx="23">
                  <c:v>10234</c:v>
                </c:pt>
                <c:pt idx="24">
                  <c:v>5026</c:v>
                </c:pt>
                <c:pt idx="25">
                  <c:v>640</c:v>
                </c:pt>
                <c:pt idx="26">
                  <c:v>-2800</c:v>
                </c:pt>
                <c:pt idx="27">
                  <c:v>-5330</c:v>
                </c:pt>
                <c:pt idx="28">
                  <c:v>-7048</c:v>
                </c:pt>
                <c:pt idx="29">
                  <c:v>-8130</c:v>
                </c:pt>
                <c:pt idx="30">
                  <c:v>-8696</c:v>
                </c:pt>
                <c:pt idx="31">
                  <c:v>-8870</c:v>
                </c:pt>
                <c:pt idx="32">
                  <c:v>-8754</c:v>
                </c:pt>
                <c:pt idx="33">
                  <c:v>-8454</c:v>
                </c:pt>
                <c:pt idx="34">
                  <c:v>-8022</c:v>
                </c:pt>
                <c:pt idx="35">
                  <c:v>-7508</c:v>
                </c:pt>
                <c:pt idx="36">
                  <c:v>-6960</c:v>
                </c:pt>
                <c:pt idx="37">
                  <c:v>-6400</c:v>
                </c:pt>
                <c:pt idx="38">
                  <c:v>-5844</c:v>
                </c:pt>
                <c:pt idx="39">
                  <c:v>-5312</c:v>
                </c:pt>
                <c:pt idx="40">
                  <c:v>-4814</c:v>
                </c:pt>
                <c:pt idx="41">
                  <c:v>-4348</c:v>
                </c:pt>
                <c:pt idx="42">
                  <c:v>-3904</c:v>
                </c:pt>
                <c:pt idx="43">
                  <c:v>-3496</c:v>
                </c:pt>
                <c:pt idx="44">
                  <c:v>-3138</c:v>
                </c:pt>
                <c:pt idx="45">
                  <c:v>-2802</c:v>
                </c:pt>
                <c:pt idx="46">
                  <c:v>-2512</c:v>
                </c:pt>
                <c:pt idx="47">
                  <c:v>-2234</c:v>
                </c:pt>
                <c:pt idx="48">
                  <c:v>-1990</c:v>
                </c:pt>
                <c:pt idx="49">
                  <c:v>-1786</c:v>
                </c:pt>
                <c:pt idx="50">
                  <c:v>-1596</c:v>
                </c:pt>
                <c:pt idx="51">
                  <c:v>-1422</c:v>
                </c:pt>
                <c:pt idx="52">
                  <c:v>-1274</c:v>
                </c:pt>
                <c:pt idx="53">
                  <c:v>-1134</c:v>
                </c:pt>
                <c:pt idx="54">
                  <c:v>-1004</c:v>
                </c:pt>
                <c:pt idx="55">
                  <c:v>-914</c:v>
                </c:pt>
                <c:pt idx="56">
                  <c:v>-818</c:v>
                </c:pt>
                <c:pt idx="57">
                  <c:v>-742</c:v>
                </c:pt>
                <c:pt idx="58">
                  <c:v>-662</c:v>
                </c:pt>
                <c:pt idx="59">
                  <c:v>-590</c:v>
                </c:pt>
                <c:pt idx="60">
                  <c:v>-534</c:v>
                </c:pt>
                <c:pt idx="61">
                  <c:v>-482</c:v>
                </c:pt>
                <c:pt idx="62">
                  <c:v>-436</c:v>
                </c:pt>
                <c:pt idx="63">
                  <c:v>-392</c:v>
                </c:pt>
                <c:pt idx="64">
                  <c:v>-356</c:v>
                </c:pt>
                <c:pt idx="65">
                  <c:v>-322</c:v>
                </c:pt>
                <c:pt idx="66">
                  <c:v>-298</c:v>
                </c:pt>
                <c:pt idx="67">
                  <c:v>-278</c:v>
                </c:pt>
                <c:pt idx="68">
                  <c:v>-260</c:v>
                </c:pt>
                <c:pt idx="69">
                  <c:v>-240</c:v>
                </c:pt>
                <c:pt idx="70">
                  <c:v>-222</c:v>
                </c:pt>
                <c:pt idx="71">
                  <c:v>-206</c:v>
                </c:pt>
                <c:pt idx="72">
                  <c:v>-206</c:v>
                </c:pt>
                <c:pt idx="73">
                  <c:v>-174</c:v>
                </c:pt>
                <c:pt idx="74">
                  <c:v>-174</c:v>
                </c:pt>
                <c:pt idx="75">
                  <c:v>-154</c:v>
                </c:pt>
                <c:pt idx="76">
                  <c:v>-150</c:v>
                </c:pt>
                <c:pt idx="77">
                  <c:v>-150</c:v>
                </c:pt>
                <c:pt idx="78">
                  <c:v>-138</c:v>
                </c:pt>
                <c:pt idx="79">
                  <c:v>-134</c:v>
                </c:pt>
                <c:pt idx="80">
                  <c:v>-134</c:v>
                </c:pt>
                <c:pt idx="81">
                  <c:v>-142</c:v>
                </c:pt>
                <c:pt idx="82">
                  <c:v>-132</c:v>
                </c:pt>
                <c:pt idx="83">
                  <c:v>-128</c:v>
                </c:pt>
                <c:pt idx="84">
                  <c:v>-118</c:v>
                </c:pt>
                <c:pt idx="85">
                  <c:v>-118</c:v>
                </c:pt>
                <c:pt idx="86">
                  <c:v>-120</c:v>
                </c:pt>
                <c:pt idx="87">
                  <c:v>-122</c:v>
                </c:pt>
                <c:pt idx="88">
                  <c:v>-116</c:v>
                </c:pt>
                <c:pt idx="89">
                  <c:v>-102</c:v>
                </c:pt>
                <c:pt idx="90">
                  <c:v>-98</c:v>
                </c:pt>
                <c:pt idx="91">
                  <c:v>-102</c:v>
                </c:pt>
                <c:pt idx="92">
                  <c:v>-92</c:v>
                </c:pt>
                <c:pt idx="93">
                  <c:v>-92</c:v>
                </c:pt>
                <c:pt idx="94">
                  <c:v>-94</c:v>
                </c:pt>
                <c:pt idx="95">
                  <c:v>-92</c:v>
                </c:pt>
                <c:pt idx="96">
                  <c:v>-82</c:v>
                </c:pt>
                <c:pt idx="97">
                  <c:v>-88</c:v>
                </c:pt>
                <c:pt idx="98">
                  <c:v>-96</c:v>
                </c:pt>
                <c:pt idx="99">
                  <c:v>-90</c:v>
                </c:pt>
                <c:pt idx="100">
                  <c:v>-86</c:v>
                </c:pt>
              </c:numCache>
            </c:numRef>
          </c:yVal>
          <c:smooth val="1"/>
        </c:ser>
        <c:ser>
          <c:idx val="1"/>
          <c:order val="1"/>
          <c:tx>
            <c:v>950mV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output!$B$2:$B$102</c:f>
              <c:numCache>
                <c:formatCode>General</c:formatCode>
                <c:ptCount val="101"/>
                <c:pt idx="0">
                  <c:v>-34</c:v>
                </c:pt>
                <c:pt idx="1">
                  <c:v>-34</c:v>
                </c:pt>
                <c:pt idx="2">
                  <c:v>-34</c:v>
                </c:pt>
                <c:pt idx="3">
                  <c:v>-34</c:v>
                </c:pt>
                <c:pt idx="4">
                  <c:v>-34</c:v>
                </c:pt>
                <c:pt idx="5">
                  <c:v>-34</c:v>
                </c:pt>
                <c:pt idx="6">
                  <c:v>-40</c:v>
                </c:pt>
                <c:pt idx="7">
                  <c:v>-28</c:v>
                </c:pt>
                <c:pt idx="8">
                  <c:v>-24</c:v>
                </c:pt>
                <c:pt idx="9">
                  <c:v>-34</c:v>
                </c:pt>
                <c:pt idx="10">
                  <c:v>-36</c:v>
                </c:pt>
                <c:pt idx="11">
                  <c:v>-34</c:v>
                </c:pt>
                <c:pt idx="12">
                  <c:v>-32</c:v>
                </c:pt>
                <c:pt idx="13">
                  <c:v>-34</c:v>
                </c:pt>
                <c:pt idx="14">
                  <c:v>-26</c:v>
                </c:pt>
                <c:pt idx="15">
                  <c:v>-26</c:v>
                </c:pt>
                <c:pt idx="16">
                  <c:v>8746</c:v>
                </c:pt>
                <c:pt idx="17">
                  <c:v>20870</c:v>
                </c:pt>
                <c:pt idx="18">
                  <c:v>27362</c:v>
                </c:pt>
                <c:pt idx="19">
                  <c:v>27422</c:v>
                </c:pt>
                <c:pt idx="20">
                  <c:v>23580</c:v>
                </c:pt>
                <c:pt idx="21">
                  <c:v>18154</c:v>
                </c:pt>
                <c:pt idx="22">
                  <c:v>12168</c:v>
                </c:pt>
                <c:pt idx="23">
                  <c:v>6592</c:v>
                </c:pt>
                <c:pt idx="24">
                  <c:v>1880</c:v>
                </c:pt>
                <c:pt idx="25">
                  <c:v>-1844</c:v>
                </c:pt>
                <c:pt idx="26">
                  <c:v>-4598</c:v>
                </c:pt>
                <c:pt idx="27">
                  <c:v>-6500</c:v>
                </c:pt>
                <c:pt idx="28">
                  <c:v>-7712</c:v>
                </c:pt>
                <c:pt idx="29">
                  <c:v>-8388</c:v>
                </c:pt>
                <c:pt idx="30">
                  <c:v>-8636</c:v>
                </c:pt>
                <c:pt idx="31">
                  <c:v>-8602</c:v>
                </c:pt>
                <c:pt idx="32">
                  <c:v>-8344</c:v>
                </c:pt>
                <c:pt idx="33">
                  <c:v>-7948</c:v>
                </c:pt>
                <c:pt idx="34">
                  <c:v>-7466</c:v>
                </c:pt>
                <c:pt idx="35">
                  <c:v>-6938</c:v>
                </c:pt>
                <c:pt idx="36">
                  <c:v>-6376</c:v>
                </c:pt>
                <c:pt idx="37">
                  <c:v>-5826</c:v>
                </c:pt>
                <c:pt idx="38">
                  <c:v>-5300</c:v>
                </c:pt>
                <c:pt idx="39">
                  <c:v>-4806</c:v>
                </c:pt>
                <c:pt idx="40">
                  <c:v>-4338</c:v>
                </c:pt>
                <c:pt idx="41">
                  <c:v>-3906</c:v>
                </c:pt>
                <c:pt idx="42">
                  <c:v>-3506</c:v>
                </c:pt>
                <c:pt idx="43">
                  <c:v>-3138</c:v>
                </c:pt>
                <c:pt idx="44">
                  <c:v>-2806</c:v>
                </c:pt>
                <c:pt idx="45">
                  <c:v>-2506</c:v>
                </c:pt>
                <c:pt idx="46">
                  <c:v>-2252</c:v>
                </c:pt>
                <c:pt idx="47">
                  <c:v>-2014</c:v>
                </c:pt>
                <c:pt idx="48">
                  <c:v>-1782</c:v>
                </c:pt>
                <c:pt idx="49">
                  <c:v>-1594</c:v>
                </c:pt>
                <c:pt idx="50">
                  <c:v>-1424</c:v>
                </c:pt>
                <c:pt idx="51">
                  <c:v>-1262</c:v>
                </c:pt>
                <c:pt idx="52">
                  <c:v>-1130</c:v>
                </c:pt>
                <c:pt idx="53">
                  <c:v>-1016</c:v>
                </c:pt>
                <c:pt idx="54">
                  <c:v>-906</c:v>
                </c:pt>
                <c:pt idx="55">
                  <c:v>-814</c:v>
                </c:pt>
                <c:pt idx="56">
                  <c:v>-730</c:v>
                </c:pt>
                <c:pt idx="57">
                  <c:v>-656</c:v>
                </c:pt>
                <c:pt idx="58">
                  <c:v>-592</c:v>
                </c:pt>
                <c:pt idx="59">
                  <c:v>-526</c:v>
                </c:pt>
                <c:pt idx="60">
                  <c:v>-486</c:v>
                </c:pt>
                <c:pt idx="61">
                  <c:v>-430</c:v>
                </c:pt>
                <c:pt idx="62">
                  <c:v>-398</c:v>
                </c:pt>
                <c:pt idx="63">
                  <c:v>-368</c:v>
                </c:pt>
                <c:pt idx="64">
                  <c:v>-330</c:v>
                </c:pt>
                <c:pt idx="65">
                  <c:v>-306</c:v>
                </c:pt>
                <c:pt idx="66">
                  <c:v>-278</c:v>
                </c:pt>
                <c:pt idx="67">
                  <c:v>-250</c:v>
                </c:pt>
                <c:pt idx="68">
                  <c:v>-240</c:v>
                </c:pt>
                <c:pt idx="69">
                  <c:v>-224</c:v>
                </c:pt>
                <c:pt idx="70">
                  <c:v>-202</c:v>
                </c:pt>
                <c:pt idx="71">
                  <c:v>-182</c:v>
                </c:pt>
                <c:pt idx="72">
                  <c:v>-178</c:v>
                </c:pt>
                <c:pt idx="73">
                  <c:v>-166</c:v>
                </c:pt>
                <c:pt idx="74">
                  <c:v>-162</c:v>
                </c:pt>
                <c:pt idx="75">
                  <c:v>-152</c:v>
                </c:pt>
                <c:pt idx="76">
                  <c:v>-140</c:v>
                </c:pt>
                <c:pt idx="77">
                  <c:v>-140</c:v>
                </c:pt>
                <c:pt idx="78">
                  <c:v>-134</c:v>
                </c:pt>
                <c:pt idx="79">
                  <c:v>-134</c:v>
                </c:pt>
                <c:pt idx="80">
                  <c:v>-140</c:v>
                </c:pt>
                <c:pt idx="81">
                  <c:v>-126</c:v>
                </c:pt>
                <c:pt idx="82">
                  <c:v>-122</c:v>
                </c:pt>
                <c:pt idx="83">
                  <c:v>-116</c:v>
                </c:pt>
                <c:pt idx="84">
                  <c:v>-118</c:v>
                </c:pt>
                <c:pt idx="85">
                  <c:v>-114</c:v>
                </c:pt>
                <c:pt idx="86">
                  <c:v>-110</c:v>
                </c:pt>
                <c:pt idx="87">
                  <c:v>-112</c:v>
                </c:pt>
                <c:pt idx="88">
                  <c:v>-102</c:v>
                </c:pt>
                <c:pt idx="89">
                  <c:v>-98</c:v>
                </c:pt>
                <c:pt idx="90">
                  <c:v>-94</c:v>
                </c:pt>
                <c:pt idx="91">
                  <c:v>-94</c:v>
                </c:pt>
                <c:pt idx="92">
                  <c:v>-90</c:v>
                </c:pt>
                <c:pt idx="93">
                  <c:v>-90</c:v>
                </c:pt>
                <c:pt idx="94">
                  <c:v>-96</c:v>
                </c:pt>
                <c:pt idx="95">
                  <c:v>-92</c:v>
                </c:pt>
                <c:pt idx="96">
                  <c:v>-96</c:v>
                </c:pt>
                <c:pt idx="97">
                  <c:v>-84</c:v>
                </c:pt>
                <c:pt idx="98">
                  <c:v>-84</c:v>
                </c:pt>
                <c:pt idx="99">
                  <c:v>-80</c:v>
                </c:pt>
                <c:pt idx="100">
                  <c:v>-72</c:v>
                </c:pt>
              </c:numCache>
            </c:numRef>
          </c:yVal>
          <c:smooth val="1"/>
        </c:ser>
        <c:ser>
          <c:idx val="2"/>
          <c:order val="2"/>
          <c:tx>
            <c:v>850mV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yVal>
            <c:numRef>
              <c:f>output!$C$2:$C$102</c:f>
              <c:numCache>
                <c:formatCode>General</c:formatCode>
                <c:ptCount val="101"/>
                <c:pt idx="0">
                  <c:v>-34</c:v>
                </c:pt>
                <c:pt idx="1">
                  <c:v>-32</c:v>
                </c:pt>
                <c:pt idx="2">
                  <c:v>-32</c:v>
                </c:pt>
                <c:pt idx="3">
                  <c:v>-32</c:v>
                </c:pt>
                <c:pt idx="4">
                  <c:v>-32</c:v>
                </c:pt>
                <c:pt idx="5">
                  <c:v>-32</c:v>
                </c:pt>
                <c:pt idx="6">
                  <c:v>-40</c:v>
                </c:pt>
                <c:pt idx="7">
                  <c:v>-34</c:v>
                </c:pt>
                <c:pt idx="8">
                  <c:v>-40</c:v>
                </c:pt>
                <c:pt idx="9">
                  <c:v>-36</c:v>
                </c:pt>
                <c:pt idx="10">
                  <c:v>-38</c:v>
                </c:pt>
                <c:pt idx="11">
                  <c:v>-34</c:v>
                </c:pt>
                <c:pt idx="12">
                  <c:v>-30</c:v>
                </c:pt>
                <c:pt idx="13">
                  <c:v>-38</c:v>
                </c:pt>
                <c:pt idx="14">
                  <c:v>-30</c:v>
                </c:pt>
                <c:pt idx="15">
                  <c:v>-38</c:v>
                </c:pt>
                <c:pt idx="16">
                  <c:v>1054</c:v>
                </c:pt>
                <c:pt idx="17">
                  <c:v>12144</c:v>
                </c:pt>
                <c:pt idx="18">
                  <c:v>21652</c:v>
                </c:pt>
                <c:pt idx="19">
                  <c:v>25264</c:v>
                </c:pt>
                <c:pt idx="20">
                  <c:v>23906</c:v>
                </c:pt>
                <c:pt idx="21">
                  <c:v>19670</c:v>
                </c:pt>
                <c:pt idx="22">
                  <c:v>14294</c:v>
                </c:pt>
                <c:pt idx="23">
                  <c:v>8922</c:v>
                </c:pt>
                <c:pt idx="24">
                  <c:v>4154</c:v>
                </c:pt>
                <c:pt idx="25">
                  <c:v>262</c:v>
                </c:pt>
                <c:pt idx="26">
                  <c:v>-2728</c:v>
                </c:pt>
                <c:pt idx="27">
                  <c:v>-4896</c:v>
                </c:pt>
                <c:pt idx="28">
                  <c:v>-6342</c:v>
                </c:pt>
                <c:pt idx="29">
                  <c:v>-7222</c:v>
                </c:pt>
                <c:pt idx="30">
                  <c:v>-7662</c:v>
                </c:pt>
                <c:pt idx="31">
                  <c:v>-7780</c:v>
                </c:pt>
                <c:pt idx="32">
                  <c:v>-7652</c:v>
                </c:pt>
                <c:pt idx="33">
                  <c:v>-7360</c:v>
                </c:pt>
                <c:pt idx="34">
                  <c:v>-6956</c:v>
                </c:pt>
                <c:pt idx="35">
                  <c:v>-6502</c:v>
                </c:pt>
                <c:pt idx="36">
                  <c:v>-6012</c:v>
                </c:pt>
                <c:pt idx="37">
                  <c:v>-5526</c:v>
                </c:pt>
                <c:pt idx="38">
                  <c:v>-5046</c:v>
                </c:pt>
                <c:pt idx="39">
                  <c:v>-4572</c:v>
                </c:pt>
                <c:pt idx="40">
                  <c:v>-4150</c:v>
                </c:pt>
                <c:pt idx="41">
                  <c:v>-3740</c:v>
                </c:pt>
                <c:pt idx="42">
                  <c:v>-3356</c:v>
                </c:pt>
                <c:pt idx="43">
                  <c:v>-3020</c:v>
                </c:pt>
                <c:pt idx="44">
                  <c:v>-2696</c:v>
                </c:pt>
                <c:pt idx="45">
                  <c:v>-2408</c:v>
                </c:pt>
                <c:pt idx="46">
                  <c:v>-2164</c:v>
                </c:pt>
                <c:pt idx="47">
                  <c:v>-1930</c:v>
                </c:pt>
                <c:pt idx="48">
                  <c:v>-1722</c:v>
                </c:pt>
                <c:pt idx="49">
                  <c:v>-1540</c:v>
                </c:pt>
                <c:pt idx="50">
                  <c:v>-1376</c:v>
                </c:pt>
                <c:pt idx="51">
                  <c:v>-1232</c:v>
                </c:pt>
                <c:pt idx="52">
                  <c:v>-1098</c:v>
                </c:pt>
                <c:pt idx="53">
                  <c:v>-972</c:v>
                </c:pt>
                <c:pt idx="54">
                  <c:v>-870</c:v>
                </c:pt>
                <c:pt idx="55">
                  <c:v>-778</c:v>
                </c:pt>
                <c:pt idx="56">
                  <c:v>-704</c:v>
                </c:pt>
                <c:pt idx="57">
                  <c:v>-630</c:v>
                </c:pt>
                <c:pt idx="58">
                  <c:v>-564</c:v>
                </c:pt>
                <c:pt idx="59">
                  <c:v>-500</c:v>
                </c:pt>
                <c:pt idx="60">
                  <c:v>-456</c:v>
                </c:pt>
                <c:pt idx="61">
                  <c:v>-426</c:v>
                </c:pt>
                <c:pt idx="62">
                  <c:v>-386</c:v>
                </c:pt>
                <c:pt idx="63">
                  <c:v>-352</c:v>
                </c:pt>
                <c:pt idx="64">
                  <c:v>-308</c:v>
                </c:pt>
                <c:pt idx="65">
                  <c:v>-284</c:v>
                </c:pt>
                <c:pt idx="66">
                  <c:v>-266</c:v>
                </c:pt>
                <c:pt idx="67">
                  <c:v>-242</c:v>
                </c:pt>
                <c:pt idx="68">
                  <c:v>-228</c:v>
                </c:pt>
                <c:pt idx="69">
                  <c:v>-216</c:v>
                </c:pt>
                <c:pt idx="70">
                  <c:v>-192</c:v>
                </c:pt>
                <c:pt idx="71">
                  <c:v>-178</c:v>
                </c:pt>
                <c:pt idx="72">
                  <c:v>-162</c:v>
                </c:pt>
                <c:pt idx="73">
                  <c:v>-170</c:v>
                </c:pt>
                <c:pt idx="74">
                  <c:v>-154</c:v>
                </c:pt>
                <c:pt idx="75">
                  <c:v>-144</c:v>
                </c:pt>
                <c:pt idx="76">
                  <c:v>-134</c:v>
                </c:pt>
                <c:pt idx="77">
                  <c:v>-122</c:v>
                </c:pt>
                <c:pt idx="78">
                  <c:v>-116</c:v>
                </c:pt>
                <c:pt idx="79">
                  <c:v>-124</c:v>
                </c:pt>
                <c:pt idx="80">
                  <c:v>-122</c:v>
                </c:pt>
                <c:pt idx="81">
                  <c:v>-124</c:v>
                </c:pt>
                <c:pt idx="82">
                  <c:v>-120</c:v>
                </c:pt>
                <c:pt idx="83">
                  <c:v>-118</c:v>
                </c:pt>
                <c:pt idx="84">
                  <c:v>-104</c:v>
                </c:pt>
                <c:pt idx="85">
                  <c:v>-94</c:v>
                </c:pt>
                <c:pt idx="86">
                  <c:v>-106</c:v>
                </c:pt>
                <c:pt idx="87">
                  <c:v>-100</c:v>
                </c:pt>
                <c:pt idx="88">
                  <c:v>-92</c:v>
                </c:pt>
                <c:pt idx="89">
                  <c:v>-92</c:v>
                </c:pt>
                <c:pt idx="90">
                  <c:v>-90</c:v>
                </c:pt>
                <c:pt idx="91">
                  <c:v>-86</c:v>
                </c:pt>
                <c:pt idx="92">
                  <c:v>-80</c:v>
                </c:pt>
                <c:pt idx="93">
                  <c:v>-78</c:v>
                </c:pt>
                <c:pt idx="94">
                  <c:v>-80</c:v>
                </c:pt>
                <c:pt idx="95">
                  <c:v>-88</c:v>
                </c:pt>
                <c:pt idx="96">
                  <c:v>-88</c:v>
                </c:pt>
                <c:pt idx="97">
                  <c:v>-84</c:v>
                </c:pt>
                <c:pt idx="98">
                  <c:v>-76</c:v>
                </c:pt>
                <c:pt idx="99">
                  <c:v>-84</c:v>
                </c:pt>
                <c:pt idx="100">
                  <c:v>-80</c:v>
                </c:pt>
              </c:numCache>
            </c:numRef>
          </c:yVal>
          <c:smooth val="1"/>
        </c:ser>
        <c:ser>
          <c:idx val="3"/>
          <c:order val="3"/>
          <c:tx>
            <c:v>700mV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yVal>
            <c:numRef>
              <c:f>output!$D$2:$D$102</c:f>
              <c:numCache>
                <c:formatCode>General</c:formatCode>
                <c:ptCount val="101"/>
                <c:pt idx="0">
                  <c:v>-42</c:v>
                </c:pt>
                <c:pt idx="1">
                  <c:v>-28</c:v>
                </c:pt>
                <c:pt idx="2">
                  <c:v>-28</c:v>
                </c:pt>
                <c:pt idx="3">
                  <c:v>-28</c:v>
                </c:pt>
                <c:pt idx="4">
                  <c:v>-36</c:v>
                </c:pt>
                <c:pt idx="5">
                  <c:v>-40</c:v>
                </c:pt>
                <c:pt idx="6">
                  <c:v>-38</c:v>
                </c:pt>
                <c:pt idx="7">
                  <c:v>-40</c:v>
                </c:pt>
                <c:pt idx="8">
                  <c:v>-38</c:v>
                </c:pt>
                <c:pt idx="9">
                  <c:v>-44</c:v>
                </c:pt>
                <c:pt idx="10">
                  <c:v>-40</c:v>
                </c:pt>
                <c:pt idx="11">
                  <c:v>-46</c:v>
                </c:pt>
                <c:pt idx="12">
                  <c:v>-36</c:v>
                </c:pt>
                <c:pt idx="13">
                  <c:v>-36</c:v>
                </c:pt>
                <c:pt idx="14">
                  <c:v>-42</c:v>
                </c:pt>
                <c:pt idx="15">
                  <c:v>-36</c:v>
                </c:pt>
                <c:pt idx="16">
                  <c:v>7776</c:v>
                </c:pt>
                <c:pt idx="17">
                  <c:v>16430</c:v>
                </c:pt>
                <c:pt idx="18">
                  <c:v>20520</c:v>
                </c:pt>
                <c:pt idx="19">
                  <c:v>20208</c:v>
                </c:pt>
                <c:pt idx="20">
                  <c:v>17134</c:v>
                </c:pt>
                <c:pt idx="21">
                  <c:v>12818</c:v>
                </c:pt>
                <c:pt idx="22">
                  <c:v>8322</c:v>
                </c:pt>
                <c:pt idx="23">
                  <c:v>4246</c:v>
                </c:pt>
                <c:pt idx="24">
                  <c:v>872</c:v>
                </c:pt>
                <c:pt idx="25">
                  <c:v>-1760</c:v>
                </c:pt>
                <c:pt idx="26">
                  <c:v>-3690</c:v>
                </c:pt>
                <c:pt idx="27">
                  <c:v>-5004</c:v>
                </c:pt>
                <c:pt idx="28">
                  <c:v>-5830</c:v>
                </c:pt>
                <c:pt idx="29">
                  <c:v>-6270</c:v>
                </c:pt>
                <c:pt idx="30">
                  <c:v>-6412</c:v>
                </c:pt>
                <c:pt idx="31">
                  <c:v>-6344</c:v>
                </c:pt>
                <c:pt idx="32">
                  <c:v>-6134</c:v>
                </c:pt>
                <c:pt idx="33">
                  <c:v>-5824</c:v>
                </c:pt>
                <c:pt idx="34">
                  <c:v>-5462</c:v>
                </c:pt>
                <c:pt idx="35">
                  <c:v>-5052</c:v>
                </c:pt>
                <c:pt idx="36">
                  <c:v>-4654</c:v>
                </c:pt>
                <c:pt idx="37">
                  <c:v>-4244</c:v>
                </c:pt>
                <c:pt idx="38">
                  <c:v>-3868</c:v>
                </c:pt>
                <c:pt idx="39">
                  <c:v>-3496</c:v>
                </c:pt>
                <c:pt idx="40">
                  <c:v>-3162</c:v>
                </c:pt>
                <c:pt idx="41">
                  <c:v>-2844</c:v>
                </c:pt>
                <c:pt idx="42">
                  <c:v>-2554</c:v>
                </c:pt>
                <c:pt idx="43">
                  <c:v>-2282</c:v>
                </c:pt>
                <c:pt idx="44">
                  <c:v>-2052</c:v>
                </c:pt>
                <c:pt idx="45">
                  <c:v>-1828</c:v>
                </c:pt>
                <c:pt idx="46">
                  <c:v>-1644</c:v>
                </c:pt>
                <c:pt idx="47">
                  <c:v>-1460</c:v>
                </c:pt>
                <c:pt idx="48">
                  <c:v>-1306</c:v>
                </c:pt>
                <c:pt idx="49">
                  <c:v>-1164</c:v>
                </c:pt>
                <c:pt idx="50">
                  <c:v>-1048</c:v>
                </c:pt>
                <c:pt idx="51">
                  <c:v>-930</c:v>
                </c:pt>
                <c:pt idx="52">
                  <c:v>-828</c:v>
                </c:pt>
                <c:pt idx="53">
                  <c:v>-742</c:v>
                </c:pt>
                <c:pt idx="54">
                  <c:v>-664</c:v>
                </c:pt>
                <c:pt idx="55">
                  <c:v>-600</c:v>
                </c:pt>
                <c:pt idx="56">
                  <c:v>-534</c:v>
                </c:pt>
                <c:pt idx="57">
                  <c:v>-484</c:v>
                </c:pt>
                <c:pt idx="58">
                  <c:v>-438</c:v>
                </c:pt>
                <c:pt idx="59">
                  <c:v>-390</c:v>
                </c:pt>
                <c:pt idx="60">
                  <c:v>-350</c:v>
                </c:pt>
                <c:pt idx="61">
                  <c:v>-320</c:v>
                </c:pt>
                <c:pt idx="62">
                  <c:v>-296</c:v>
                </c:pt>
                <c:pt idx="63">
                  <c:v>-274</c:v>
                </c:pt>
                <c:pt idx="64">
                  <c:v>-252</c:v>
                </c:pt>
                <c:pt idx="65">
                  <c:v>-230</c:v>
                </c:pt>
                <c:pt idx="66">
                  <c:v>-210</c:v>
                </c:pt>
                <c:pt idx="67">
                  <c:v>-196</c:v>
                </c:pt>
                <c:pt idx="68">
                  <c:v>-184</c:v>
                </c:pt>
                <c:pt idx="69">
                  <c:v>-168</c:v>
                </c:pt>
                <c:pt idx="70">
                  <c:v>-158</c:v>
                </c:pt>
                <c:pt idx="71">
                  <c:v>-148</c:v>
                </c:pt>
                <c:pt idx="72">
                  <c:v>-146</c:v>
                </c:pt>
                <c:pt idx="73">
                  <c:v>-134</c:v>
                </c:pt>
                <c:pt idx="74">
                  <c:v>-126</c:v>
                </c:pt>
                <c:pt idx="75">
                  <c:v>-120</c:v>
                </c:pt>
                <c:pt idx="76">
                  <c:v>-106</c:v>
                </c:pt>
                <c:pt idx="77">
                  <c:v>-106</c:v>
                </c:pt>
                <c:pt idx="78">
                  <c:v>-98</c:v>
                </c:pt>
                <c:pt idx="79">
                  <c:v>-98</c:v>
                </c:pt>
                <c:pt idx="80">
                  <c:v>-100</c:v>
                </c:pt>
                <c:pt idx="81">
                  <c:v>-106</c:v>
                </c:pt>
                <c:pt idx="82">
                  <c:v>-104</c:v>
                </c:pt>
                <c:pt idx="83">
                  <c:v>-100</c:v>
                </c:pt>
                <c:pt idx="84">
                  <c:v>-98</c:v>
                </c:pt>
                <c:pt idx="85">
                  <c:v>-88</c:v>
                </c:pt>
                <c:pt idx="86">
                  <c:v>-82</c:v>
                </c:pt>
                <c:pt idx="87">
                  <c:v>-74</c:v>
                </c:pt>
                <c:pt idx="88">
                  <c:v>-82</c:v>
                </c:pt>
                <c:pt idx="89">
                  <c:v>-80</c:v>
                </c:pt>
                <c:pt idx="90">
                  <c:v>-72</c:v>
                </c:pt>
                <c:pt idx="91">
                  <c:v>-72</c:v>
                </c:pt>
                <c:pt idx="92">
                  <c:v>-82</c:v>
                </c:pt>
                <c:pt idx="93">
                  <c:v>-74</c:v>
                </c:pt>
                <c:pt idx="94">
                  <c:v>-74</c:v>
                </c:pt>
                <c:pt idx="95">
                  <c:v>-70</c:v>
                </c:pt>
                <c:pt idx="96">
                  <c:v>-70</c:v>
                </c:pt>
                <c:pt idx="97">
                  <c:v>-78</c:v>
                </c:pt>
                <c:pt idx="98">
                  <c:v>-84</c:v>
                </c:pt>
                <c:pt idx="99">
                  <c:v>-70</c:v>
                </c:pt>
                <c:pt idx="100">
                  <c:v>-72</c:v>
                </c:pt>
              </c:numCache>
            </c:numRef>
          </c:yVal>
          <c:smooth val="1"/>
        </c:ser>
        <c:ser>
          <c:idx val="4"/>
          <c:order val="4"/>
          <c:tx>
            <c:v>500mV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yVal>
            <c:numRef>
              <c:f>output!$E$2:$E$102</c:f>
              <c:numCache>
                <c:formatCode>General</c:formatCode>
                <c:ptCount val="101"/>
                <c:pt idx="0">
                  <c:v>-28</c:v>
                </c:pt>
                <c:pt idx="1">
                  <c:v>-36</c:v>
                </c:pt>
                <c:pt idx="2">
                  <c:v>-36</c:v>
                </c:pt>
                <c:pt idx="3">
                  <c:v>-34</c:v>
                </c:pt>
                <c:pt idx="4">
                  <c:v>-34</c:v>
                </c:pt>
                <c:pt idx="5">
                  <c:v>-34</c:v>
                </c:pt>
                <c:pt idx="6">
                  <c:v>-36</c:v>
                </c:pt>
                <c:pt idx="7">
                  <c:v>-42</c:v>
                </c:pt>
                <c:pt idx="8">
                  <c:v>-36</c:v>
                </c:pt>
                <c:pt idx="9">
                  <c:v>-40</c:v>
                </c:pt>
                <c:pt idx="10">
                  <c:v>-36</c:v>
                </c:pt>
                <c:pt idx="11">
                  <c:v>-38</c:v>
                </c:pt>
                <c:pt idx="12">
                  <c:v>-34</c:v>
                </c:pt>
                <c:pt idx="13">
                  <c:v>-36</c:v>
                </c:pt>
                <c:pt idx="14">
                  <c:v>-34</c:v>
                </c:pt>
                <c:pt idx="15">
                  <c:v>-34</c:v>
                </c:pt>
                <c:pt idx="16">
                  <c:v>4002</c:v>
                </c:pt>
                <c:pt idx="17">
                  <c:v>10530</c:v>
                </c:pt>
                <c:pt idx="18">
                  <c:v>14250</c:v>
                </c:pt>
                <c:pt idx="19">
                  <c:v>14648</c:v>
                </c:pt>
                <c:pt idx="20">
                  <c:v>12786</c:v>
                </c:pt>
                <c:pt idx="21">
                  <c:v>9846</c:v>
                </c:pt>
                <c:pt idx="22">
                  <c:v>6628</c:v>
                </c:pt>
                <c:pt idx="23">
                  <c:v>3634</c:v>
                </c:pt>
                <c:pt idx="24">
                  <c:v>1106</c:v>
                </c:pt>
                <c:pt idx="25">
                  <c:v>-886</c:v>
                </c:pt>
                <c:pt idx="26">
                  <c:v>-2376</c:v>
                </c:pt>
                <c:pt idx="27">
                  <c:v>-3404</c:v>
                </c:pt>
                <c:pt idx="28">
                  <c:v>-4074</c:v>
                </c:pt>
                <c:pt idx="29">
                  <c:v>-4442</c:v>
                </c:pt>
                <c:pt idx="30">
                  <c:v>-4584</c:v>
                </c:pt>
                <c:pt idx="31">
                  <c:v>-4556</c:v>
                </c:pt>
                <c:pt idx="32">
                  <c:v>-4438</c:v>
                </c:pt>
                <c:pt idx="33">
                  <c:v>-4230</c:v>
                </c:pt>
                <c:pt idx="34">
                  <c:v>-3978</c:v>
                </c:pt>
                <c:pt idx="35">
                  <c:v>-3690</c:v>
                </c:pt>
                <c:pt idx="36">
                  <c:v>-3394</c:v>
                </c:pt>
                <c:pt idx="37">
                  <c:v>-3120</c:v>
                </c:pt>
                <c:pt idx="38">
                  <c:v>-2848</c:v>
                </c:pt>
                <c:pt idx="39">
                  <c:v>-2584</c:v>
                </c:pt>
                <c:pt idx="40">
                  <c:v>-2328</c:v>
                </c:pt>
                <c:pt idx="41">
                  <c:v>-2092</c:v>
                </c:pt>
                <c:pt idx="42">
                  <c:v>-1878</c:v>
                </c:pt>
                <c:pt idx="43">
                  <c:v>-1686</c:v>
                </c:pt>
                <c:pt idx="44">
                  <c:v>-1512</c:v>
                </c:pt>
                <c:pt idx="45">
                  <c:v>-1350</c:v>
                </c:pt>
                <c:pt idx="46">
                  <c:v>-1208</c:v>
                </c:pt>
                <c:pt idx="47">
                  <c:v>-1086</c:v>
                </c:pt>
                <c:pt idx="48">
                  <c:v>-960</c:v>
                </c:pt>
                <c:pt idx="49">
                  <c:v>-860</c:v>
                </c:pt>
                <c:pt idx="50">
                  <c:v>-774</c:v>
                </c:pt>
                <c:pt idx="51">
                  <c:v>-698</c:v>
                </c:pt>
                <c:pt idx="52">
                  <c:v>-620</c:v>
                </c:pt>
                <c:pt idx="53">
                  <c:v>-554</c:v>
                </c:pt>
                <c:pt idx="54">
                  <c:v>-500</c:v>
                </c:pt>
                <c:pt idx="55">
                  <c:v>-446</c:v>
                </c:pt>
                <c:pt idx="56">
                  <c:v>-402</c:v>
                </c:pt>
                <c:pt idx="57">
                  <c:v>-362</c:v>
                </c:pt>
                <c:pt idx="58">
                  <c:v>-320</c:v>
                </c:pt>
                <c:pt idx="59">
                  <c:v>-294</c:v>
                </c:pt>
                <c:pt idx="60">
                  <c:v>-272</c:v>
                </c:pt>
                <c:pt idx="61">
                  <c:v>-240</c:v>
                </c:pt>
                <c:pt idx="62">
                  <c:v>-224</c:v>
                </c:pt>
                <c:pt idx="63">
                  <c:v>-206</c:v>
                </c:pt>
                <c:pt idx="64">
                  <c:v>-190</c:v>
                </c:pt>
                <c:pt idx="65">
                  <c:v>-182</c:v>
                </c:pt>
                <c:pt idx="66">
                  <c:v>-164</c:v>
                </c:pt>
                <c:pt idx="67">
                  <c:v>-158</c:v>
                </c:pt>
                <c:pt idx="68">
                  <c:v>-146</c:v>
                </c:pt>
                <c:pt idx="69">
                  <c:v>-136</c:v>
                </c:pt>
                <c:pt idx="70">
                  <c:v>-126</c:v>
                </c:pt>
                <c:pt idx="71">
                  <c:v>-114</c:v>
                </c:pt>
                <c:pt idx="72">
                  <c:v>-102</c:v>
                </c:pt>
                <c:pt idx="73">
                  <c:v>-108</c:v>
                </c:pt>
                <c:pt idx="74">
                  <c:v>-98</c:v>
                </c:pt>
                <c:pt idx="75">
                  <c:v>-98</c:v>
                </c:pt>
                <c:pt idx="76">
                  <c:v>-92</c:v>
                </c:pt>
                <c:pt idx="77">
                  <c:v>-88</c:v>
                </c:pt>
                <c:pt idx="78">
                  <c:v>-82</c:v>
                </c:pt>
                <c:pt idx="79">
                  <c:v>-90</c:v>
                </c:pt>
                <c:pt idx="80">
                  <c:v>-90</c:v>
                </c:pt>
                <c:pt idx="81">
                  <c:v>-78</c:v>
                </c:pt>
                <c:pt idx="82">
                  <c:v>-78</c:v>
                </c:pt>
                <c:pt idx="83">
                  <c:v>-76</c:v>
                </c:pt>
                <c:pt idx="84">
                  <c:v>-72</c:v>
                </c:pt>
                <c:pt idx="85">
                  <c:v>-70</c:v>
                </c:pt>
                <c:pt idx="86">
                  <c:v>-72</c:v>
                </c:pt>
                <c:pt idx="87">
                  <c:v>-60</c:v>
                </c:pt>
                <c:pt idx="88">
                  <c:v>-68</c:v>
                </c:pt>
                <c:pt idx="89">
                  <c:v>-68</c:v>
                </c:pt>
                <c:pt idx="90">
                  <c:v>-68</c:v>
                </c:pt>
                <c:pt idx="91">
                  <c:v>-60</c:v>
                </c:pt>
                <c:pt idx="92">
                  <c:v>-62</c:v>
                </c:pt>
                <c:pt idx="93">
                  <c:v>-66</c:v>
                </c:pt>
                <c:pt idx="94">
                  <c:v>-52</c:v>
                </c:pt>
                <c:pt idx="95">
                  <c:v>-62</c:v>
                </c:pt>
                <c:pt idx="96">
                  <c:v>-60</c:v>
                </c:pt>
                <c:pt idx="97">
                  <c:v>-74</c:v>
                </c:pt>
                <c:pt idx="98">
                  <c:v>-68</c:v>
                </c:pt>
                <c:pt idx="99">
                  <c:v>-68</c:v>
                </c:pt>
                <c:pt idx="100">
                  <c:v>-58</c:v>
                </c:pt>
              </c:numCache>
            </c:numRef>
          </c:yVal>
          <c:smooth val="1"/>
        </c:ser>
        <c:ser>
          <c:idx val="5"/>
          <c:order val="5"/>
          <c:tx>
            <c:v>350mV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yVal>
            <c:numRef>
              <c:f>output!$F$2:$F$102</c:f>
              <c:numCache>
                <c:formatCode>General</c:formatCode>
                <c:ptCount val="101"/>
                <c:pt idx="0">
                  <c:v>-30</c:v>
                </c:pt>
                <c:pt idx="1">
                  <c:v>-30</c:v>
                </c:pt>
                <c:pt idx="2">
                  <c:v>-30</c:v>
                </c:pt>
                <c:pt idx="3">
                  <c:v>-30</c:v>
                </c:pt>
                <c:pt idx="4">
                  <c:v>-40</c:v>
                </c:pt>
                <c:pt idx="5">
                  <c:v>-34</c:v>
                </c:pt>
                <c:pt idx="6">
                  <c:v>-40</c:v>
                </c:pt>
                <c:pt idx="7">
                  <c:v>-36</c:v>
                </c:pt>
                <c:pt idx="8">
                  <c:v>-32</c:v>
                </c:pt>
                <c:pt idx="9">
                  <c:v>-32</c:v>
                </c:pt>
                <c:pt idx="10">
                  <c:v>-30</c:v>
                </c:pt>
                <c:pt idx="11">
                  <c:v>-32</c:v>
                </c:pt>
                <c:pt idx="12">
                  <c:v>-36</c:v>
                </c:pt>
                <c:pt idx="13">
                  <c:v>-42</c:v>
                </c:pt>
                <c:pt idx="14">
                  <c:v>-34</c:v>
                </c:pt>
                <c:pt idx="15">
                  <c:v>-34</c:v>
                </c:pt>
                <c:pt idx="16">
                  <c:v>908</c:v>
                </c:pt>
                <c:pt idx="17">
                  <c:v>5628</c:v>
                </c:pt>
                <c:pt idx="18">
                  <c:v>9246</c:v>
                </c:pt>
                <c:pt idx="19">
                  <c:v>10404</c:v>
                </c:pt>
                <c:pt idx="20">
                  <c:v>9632</c:v>
                </c:pt>
                <c:pt idx="21">
                  <c:v>7792</c:v>
                </c:pt>
                <c:pt idx="22">
                  <c:v>5546</c:v>
                </c:pt>
                <c:pt idx="23">
                  <c:v>3358</c:v>
                </c:pt>
                <c:pt idx="24">
                  <c:v>1442</c:v>
                </c:pt>
                <c:pt idx="25">
                  <c:v>-112</c:v>
                </c:pt>
                <c:pt idx="26">
                  <c:v>-1304</c:v>
                </c:pt>
                <c:pt idx="27">
                  <c:v>-2128</c:v>
                </c:pt>
                <c:pt idx="28">
                  <c:v>-2698</c:v>
                </c:pt>
                <c:pt idx="29">
                  <c:v>-3030</c:v>
                </c:pt>
                <c:pt idx="30">
                  <c:v>-3194</c:v>
                </c:pt>
                <c:pt idx="31">
                  <c:v>-3224</c:v>
                </c:pt>
                <c:pt idx="32">
                  <c:v>-3156</c:v>
                </c:pt>
                <c:pt idx="33">
                  <c:v>-3034</c:v>
                </c:pt>
                <c:pt idx="34">
                  <c:v>-2864</c:v>
                </c:pt>
                <c:pt idx="35">
                  <c:v>-2670</c:v>
                </c:pt>
                <c:pt idx="36">
                  <c:v>-2468</c:v>
                </c:pt>
                <c:pt idx="37">
                  <c:v>-2272</c:v>
                </c:pt>
                <c:pt idx="38">
                  <c:v>-2086</c:v>
                </c:pt>
                <c:pt idx="39">
                  <c:v>-1888</c:v>
                </c:pt>
                <c:pt idx="40">
                  <c:v>-1714</c:v>
                </c:pt>
                <c:pt idx="41">
                  <c:v>-1538</c:v>
                </c:pt>
                <c:pt idx="42">
                  <c:v>-1380</c:v>
                </c:pt>
                <c:pt idx="43">
                  <c:v>-1246</c:v>
                </c:pt>
                <c:pt idx="44">
                  <c:v>-1114</c:v>
                </c:pt>
                <c:pt idx="45">
                  <c:v>-1000</c:v>
                </c:pt>
                <c:pt idx="46">
                  <c:v>-898</c:v>
                </c:pt>
                <c:pt idx="47">
                  <c:v>-804</c:v>
                </c:pt>
                <c:pt idx="48">
                  <c:v>-712</c:v>
                </c:pt>
                <c:pt idx="49">
                  <c:v>-642</c:v>
                </c:pt>
                <c:pt idx="50">
                  <c:v>-584</c:v>
                </c:pt>
                <c:pt idx="51">
                  <c:v>-514</c:v>
                </c:pt>
                <c:pt idx="52">
                  <c:v>-458</c:v>
                </c:pt>
                <c:pt idx="53">
                  <c:v>-414</c:v>
                </c:pt>
                <c:pt idx="54">
                  <c:v>-370</c:v>
                </c:pt>
                <c:pt idx="55">
                  <c:v>-328</c:v>
                </c:pt>
                <c:pt idx="56">
                  <c:v>-304</c:v>
                </c:pt>
                <c:pt idx="57">
                  <c:v>-274</c:v>
                </c:pt>
                <c:pt idx="58">
                  <c:v>-242</c:v>
                </c:pt>
                <c:pt idx="59">
                  <c:v>-222</c:v>
                </c:pt>
                <c:pt idx="60">
                  <c:v>-212</c:v>
                </c:pt>
                <c:pt idx="61">
                  <c:v>-190</c:v>
                </c:pt>
                <c:pt idx="62">
                  <c:v>-172</c:v>
                </c:pt>
                <c:pt idx="63">
                  <c:v>-164</c:v>
                </c:pt>
                <c:pt idx="64">
                  <c:v>-144</c:v>
                </c:pt>
                <c:pt idx="65">
                  <c:v>-132</c:v>
                </c:pt>
                <c:pt idx="66">
                  <c:v>-130</c:v>
                </c:pt>
                <c:pt idx="67">
                  <c:v>-116</c:v>
                </c:pt>
                <c:pt idx="68">
                  <c:v>-104</c:v>
                </c:pt>
                <c:pt idx="69">
                  <c:v>-106</c:v>
                </c:pt>
                <c:pt idx="70">
                  <c:v>-96</c:v>
                </c:pt>
                <c:pt idx="71">
                  <c:v>-86</c:v>
                </c:pt>
                <c:pt idx="72">
                  <c:v>-90</c:v>
                </c:pt>
                <c:pt idx="73">
                  <c:v>-82</c:v>
                </c:pt>
                <c:pt idx="74">
                  <c:v>-80</c:v>
                </c:pt>
                <c:pt idx="75">
                  <c:v>-76</c:v>
                </c:pt>
                <c:pt idx="76">
                  <c:v>-64</c:v>
                </c:pt>
                <c:pt idx="77">
                  <c:v>-70</c:v>
                </c:pt>
                <c:pt idx="78">
                  <c:v>-68</c:v>
                </c:pt>
                <c:pt idx="79">
                  <c:v>-74</c:v>
                </c:pt>
                <c:pt idx="80">
                  <c:v>-72</c:v>
                </c:pt>
                <c:pt idx="81">
                  <c:v>-64</c:v>
                </c:pt>
                <c:pt idx="82">
                  <c:v>-64</c:v>
                </c:pt>
                <c:pt idx="83">
                  <c:v>-68</c:v>
                </c:pt>
                <c:pt idx="84">
                  <c:v>-62</c:v>
                </c:pt>
                <c:pt idx="85">
                  <c:v>-60</c:v>
                </c:pt>
                <c:pt idx="86">
                  <c:v>-58</c:v>
                </c:pt>
                <c:pt idx="87">
                  <c:v>-60</c:v>
                </c:pt>
                <c:pt idx="88">
                  <c:v>-58</c:v>
                </c:pt>
                <c:pt idx="89">
                  <c:v>-58</c:v>
                </c:pt>
                <c:pt idx="90">
                  <c:v>-52</c:v>
                </c:pt>
                <c:pt idx="91">
                  <c:v>-50</c:v>
                </c:pt>
                <c:pt idx="92">
                  <c:v>-56</c:v>
                </c:pt>
                <c:pt idx="93">
                  <c:v>-60</c:v>
                </c:pt>
                <c:pt idx="94">
                  <c:v>-60</c:v>
                </c:pt>
                <c:pt idx="95">
                  <c:v>-56</c:v>
                </c:pt>
                <c:pt idx="96">
                  <c:v>-56</c:v>
                </c:pt>
                <c:pt idx="97">
                  <c:v>-60</c:v>
                </c:pt>
                <c:pt idx="98">
                  <c:v>-54</c:v>
                </c:pt>
                <c:pt idx="99">
                  <c:v>-52</c:v>
                </c:pt>
                <c:pt idx="100">
                  <c:v>-52</c:v>
                </c:pt>
              </c:numCache>
            </c:numRef>
          </c:yVal>
          <c:smooth val="1"/>
        </c:ser>
        <c:ser>
          <c:idx val="6"/>
          <c:order val="6"/>
          <c:tx>
            <c:v>90mV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yVal>
            <c:numRef>
              <c:f>output!$G$2:$G$102</c:f>
              <c:numCache>
                <c:formatCode>General</c:formatCode>
                <c:ptCount val="101"/>
                <c:pt idx="0">
                  <c:v>-38</c:v>
                </c:pt>
                <c:pt idx="1">
                  <c:v>-34</c:v>
                </c:pt>
                <c:pt idx="2">
                  <c:v>-38</c:v>
                </c:pt>
                <c:pt idx="3">
                  <c:v>-24</c:v>
                </c:pt>
                <c:pt idx="4">
                  <c:v>-32</c:v>
                </c:pt>
                <c:pt idx="5">
                  <c:v>-34</c:v>
                </c:pt>
                <c:pt idx="6">
                  <c:v>-30</c:v>
                </c:pt>
                <c:pt idx="7">
                  <c:v>-36</c:v>
                </c:pt>
                <c:pt idx="8">
                  <c:v>-34</c:v>
                </c:pt>
                <c:pt idx="9">
                  <c:v>-34</c:v>
                </c:pt>
                <c:pt idx="10">
                  <c:v>-36</c:v>
                </c:pt>
                <c:pt idx="11">
                  <c:v>-38</c:v>
                </c:pt>
                <c:pt idx="12">
                  <c:v>-38</c:v>
                </c:pt>
                <c:pt idx="13">
                  <c:v>-36</c:v>
                </c:pt>
                <c:pt idx="14">
                  <c:v>-42</c:v>
                </c:pt>
                <c:pt idx="15">
                  <c:v>-38</c:v>
                </c:pt>
                <c:pt idx="16">
                  <c:v>630</c:v>
                </c:pt>
                <c:pt idx="17">
                  <c:v>1832</c:v>
                </c:pt>
                <c:pt idx="18">
                  <c:v>2524</c:v>
                </c:pt>
                <c:pt idx="19">
                  <c:v>2622</c:v>
                </c:pt>
                <c:pt idx="20">
                  <c:v>2292</c:v>
                </c:pt>
                <c:pt idx="21">
                  <c:v>1764</c:v>
                </c:pt>
                <c:pt idx="22">
                  <c:v>1194</c:v>
                </c:pt>
                <c:pt idx="23">
                  <c:v>644</c:v>
                </c:pt>
                <c:pt idx="24">
                  <c:v>174</c:v>
                </c:pt>
                <c:pt idx="25">
                  <c:v>-180</c:v>
                </c:pt>
                <c:pt idx="26">
                  <c:v>-450</c:v>
                </c:pt>
                <c:pt idx="27">
                  <c:v>-640</c:v>
                </c:pt>
                <c:pt idx="28">
                  <c:v>-750</c:v>
                </c:pt>
                <c:pt idx="29">
                  <c:v>-832</c:v>
                </c:pt>
                <c:pt idx="30">
                  <c:v>-858</c:v>
                </c:pt>
                <c:pt idx="31">
                  <c:v>-854</c:v>
                </c:pt>
                <c:pt idx="32">
                  <c:v>-828</c:v>
                </c:pt>
                <c:pt idx="33">
                  <c:v>-790</c:v>
                </c:pt>
                <c:pt idx="34">
                  <c:v>-750</c:v>
                </c:pt>
                <c:pt idx="35">
                  <c:v>-692</c:v>
                </c:pt>
                <c:pt idx="36">
                  <c:v>-636</c:v>
                </c:pt>
                <c:pt idx="37">
                  <c:v>-592</c:v>
                </c:pt>
                <c:pt idx="38">
                  <c:v>-540</c:v>
                </c:pt>
                <c:pt idx="39">
                  <c:v>-496</c:v>
                </c:pt>
                <c:pt idx="40">
                  <c:v>-454</c:v>
                </c:pt>
                <c:pt idx="41">
                  <c:v>-404</c:v>
                </c:pt>
                <c:pt idx="42">
                  <c:v>-370</c:v>
                </c:pt>
                <c:pt idx="43">
                  <c:v>-326</c:v>
                </c:pt>
                <c:pt idx="44">
                  <c:v>-300</c:v>
                </c:pt>
                <c:pt idx="45">
                  <c:v>-266</c:v>
                </c:pt>
                <c:pt idx="46">
                  <c:v>-248</c:v>
                </c:pt>
                <c:pt idx="47">
                  <c:v>-226</c:v>
                </c:pt>
                <c:pt idx="48">
                  <c:v>-190</c:v>
                </c:pt>
                <c:pt idx="49">
                  <c:v>-180</c:v>
                </c:pt>
                <c:pt idx="50">
                  <c:v>-162</c:v>
                </c:pt>
                <c:pt idx="51">
                  <c:v>-152</c:v>
                </c:pt>
                <c:pt idx="52">
                  <c:v>-138</c:v>
                </c:pt>
                <c:pt idx="53">
                  <c:v>-128</c:v>
                </c:pt>
                <c:pt idx="54">
                  <c:v>-112</c:v>
                </c:pt>
                <c:pt idx="55">
                  <c:v>-108</c:v>
                </c:pt>
                <c:pt idx="56">
                  <c:v>-100</c:v>
                </c:pt>
                <c:pt idx="57">
                  <c:v>-98</c:v>
                </c:pt>
                <c:pt idx="58">
                  <c:v>-100</c:v>
                </c:pt>
                <c:pt idx="59">
                  <c:v>-88</c:v>
                </c:pt>
                <c:pt idx="60">
                  <c:v>-74</c:v>
                </c:pt>
                <c:pt idx="61">
                  <c:v>-60</c:v>
                </c:pt>
                <c:pt idx="62">
                  <c:v>-58</c:v>
                </c:pt>
                <c:pt idx="63">
                  <c:v>-52</c:v>
                </c:pt>
                <c:pt idx="64">
                  <c:v>-64</c:v>
                </c:pt>
                <c:pt idx="65">
                  <c:v>-64</c:v>
                </c:pt>
                <c:pt idx="66">
                  <c:v>-56</c:v>
                </c:pt>
                <c:pt idx="67">
                  <c:v>-52</c:v>
                </c:pt>
                <c:pt idx="68">
                  <c:v>-54</c:v>
                </c:pt>
                <c:pt idx="69">
                  <c:v>-44</c:v>
                </c:pt>
                <c:pt idx="70">
                  <c:v>-52</c:v>
                </c:pt>
                <c:pt idx="71">
                  <c:v>-54</c:v>
                </c:pt>
                <c:pt idx="72">
                  <c:v>-54</c:v>
                </c:pt>
                <c:pt idx="73">
                  <c:v>-50</c:v>
                </c:pt>
                <c:pt idx="74">
                  <c:v>-48</c:v>
                </c:pt>
                <c:pt idx="75">
                  <c:v>-54</c:v>
                </c:pt>
                <c:pt idx="76">
                  <c:v>-44</c:v>
                </c:pt>
                <c:pt idx="77">
                  <c:v>-52</c:v>
                </c:pt>
                <c:pt idx="78">
                  <c:v>-32</c:v>
                </c:pt>
                <c:pt idx="79">
                  <c:v>-36</c:v>
                </c:pt>
                <c:pt idx="80">
                  <c:v>-44</c:v>
                </c:pt>
                <c:pt idx="81">
                  <c:v>-40</c:v>
                </c:pt>
                <c:pt idx="82">
                  <c:v>-44</c:v>
                </c:pt>
                <c:pt idx="83">
                  <c:v>-40</c:v>
                </c:pt>
                <c:pt idx="84">
                  <c:v>-38</c:v>
                </c:pt>
                <c:pt idx="85">
                  <c:v>-36</c:v>
                </c:pt>
                <c:pt idx="86">
                  <c:v>-34</c:v>
                </c:pt>
                <c:pt idx="87">
                  <c:v>-42</c:v>
                </c:pt>
                <c:pt idx="88">
                  <c:v>-42</c:v>
                </c:pt>
                <c:pt idx="89">
                  <c:v>-40</c:v>
                </c:pt>
                <c:pt idx="90">
                  <c:v>-40</c:v>
                </c:pt>
                <c:pt idx="91">
                  <c:v>-46</c:v>
                </c:pt>
                <c:pt idx="92">
                  <c:v>-40</c:v>
                </c:pt>
                <c:pt idx="93">
                  <c:v>-44</c:v>
                </c:pt>
                <c:pt idx="94">
                  <c:v>-38</c:v>
                </c:pt>
                <c:pt idx="95">
                  <c:v>-40</c:v>
                </c:pt>
                <c:pt idx="96">
                  <c:v>-30</c:v>
                </c:pt>
                <c:pt idx="97">
                  <c:v>-28</c:v>
                </c:pt>
                <c:pt idx="98">
                  <c:v>-42</c:v>
                </c:pt>
                <c:pt idx="99">
                  <c:v>-34</c:v>
                </c:pt>
                <c:pt idx="100">
                  <c:v>-40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444744"/>
        <c:axId val="418445528"/>
      </c:scatterChart>
      <c:valAx>
        <c:axId val="418444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temps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445528"/>
        <c:crosses val="autoZero"/>
        <c:crossBetween val="midCat"/>
      </c:valAx>
      <c:valAx>
        <c:axId val="418445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4447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Sortie filtre en fonction de l'entrée du filtre (valeur pique)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Sortie filtre en fonction de l'entrée du filtre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'@1MSps numérisation'!$D$3:$D$8</c:f>
              <c:numCache>
                <c:formatCode>General</c:formatCode>
                <c:ptCount val="6"/>
                <c:pt idx="0">
                  <c:v>5232</c:v>
                </c:pt>
                <c:pt idx="1">
                  <c:v>10344</c:v>
                </c:pt>
                <c:pt idx="2">
                  <c:v>15700</c:v>
                </c:pt>
                <c:pt idx="3">
                  <c:v>21552</c:v>
                </c:pt>
                <c:pt idx="4">
                  <c:v>26752</c:v>
                </c:pt>
                <c:pt idx="5">
                  <c:v>32760</c:v>
                </c:pt>
              </c:numCache>
            </c:numRef>
          </c:xVal>
          <c:yVal>
            <c:numRef>
              <c:f>'@1MSps numérisation'!$G$3:$G$8</c:f>
              <c:numCache>
                <c:formatCode>General</c:formatCode>
                <c:ptCount val="6"/>
                <c:pt idx="0">
                  <c:v>2654</c:v>
                </c:pt>
                <c:pt idx="1">
                  <c:v>7434</c:v>
                </c:pt>
                <c:pt idx="2">
                  <c:v>12780</c:v>
                </c:pt>
                <c:pt idx="3">
                  <c:v>17600</c:v>
                </c:pt>
                <c:pt idx="4">
                  <c:v>22242</c:v>
                </c:pt>
                <c:pt idx="5">
                  <c:v>28218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442392"/>
        <c:axId val="418442784"/>
      </c:scatterChart>
      <c:valAx>
        <c:axId val="4184423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442784"/>
        <c:crosses val="autoZero"/>
        <c:crossBetween val="midCat"/>
      </c:valAx>
      <c:valAx>
        <c:axId val="418442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4423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Pic</a:t>
            </a:r>
            <a:r>
              <a:rPr lang="fr-FR" baseline="0"/>
              <a:t> du spectre en fonction de l'entrée du shaper </a:t>
            </a:r>
            <a:endParaRPr lang="fr-F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'@1MSps'!$A$42:$A$55</c:f>
              <c:numCache>
                <c:formatCode>General</c:formatCode>
                <c:ptCount val="14"/>
                <c:pt idx="0">
                  <c:v>1</c:v>
                </c:pt>
                <c:pt idx="1">
                  <c:v>0.95</c:v>
                </c:pt>
                <c:pt idx="2">
                  <c:v>0.9</c:v>
                </c:pt>
                <c:pt idx="3">
                  <c:v>0.85</c:v>
                </c:pt>
                <c:pt idx="4">
                  <c:v>0.8</c:v>
                </c:pt>
                <c:pt idx="5">
                  <c:v>0.76</c:v>
                </c:pt>
                <c:pt idx="6">
                  <c:v>0.65</c:v>
                </c:pt>
                <c:pt idx="7">
                  <c:v>0.59</c:v>
                </c:pt>
                <c:pt idx="8">
                  <c:v>0.5</c:v>
                </c:pt>
                <c:pt idx="9">
                  <c:v>0.43</c:v>
                </c:pt>
                <c:pt idx="10">
                  <c:v>0.35</c:v>
                </c:pt>
                <c:pt idx="11">
                  <c:v>0.25</c:v>
                </c:pt>
                <c:pt idx="12">
                  <c:v>0.15</c:v>
                </c:pt>
                <c:pt idx="13">
                  <c:v>0.09</c:v>
                </c:pt>
              </c:numCache>
            </c:numRef>
          </c:xVal>
          <c:yVal>
            <c:numRef>
              <c:f>'@1MSps'!$B$42:$B$55</c:f>
              <c:numCache>
                <c:formatCode>General</c:formatCode>
                <c:ptCount val="14"/>
                <c:pt idx="0">
                  <c:v>926</c:v>
                </c:pt>
                <c:pt idx="1">
                  <c:v>882</c:v>
                </c:pt>
                <c:pt idx="2">
                  <c:v>835</c:v>
                </c:pt>
                <c:pt idx="3">
                  <c:v>789</c:v>
                </c:pt>
                <c:pt idx="4">
                  <c:v>742</c:v>
                </c:pt>
                <c:pt idx="5">
                  <c:v>706</c:v>
                </c:pt>
                <c:pt idx="6">
                  <c:v>603</c:v>
                </c:pt>
                <c:pt idx="7">
                  <c:v>547</c:v>
                </c:pt>
                <c:pt idx="8">
                  <c:v>464</c:v>
                </c:pt>
                <c:pt idx="9">
                  <c:v>399</c:v>
                </c:pt>
                <c:pt idx="10">
                  <c:v>324</c:v>
                </c:pt>
                <c:pt idx="11">
                  <c:v>231</c:v>
                </c:pt>
                <c:pt idx="12">
                  <c:v>138</c:v>
                </c:pt>
                <c:pt idx="13">
                  <c:v>83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0176240"/>
        <c:axId val="410174672"/>
      </c:scatterChart>
      <c:valAx>
        <c:axId val="410176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Volts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0174672"/>
        <c:crosses val="autoZero"/>
        <c:crossBetween val="midCat"/>
      </c:valAx>
      <c:valAx>
        <c:axId val="410174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01762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2BAC1-1F66-4E2D-95C1-3C87F1BFA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10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Prepared by:</vt:lpstr>
    </vt:vector>
  </TitlesOfParts>
  <Company>CESR</Company>
  <LinksUpToDate>false</LinksUpToDate>
  <CharactersWithSpaces>3871</CharactersWithSpaces>
  <SharedDoc>false</SharedDoc>
  <HLinks>
    <vt:vector size="6" baseType="variant"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_Toc115769803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Prepared by:</dc:title>
  <dc:subject/>
  <dc:creator>Nanard</dc:creator>
  <cp:keywords/>
  <cp:lastModifiedBy>Bernard BERTRAND</cp:lastModifiedBy>
  <cp:revision>123</cp:revision>
  <cp:lastPrinted>2005-09-29T14:08:00Z</cp:lastPrinted>
  <dcterms:created xsi:type="dcterms:W3CDTF">2024-08-12T08:17:00Z</dcterms:created>
  <dcterms:modified xsi:type="dcterms:W3CDTF">2024-08-14T07:55:00Z</dcterms:modified>
</cp:coreProperties>
</file>