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6E3B8C"/>
          <w:sz w:val="40"/>
          <w:szCs w:val="40"/>
        </w:rPr>
        <w:t xml:space="preserve">MODUL PROYEK STEM</w:t>
      </w:r>
    </w:p>
    <w:p>
      <w:pPr>
        <w:spacing w:after="40"/>
        <w:jc w:val="center"/>
      </w:pPr>
      <w:r>
        <w:rPr>
          <w:rFonts w:ascii="Calibri" w:cs="Calibri" w:eastAsia="Calibri" w:hAnsi="Calibri"/>
          <w:b/>
          <w:bCs/>
          <w:color w:val="8E5BA8"/>
          <w:sz w:val="32"/>
          <w:szCs w:val="32"/>
        </w:rPr>
        <w:t xml:space="preserve">Rumah Panas atau Dingin? Eksplorasi Perpindahan Panas</w:t>
      </w:r>
    </w:p>
    <w:p>
      <w:pPr>
        <w:spacing w:after="40"/>
        <w:jc w:val="center"/>
      </w:pPr>
      <w:r>
        <w:rPr>
          <w:rFonts w:ascii="Calibri" w:cs="Calibri" w:eastAsia="Calibri" w:hAnsi="Calibri"/>
          <w:i/>
          <w:iCs/>
          <w:color w:val="444444"/>
          <w:sz w:val="22"/>
          <w:szCs w:val="22"/>
        </w:rPr>
        <w:t xml:space="preserve">Merancang Kotak Termos Sederhana dan Mengukur Perubahan Suhu</w:t>
      </w:r>
    </w:p>
    <w:p>
      <w:pPr>
        <w:spacing w:after="40"/>
        <w:jc w:val="center"/>
      </w:pPr>
      <w:r>
        <w:rPr>
          <w:rFonts w:ascii="Calibri" w:cs="Calibri" w:eastAsia="Calibri" w:hAnsi="Calibri"/>
          <w:color w:val="666666"/>
          <w:sz w:val="20"/>
          <w:szCs w:val="20"/>
        </w:rPr>
        <w:t xml:space="preserve">Kelas 5 SD — Semester 1 — Integrasi IPAS, Matematika, Bahasa Indonesia, dan Seni Rupa</w:t>
      </w:r>
    </w:p>
    <w:p>
      <w:pPr>
        <w:spacing w:after="240"/>
        <w:jc w:val="center"/>
      </w:pPr>
      <w:r>
        <w:rPr>
          <w:rFonts w:ascii="Calibri" w:cs="Calibri" w:eastAsia="Calibri" w:hAnsi="Calibri"/>
          <w:i/>
          <w:iCs/>
          <w:color w:val="808080"/>
          <w:sz w:val="18"/>
          <w:szCs w:val="18"/>
        </w:rPr>
        <w:t xml:space="preserve">Disusun mengacu pada Panduan Pembelajaran STEM Kemendikdasmen (2025) dan CP Kepka BSKAP 046/H/KR/2025</w:t>
      </w:r>
    </w:p>
    <w:p>
      <w:pPr>
        <w:pBdr>
          <w:bottom w:val="single" w:color="6E3B8C" w:sz="6" w:space="4"/>
        </w:pBdr>
        <w:spacing w:after="160" w:before="320"/>
      </w:pPr>
      <w:r>
        <w:rPr>
          <w:rFonts w:ascii="Calibri" w:cs="Calibri" w:eastAsia="Calibri" w:hAnsi="Calibri"/>
          <w:b/>
          <w:bCs/>
          <w:color w:val="6E3B8C"/>
          <w:sz w:val="30"/>
          <w:szCs w:val="30"/>
        </w:rPr>
        <w:t xml:space="preserve">1. Identitas Modul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Judul Proyek</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Rumah Panas atau Dingin? Eksplorasi Perpindahan Panas — Merancang Kotak Termos Sederhana</w:t>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Jenjang / Fase</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Sekolah Dasar Kelas 5 / Fase C</w:t>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Semester</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1 (Ganjil), Tahun Ajaran 2026/2027</w:t>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Mata Pelajaran Terintegrasi</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IPAS (Energi dan Perubahannya — Perpindahan Panas), Matematika (Pengukuran), Bahasa Indonesia, dan Seni Rupa</w:t>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Model Pembelajaran</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Project Based Learning (PjBL) berbasis Praktik Saintifik dan Enjinering, mengacu pada Panduan Pembelajaran STEM Kementerian Pendidikan Dasar dan Menengah (2025)</w:t>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Alokasi Waktu</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4 pertemuan, total 10 JP (1 JP = 35 menit)</w:t>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Jadwal Pelaksanaan</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Jumat, 21 Agu 2026 (3 JP) — Rabu, 26 Agu 2026 (3 JP) — Jumat, 28 Agu 2026 (2 JP) — Rabu, 2 Sep 2026 (2 JP), mengacu Kalender Pendidikan Provinsi Jawa Barat TA 2026/2027</w:t>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Dimensi Profil Lulusan</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Bernalar Kritis, Kreativitas, Kolaborasi, Kemandirian, Komunikasi</w:t>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Rujukan Utama</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Kepka BSKAP Nomor 046/H/KR/2025 tentang Capaian Pembelajaran; Panduan Pembelajaran STEM Kemendikdasmen (2025)</w:t>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Sarana Utama</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Termometer, kardus, aluminium foil, kapas/busa, plastik bekas, gunting, stopwatch/jam, air panas/dingin untuk uji coba</w:t>
            </w:r>
          </w:p>
        </w:tc>
      </w:tr>
    </w:tbl>
    <w:p>
      <w:pPr>
        <w:pBdr>
          <w:bottom w:val="single" w:color="6E3B8C" w:sz="6" w:space="4"/>
        </w:pBdr>
        <w:spacing w:after="160" w:before="320"/>
      </w:pPr>
      <w:r>
        <w:rPr>
          <w:rFonts w:ascii="Calibri" w:cs="Calibri" w:eastAsia="Calibri" w:hAnsi="Calibri"/>
          <w:b/>
          <w:bCs/>
          <w:color w:val="6E3B8C"/>
          <w:sz w:val="30"/>
          <w:szCs w:val="30"/>
        </w:rPr>
        <w:t xml:space="preserve">2. Rasional dan Keselarasan dengan Panduan STEM Kementerian</w:t>
      </w:r>
    </w:p>
    <w:p>
      <w:pPr>
        <w:spacing w:after="140" w:line="268"/>
      </w:pPr>
      <w:r>
        <w:rPr>
          <w:rFonts w:ascii="Calibri" w:cs="Calibri" w:eastAsia="Calibri" w:hAnsi="Calibri"/>
          <w:color w:val="000000"/>
          <w:sz w:val="21"/>
          <w:szCs w:val="21"/>
        </w:rPr>
        <w:t xml:space="preserve">Proyek “Rumah Panas atau Dingin? Eksplorasi Perpindahan Panas” dirancang untuk menghubungkan pemahaman peserta didik tentang energi dan perpindahan panas (materi IPAS) dengan keterampilan mengukur suhu dan durasi waktu menggunakan satuan baku (materi Matematika) melalui pengalaman belajar yang konkret dan bermakna. Perencanaan ini merujuk pada Panduan Pembelajaran STEM: Sains, Teknologi, Enjinering, Matematika yang diterbitkan oleh Badan Standar, Kurikulum, dan Asesmen Pendidikan, Kementerian Pendidikan Dasar dan Menengah Republik Indonesia (2025), khususnya pada karakteristik pembelajaran STEM, kerangka Praktik Saintifik dan Enjinering, serta komponen perencanaan pembelajaran STEM.</w:t>
      </w:r>
    </w:p>
    <w:p>
      <w:pPr>
        <w:spacing w:after="140" w:line="268"/>
      </w:pPr>
      <w:r>
        <w:rPr>
          <w:rFonts w:ascii="Calibri" w:cs="Calibri" w:eastAsia="Calibri" w:hAnsi="Calibri"/>
          <w:color w:val="000000"/>
          <w:sz w:val="21"/>
          <w:szCs w:val="21"/>
        </w:rPr>
        <w:t xml:space="preserve">Topik ini memenuhi tiga karakteristik utama pembelajaran STEM dalam panduan kementerian. Pertama, penyelesaian masalah: peserta didik menghadapi tantangan merancang kotak termos sederhana yang mampu mempertahankan suhu air panas atau dingin selama mungkin, sebuah persoalan yang relevan dengan kehidupan sehari-hari seperti menjaga air minum tetap hangat/dingin saat bepergian. Kedua, praktik saintifik dan enjinering: peserta didik menjalani siklus mulai dari bertanya dan mengidentifikasi masalah hingga mengomunikasikan solusi. Ketiga, integrasi lintas disiplin ilmu: konsep perpindahan panas (IPAS) dan pengukuran suhu serta waktu (Matematika) dipadukan dengan keterampilan menulis teks laporan percobaan (Bahasa Indonesia) dan sikap estetika dalam mendekorasi karya fungsional (Seni Rupa).</w:t>
      </w:r>
    </w:p>
    <w:p>
      <w:pPr>
        <w:spacing w:after="140" w:line="268"/>
      </w:pPr>
      <w:r>
        <w:rPr>
          <w:rFonts w:ascii="Calibri" w:cs="Calibri" w:eastAsia="Calibri" w:hAnsi="Calibri"/>
          <w:color w:val="000000"/>
          <w:sz w:val="21"/>
          <w:szCs w:val="21"/>
        </w:rPr>
        <w:t xml:space="preserve">Capaian Pembelajaran (CP) IPAS dan Matematika Fase C pada proyek ini mengacu pada Keputusan Kepala BSKAP Nomor 046/H/KR/2025 tentang Capaian Pembelajaran (berlaku sejak 16 Juli 2025), sebagai acuan utama dan terkini. Adapun Keputusan Kepala BKPDM Nomor 020 Tahun 2026 tentang Perubahan atas Kepka BSKAP 046/H/KR/2025 hanya mengubah CP mata pelajaran Pendidikan Agama dan Budi Pekerti; karena proyek ini tidak secara eksplisit mengintegrasikan mata pelajaran tersebut, Kepka 020/2026 tidak memiliki keterkaitan langsung terhadap CP yang digunakan pada modul ini, namun tetap dicantumkan sebagai bagian dari kerangka regulasi CP nasional yang berlaku saat ini.</w:t>
      </w:r>
    </w:p>
    <w:p>
      <w:pPr>
        <w:pBdr>
          <w:bottom w:val="single" w:color="6E3B8C" w:sz="6" w:space="4"/>
        </w:pBdr>
        <w:spacing w:after="160" w:before="320"/>
      </w:pPr>
      <w:r>
        <w:rPr>
          <w:rFonts w:ascii="Calibri" w:cs="Calibri" w:eastAsia="Calibri" w:hAnsi="Calibri"/>
          <w:b/>
          <w:bCs/>
          <w:color w:val="6E3B8C"/>
          <w:sz w:val="30"/>
          <w:szCs w:val="30"/>
        </w:rPr>
        <w:t xml:space="preserve">3. Komponen Perencanaan Pembelajaran STEM (Tabel 10 Panduan Kementerian)</w:t>
      </w:r>
    </w:p>
    <w:p>
      <w:pPr>
        <w:spacing w:after="140" w:line="268"/>
      </w:pPr>
      <w:r>
        <w:rPr>
          <w:rFonts w:ascii="Calibri" w:cs="Calibri" w:eastAsia="Calibri" w:hAnsi="Calibri"/>
          <w:color w:val="000000"/>
          <w:sz w:val="21"/>
          <w:szCs w:val="21"/>
        </w:rPr>
        <w:t xml:space="preserve">Bagian ini menjabarkan seluruh komponen perencanaan pembelajaran STEM secara eksplisit, mengikuti struktur “Tabel 10 Komponen Perencanaan Pembelajaran STEM” pada Panduan Pembelajaran STEM Kementerian Pendidikan Dasar dan Menengah (2025), yang terdiri atas tiga kelompok besar: Desain Pembelajaran, Pengalaman Belajar, dan Asesmen Pembelajaran.</w:t>
      </w:r>
    </w:p>
    <w:p>
      <w:pPr>
        <w:spacing w:after="80" w:before="200"/>
      </w:pPr>
      <w:r>
        <w:rPr>
          <w:rFonts w:ascii="Calibri" w:cs="Calibri" w:eastAsia="Calibri" w:hAnsi="Calibri"/>
          <w:b/>
          <w:bCs/>
          <w:color w:val="000000"/>
          <w:sz w:val="24"/>
          <w:szCs w:val="24"/>
        </w:rPr>
        <w:t xml:space="preserve">3.1 Desain Pembelajaran</w:t>
      </w:r>
    </w:p>
    <w:p>
      <w:pPr>
        <w:spacing w:after="80" w:before="200"/>
      </w:pPr>
      <w:r>
        <w:rPr>
          <w:rFonts w:ascii="Calibri" w:cs="Calibri" w:eastAsia="Calibri" w:hAnsi="Calibri"/>
          <w:b/>
          <w:bCs/>
          <w:color w:val="000000"/>
          <w:sz w:val="24"/>
          <w:szCs w:val="24"/>
        </w:rPr>
        <w:t xml:space="preserve">a. Topik Proyek STEM</w:t>
      </w:r>
    </w:p>
    <w:p>
      <w:pPr>
        <w:spacing w:after="140" w:line="268"/>
      </w:pPr>
      <w:r>
        <w:rPr>
          <w:rFonts w:ascii="Calibri" w:cs="Calibri" w:eastAsia="Calibri" w:hAnsi="Calibri"/>
          <w:color w:val="000000"/>
          <w:sz w:val="21"/>
          <w:szCs w:val="21"/>
        </w:rPr>
        <w:t xml:space="preserve">Rumah Panas atau Dingin? Eksplorasi Perpindahan Panas — Merancang Kotak Termos Sederhana dan Mengukur Perubahan Suhu.</w:t>
      </w:r>
    </w:p>
    <w:p>
      <w:pPr>
        <w:spacing w:after="80" w:before="200"/>
      </w:pPr>
      <w:r>
        <w:rPr>
          <w:rFonts w:ascii="Calibri" w:cs="Calibri" w:eastAsia="Calibri" w:hAnsi="Calibri"/>
          <w:b/>
          <w:bCs/>
          <w:color w:val="000000"/>
          <w:sz w:val="24"/>
          <w:szCs w:val="24"/>
        </w:rPr>
        <w:t xml:space="preserve">b. Konten Masalah</w:t>
      </w:r>
    </w:p>
    <w:p>
      <w:pPr>
        <w:spacing w:after="140" w:line="268"/>
      </w:pPr>
      <w:r>
        <w:rPr>
          <w:rFonts w:ascii="Calibri" w:cs="Calibri" w:eastAsia="Calibri" w:hAnsi="Calibri"/>
          <w:color w:val="000000"/>
          <w:sz w:val="21"/>
          <w:szCs w:val="21"/>
        </w:rPr>
        <w:t xml:space="preserve">Di kehidupan sehari-hari, peserta didik sering menjumpai wadah yang dapat menjaga air tetap panas atau tetap dingin dalam waktu lama, seperti termos, namun belum memahami mengapa hal tersebut bisa terjadi dan bagaimana panas berpindah dari satu benda ke benda lain. Peserta didik perlu merancang, membuat, dan menguji kotak termos sederhana dari bahan isolator untuk menjaga suhu air, sekaligus mengumpulkan dan membandingkan data perubahan suhu dari waktu ke waktu menggunakan termometer dan alat ukur waktu.</w:t>
      </w:r>
    </w:p>
    <w:p>
      <w:pPr>
        <w:spacing w:after="80" w:before="200"/>
      </w:pPr>
      <w:r>
        <w:rPr>
          <w:rFonts w:ascii="Calibri" w:cs="Calibri" w:eastAsia="Calibri" w:hAnsi="Calibri"/>
          <w:b/>
          <w:bCs/>
          <w:color w:val="000000"/>
          <w:sz w:val="24"/>
          <w:szCs w:val="24"/>
        </w:rPr>
        <w:t xml:space="preserve">c. Kriteria</w:t>
      </w:r>
    </w:p>
    <w:p>
      <w:pPr>
        <w:pStyle w:val="ListParagraph"/>
        <w:numPr>
          <w:ilvl w:val="0"/>
          <w:numId w:val="2"/>
        </w:numPr>
        <w:spacing w:after="90" w:line="268"/>
      </w:pPr>
      <w:r>
        <w:rPr>
          <w:rFonts w:ascii="Calibri" w:cs="Calibri" w:eastAsia="Calibri" w:hAnsi="Calibri"/>
          <w:color w:val="000000"/>
          <w:sz w:val="21"/>
          <w:szCs w:val="21"/>
        </w:rPr>
        <w:t xml:space="preserve">Kelompok dapat membuat kotak termos sederhana yang mampu memperlambat perubahan suhu air dibandingkan wadah tanpa isolator.</w:t>
      </w:r>
    </w:p>
    <w:p>
      <w:pPr>
        <w:pStyle w:val="ListParagraph"/>
        <w:numPr>
          <w:ilvl w:val="0"/>
          <w:numId w:val="2"/>
        </w:numPr>
        <w:spacing w:after="90" w:line="268"/>
      </w:pPr>
      <w:r>
        <w:rPr>
          <w:rFonts w:ascii="Calibri" w:cs="Calibri" w:eastAsia="Calibri" w:hAnsi="Calibri"/>
          <w:color w:val="000000"/>
          <w:sz w:val="21"/>
          <w:szCs w:val="21"/>
        </w:rPr>
        <w:t xml:space="preserve">Kelompok dapat menjelaskan tiga cara perpindahan panas (konduksi, konveksi, radiasi) yang berkaitan dengan cara kerja kotak termos menggunakan istilah yang tepat.</w:t>
      </w:r>
    </w:p>
    <w:p>
      <w:pPr>
        <w:pStyle w:val="ListParagraph"/>
        <w:numPr>
          <w:ilvl w:val="0"/>
          <w:numId w:val="2"/>
        </w:numPr>
        <w:spacing w:after="90" w:line="268"/>
      </w:pPr>
      <w:r>
        <w:rPr>
          <w:rFonts w:ascii="Calibri" w:cs="Calibri" w:eastAsia="Calibri" w:hAnsi="Calibri"/>
          <w:color w:val="000000"/>
          <w:sz w:val="21"/>
          <w:szCs w:val="21"/>
        </w:rPr>
        <w:t xml:space="preserve">Kelompok dapat mengukur dan mencatat perubahan suhu pada interval waktu tertentu, serta menyajikannya dalam bentuk grafik perubahan suhu.</w:t>
      </w:r>
    </w:p>
    <w:p>
      <w:pPr>
        <w:pStyle w:val="ListParagraph"/>
        <w:numPr>
          <w:ilvl w:val="0"/>
          <w:numId w:val="2"/>
        </w:numPr>
        <w:spacing w:after="90" w:line="268"/>
      </w:pPr>
      <w:r>
        <w:rPr>
          <w:rFonts w:ascii="Calibri" w:cs="Calibri" w:eastAsia="Calibri" w:hAnsi="Calibri"/>
          <w:color w:val="000000"/>
          <w:sz w:val="21"/>
          <w:szCs w:val="21"/>
        </w:rPr>
        <w:t xml:space="preserve">Kotak termos dibuat dan dihias dengan rapi menggunakan bahan yang tersedia.</w:t>
      </w:r>
    </w:p>
    <w:p>
      <w:pPr>
        <w:spacing w:after="80" w:before="200"/>
      </w:pPr>
      <w:r>
        <w:rPr>
          <w:rFonts w:ascii="Calibri" w:cs="Calibri" w:eastAsia="Calibri" w:hAnsi="Calibri"/>
          <w:b/>
          <w:bCs/>
          <w:color w:val="000000"/>
          <w:sz w:val="24"/>
          <w:szCs w:val="24"/>
        </w:rPr>
        <w:t xml:space="preserve">d. Batasan</w:t>
      </w:r>
    </w:p>
    <w:p>
      <w:pPr>
        <w:pStyle w:val="ListParagraph"/>
        <w:numPr>
          <w:ilvl w:val="0"/>
          <w:numId w:val="2"/>
        </w:numPr>
        <w:spacing w:after="90" w:line="268"/>
      </w:pPr>
      <w:r>
        <w:rPr>
          <w:rFonts w:ascii="Calibri" w:cs="Calibri" w:eastAsia="Calibri" w:hAnsi="Calibri"/>
          <w:color w:val="000000"/>
          <w:sz w:val="21"/>
          <w:szCs w:val="21"/>
        </w:rPr>
        <w:t xml:space="preserve">Uji coba menggunakan air panas dibatasi pada suhu yang aman (hangat, tidak mendidih) dan seluruhnya disiapkan serta diawasi langsung oleh guru.</w:t>
      </w:r>
    </w:p>
    <w:p>
      <w:pPr>
        <w:pStyle w:val="ListParagraph"/>
        <w:numPr>
          <w:ilvl w:val="0"/>
          <w:numId w:val="2"/>
        </w:numPr>
        <w:spacing w:after="90" w:line="268"/>
      </w:pPr>
      <w:r>
        <w:rPr>
          <w:rFonts w:ascii="Calibri" w:cs="Calibri" w:eastAsia="Calibri" w:hAnsi="Calibri"/>
          <w:color w:val="000000"/>
          <w:sz w:val="21"/>
          <w:szCs w:val="21"/>
        </w:rPr>
        <w:t xml:space="preserve">Bahan isolator yang digunakan berupa kardus, aluminium foil, kapas/busa, dan plastik bekas yang mudah didapat dan aman bagi anak-anak.</w:t>
      </w:r>
    </w:p>
    <w:p>
      <w:pPr>
        <w:pStyle w:val="ListParagraph"/>
        <w:numPr>
          <w:ilvl w:val="0"/>
          <w:numId w:val="2"/>
        </w:numPr>
        <w:spacing w:after="90" w:line="268"/>
      </w:pPr>
      <w:r>
        <w:rPr>
          <w:rFonts w:ascii="Calibri" w:cs="Calibri" w:eastAsia="Calibri" w:hAnsi="Calibri"/>
          <w:color w:val="000000"/>
          <w:sz w:val="21"/>
          <w:szCs w:val="21"/>
        </w:rPr>
        <w:t xml:space="preserve">Waktu pengerjaan dibatasi 4 pertemuan (10 JP), termasuk pengukuran perubahan suhu yang dilakukan dalam interval waktu terbatas di kelas.</w:t>
      </w:r>
    </w:p>
    <w:p>
      <w:pPr>
        <w:pStyle w:val="ListParagraph"/>
        <w:numPr>
          <w:ilvl w:val="0"/>
          <w:numId w:val="2"/>
        </w:numPr>
        <w:spacing w:after="90" w:line="268"/>
      </w:pPr>
      <w:r>
        <w:rPr>
          <w:rFonts w:ascii="Calibri" w:cs="Calibri" w:eastAsia="Calibri" w:hAnsi="Calibri"/>
          <w:color w:val="000000"/>
          <w:sz w:val="21"/>
          <w:szCs w:val="21"/>
        </w:rPr>
        <w:t xml:space="preserve">Penuangan air panas ke dalam wadah uji coba wajib dilakukan dengan bimbingan dan pengawasan penuh oleh guru.</w:t>
      </w:r>
    </w:p>
    <w:p>
      <w:pPr>
        <w:spacing w:after="80" w:before="200"/>
      </w:pPr>
      <w:r>
        <w:rPr>
          <w:rFonts w:ascii="Calibri" w:cs="Calibri" w:eastAsia="Calibri" w:hAnsi="Calibri"/>
          <w:b/>
          <w:bCs/>
          <w:color w:val="000000"/>
          <w:sz w:val="24"/>
          <w:szCs w:val="24"/>
        </w:rPr>
        <w:t xml:space="preserve">e. Tujuan Pembelajaran (Mata Pelajaran Terkait)</w:t>
      </w:r>
    </w:p>
    <w:p>
      <w:pPr>
        <w:spacing w:after="140" w:line="268"/>
      </w:pPr>
      <w:r>
        <w:rPr>
          <w:rFonts w:ascii="Calibri" w:cs="Calibri" w:eastAsia="Calibri" w:hAnsi="Calibri"/>
          <w:color w:val="000000"/>
          <w:sz w:val="21"/>
          <w:szCs w:val="21"/>
        </w:rPr>
        <w:t xml:space="preserve">Tujuan Pembelajaran disusun berdasarkan analisis CP dari seluruh mata pelajaran yang terintegrasi dalam proyek ini, mengacu pada Kepka BSKAP Nomor 046/H/KR/2025. Rincian CP IPAS dan Matematika dijabarkan pada Bagian 4.</w:t>
      </w:r>
    </w:p>
    <w:p>
      <w:pPr>
        <w:pStyle w:val="ListParagraph"/>
        <w:numPr>
          <w:ilvl w:val="0"/>
          <w:numId w:val="2"/>
        </w:numPr>
        <w:spacing w:after="90" w:line="268"/>
      </w:pPr>
      <w:r>
        <w:rPr>
          <w:rFonts w:ascii="Calibri" w:cs="Calibri" w:eastAsia="Calibri" w:hAnsi="Calibri"/>
          <w:color w:val="000000"/>
          <w:sz w:val="21"/>
          <w:szCs w:val="21"/>
        </w:rPr>
        <w:t xml:space="preserve">TP 1 (IPAS): Peserta didik dapat menjelaskan tiga cara perpindahan panas (konduksi, konveksi, dan radiasi) serta penerapannya dalam menjaga suhu benda.</w:t>
      </w:r>
    </w:p>
    <w:p>
      <w:pPr>
        <w:pStyle w:val="ListParagraph"/>
        <w:numPr>
          <w:ilvl w:val="0"/>
          <w:numId w:val="2"/>
        </w:numPr>
        <w:spacing w:after="90" w:line="268"/>
      </w:pPr>
      <w:r>
        <w:rPr>
          <w:rFonts w:ascii="Calibri" w:cs="Calibri" w:eastAsia="Calibri" w:hAnsi="Calibri"/>
          <w:color w:val="000000"/>
          <w:sz w:val="21"/>
          <w:szCs w:val="21"/>
        </w:rPr>
        <w:t xml:space="preserve">TP 2 (Matematika): Peserta didik dapat mengukur perubahan suhu dan durasi waktu menggunakan satuan baku, serta membandingkan hasil pengukuran antarkelompok.</w:t>
      </w:r>
    </w:p>
    <w:p>
      <w:pPr>
        <w:pStyle w:val="ListParagraph"/>
        <w:numPr>
          <w:ilvl w:val="0"/>
          <w:numId w:val="2"/>
        </w:numPr>
        <w:spacing w:after="90" w:line="268"/>
      </w:pPr>
      <w:r>
        <w:rPr>
          <w:rFonts w:ascii="Calibri" w:cs="Calibri" w:eastAsia="Calibri" w:hAnsi="Calibri"/>
          <w:color w:val="000000"/>
          <w:sz w:val="21"/>
          <w:szCs w:val="21"/>
        </w:rPr>
        <w:t xml:space="preserve">TP 3 (Keterampilan Proses/Rekayasa): Peserta didik dapat merancang, membuat, dan menguji kotak termos sederhana dari bahan isolator untuk menjaga suhu air.</w:t>
      </w:r>
    </w:p>
    <w:p>
      <w:pPr>
        <w:pStyle w:val="ListParagraph"/>
        <w:numPr>
          <w:ilvl w:val="0"/>
          <w:numId w:val="2"/>
        </w:numPr>
        <w:spacing w:after="90" w:line="268"/>
      </w:pPr>
      <w:r>
        <w:rPr>
          <w:rFonts w:ascii="Calibri" w:cs="Calibri" w:eastAsia="Calibri" w:hAnsi="Calibri"/>
          <w:color w:val="000000"/>
          <w:sz w:val="21"/>
          <w:szCs w:val="21"/>
        </w:rPr>
        <w:t xml:space="preserve">TP 4 (Bahasa Indonesia): Peserta didik dapat menyusun teks laporan hasil percobaan perubahan suhu dan perpindahan panas.</w:t>
      </w:r>
    </w:p>
    <w:p>
      <w:pPr>
        <w:pStyle w:val="ListParagraph"/>
        <w:numPr>
          <w:ilvl w:val="0"/>
          <w:numId w:val="2"/>
        </w:numPr>
        <w:spacing w:after="90" w:line="268"/>
      </w:pPr>
      <w:r>
        <w:rPr>
          <w:rFonts w:ascii="Calibri" w:cs="Calibri" w:eastAsia="Calibri" w:hAnsi="Calibri"/>
          <w:color w:val="000000"/>
          <w:sz w:val="21"/>
          <w:szCs w:val="21"/>
        </w:rPr>
        <w:t xml:space="preserve">TP 5 (Seni Rupa): Peserta didik dapat mendekorasi kotak termos sederhana menggunakan prinsip desain dan bahan yang tersedia di sekitar.</w:t>
      </w:r>
    </w:p>
    <w:p>
      <w:pPr>
        <w:spacing w:after="80" w:before="200"/>
      </w:pPr>
      <w:r>
        <w:rPr>
          <w:rFonts w:ascii="Calibri" w:cs="Calibri" w:eastAsia="Calibri" w:hAnsi="Calibri"/>
          <w:b/>
          <w:bCs/>
          <w:color w:val="000000"/>
          <w:sz w:val="24"/>
          <w:szCs w:val="24"/>
        </w:rPr>
        <w:t xml:space="preserve">f. Integrasi Komponen STEM</w:t>
      </w:r>
    </w:p>
    <w:p>
      <w:pPr>
        <w:spacing w:after="140" w:line="268"/>
      </w:pPr>
      <w:r>
        <w:rPr>
          <w:rFonts w:ascii="Calibri" w:cs="Calibri" w:eastAsia="Calibri" w:hAnsi="Calibri"/>
          <w:color w:val="000000"/>
          <w:sz w:val="21"/>
          <w:szCs w:val="21"/>
        </w:rPr>
        <w:t xml:space="preserve">Penjabaran lengkap penerapan setiap komponen Sains, Teknologi, Enjinering, dan Matematika pada proyek ini disajikan pada Tabel Struktur Integrasi STEM (Bagian 5).</w:t>
      </w:r>
    </w:p>
    <w:p>
      <w:pPr>
        <w:spacing w:after="80" w:before="200"/>
      </w:pPr>
      <w:r>
        <w:rPr>
          <w:rFonts w:ascii="Calibri" w:cs="Calibri" w:eastAsia="Calibri" w:hAnsi="Calibri"/>
          <w:b/>
          <w:bCs/>
          <w:color w:val="000000"/>
          <w:sz w:val="24"/>
          <w:szCs w:val="24"/>
        </w:rPr>
        <w:t xml:space="preserve">g. Praktik Pedagogis</w:t>
      </w:r>
    </w:p>
    <w:p>
      <w:pPr>
        <w:spacing w:after="140" w:line="268"/>
      </w:pPr>
      <w:r>
        <w:rPr>
          <w:rFonts w:ascii="Calibri" w:cs="Calibri" w:eastAsia="Calibri" w:hAnsi="Calibri"/>
          <w:color w:val="000000"/>
          <w:sz w:val="21"/>
          <w:szCs w:val="21"/>
        </w:rPr>
        <w:t xml:space="preserve">Proyek ini menerapkan model Project Based Learning (PjBL) yang dipadukan dengan kerangka Praktik Saintifik dan Enjinering dari Panduan Pembelajaran STEM Kementerian, yaitu tujuh tahap: Bertanya dan Mengidentifikasi Masalah, Bertukar Pikiran dalam Menentukan Solusi, Mendesain Solusi, Membuat Solusi, Menguji dan Mengevaluasi Solusi, Mendesain Ulang, serta Mengomunikasikan. Setiap pertemuan pada Bagian 8 dipetakan secara eksplisit ke tahapan tersebut.</w:t>
      </w:r>
    </w:p>
    <w:p>
      <w:pPr>
        <w:spacing w:after="80" w:before="200"/>
      </w:pPr>
      <w:r>
        <w:rPr>
          <w:rFonts w:ascii="Calibri" w:cs="Calibri" w:eastAsia="Calibri" w:hAnsi="Calibri"/>
          <w:b/>
          <w:bCs/>
          <w:color w:val="000000"/>
          <w:sz w:val="24"/>
          <w:szCs w:val="24"/>
        </w:rPr>
        <w:t xml:space="preserve">h. Kemitraan Pembelajaran (Opsional)</w:t>
      </w:r>
    </w:p>
    <w:p>
      <w:pPr>
        <w:spacing w:after="140" w:line="268"/>
      </w:pPr>
      <w:r>
        <w:rPr>
          <w:rFonts w:ascii="Calibri" w:cs="Calibri" w:eastAsia="Calibri" w:hAnsi="Calibri"/>
          <w:color w:val="000000"/>
          <w:sz w:val="21"/>
          <w:szCs w:val="21"/>
        </w:rPr>
        <w:t xml:space="preserve">Proyek ini tidak mensyaratkan kemitraan pembelajaran eksternal secara khusus dan dapat dilaksanakan sepenuhnya oleh guru kelas bersama peserta didik. Sebagai pengayaan opsional, guru dapat mengundang orang tua yang berprofesi relevan (misalnya di bidang tata boga atau teknik) untuk berbagi pengalaman tentang pemanfaatan prinsip perpindahan panas dalam pekerjaan sehari-hari, namun hal ini bukan merupakan prasyarat keberhasilan proyek.</w:t>
      </w:r>
    </w:p>
    <w:p>
      <w:pPr>
        <w:spacing w:after="80" w:before="200"/>
      </w:pPr>
      <w:r>
        <w:rPr>
          <w:rFonts w:ascii="Calibri" w:cs="Calibri" w:eastAsia="Calibri" w:hAnsi="Calibri"/>
          <w:b/>
          <w:bCs/>
          <w:color w:val="000000"/>
          <w:sz w:val="24"/>
          <w:szCs w:val="24"/>
        </w:rPr>
        <w:t xml:space="preserve">i. Lingkungan Pembelajaran</w:t>
      </w:r>
    </w:p>
    <w:p>
      <w:pPr>
        <w:spacing w:after="140" w:line="268"/>
      </w:pPr>
      <w:r>
        <w:rPr>
          <w:rFonts w:ascii="Calibri" w:cs="Calibri" w:eastAsia="Calibri" w:hAnsi="Calibri"/>
          <w:color w:val="000000"/>
          <w:sz w:val="21"/>
          <w:szCs w:val="21"/>
        </w:rPr>
        <w:t xml:space="preserve">Pembelajaran dilaksanakan di ruang kelas untuk kegiatan merancang, membuat, dan menghias kotak termos. Meja kerja kelompok dilengkapi alas tahan panas sederhana (misalnya koran bekas) untuk kegiatan uji coba menggunakan air panas, dengan pengawasan guru secara langsung selama proses penuangan dan pengukuran suhu.</w:t>
      </w:r>
    </w:p>
    <w:p>
      <w:pPr>
        <w:spacing w:after="80" w:before="200"/>
      </w:pPr>
      <w:r>
        <w:rPr>
          <w:rFonts w:ascii="Calibri" w:cs="Calibri" w:eastAsia="Calibri" w:hAnsi="Calibri"/>
          <w:b/>
          <w:bCs/>
          <w:color w:val="000000"/>
          <w:sz w:val="24"/>
          <w:szCs w:val="24"/>
        </w:rPr>
        <w:t xml:space="preserve">j. Pemanfaatan Digital (Opsional)</w:t>
      </w:r>
    </w:p>
    <w:p>
      <w:pPr>
        <w:spacing w:after="140" w:line="268"/>
      </w:pPr>
      <w:r>
        <w:rPr>
          <w:rFonts w:ascii="Calibri" w:cs="Calibri" w:eastAsia="Calibri" w:hAnsi="Calibri"/>
          <w:color w:val="000000"/>
          <w:sz w:val="21"/>
          <w:szCs w:val="21"/>
        </w:rPr>
        <w:t xml:space="preserve">Pemanfaatan digital bersifat opsional dan dapat berupa penggunaan kamera pada gawai untuk mendokumentasikan proses pembuatan dan pengujian kotak termos, serta aplikasi pengolah angka sederhana atau stopwatch digital untuk membantu mencatat dan menggambar grafik perubahan suhu. Ketiadaan perangkat digital tidak menghambat pelaksanaan proyek karena seluruh pencatatan dan penggambaran grafik dapat dilakukan secara manual melalui LKPD.</w:t>
      </w:r>
    </w:p>
    <w:p>
      <w:pPr>
        <w:spacing w:after="80" w:before="200"/>
      </w:pPr>
      <w:r>
        <w:rPr>
          <w:rFonts w:ascii="Calibri" w:cs="Calibri" w:eastAsia="Calibri" w:hAnsi="Calibri"/>
          <w:b/>
          <w:bCs/>
          <w:color w:val="000000"/>
          <w:sz w:val="24"/>
          <w:szCs w:val="24"/>
        </w:rPr>
        <w:t xml:space="preserve">3.2 Pengalaman Belajar</w:t>
      </w:r>
    </w:p>
    <w:p>
      <w:pPr>
        <w:spacing w:after="140" w:line="268"/>
      </w:pPr>
      <w:r>
        <w:rPr>
          <w:rFonts w:ascii="Calibri" w:cs="Calibri" w:eastAsia="Calibri" w:hAnsi="Calibri"/>
          <w:color w:val="000000"/>
          <w:sz w:val="21"/>
          <w:szCs w:val="21"/>
        </w:rPr>
        <w:t xml:space="preserve">Langkah-langkah pembelajaran pada proyek ini disusun mengikuti tahapan Praktik Saintifik dan Enjinering dan secara eksplisit ditandai dengan kategori Pengalaman Belajar (Memahami, Mengaplikasi, Merefleksi) serta Prinsip Pembelajaran Mendalam (Berkesadaran, Bermakna, Menggembirakan) pada setiap pertemuan, sebagaimana dicontohkan pada modul pembelajaran mendalam Kementerian. Penandaan lengkap untuk setiap pertemuan disajikan pada Bagian 8 (Detail Pelaksanaan).</w:t>
      </w:r>
    </w:p>
    <w:p>
      <w:pPr>
        <w:spacing w:after="80" w:before="200"/>
      </w:pPr>
      <w:r>
        <w:rPr>
          <w:rFonts w:ascii="Calibri" w:cs="Calibri" w:eastAsia="Calibri" w:hAnsi="Calibri"/>
          <w:b/>
          <w:bCs/>
          <w:color w:val="000000"/>
          <w:sz w:val="24"/>
          <w:szCs w:val="24"/>
        </w:rPr>
        <w:t xml:space="preserve">3.3 Asesmen Pembelajaran</w:t>
      </w:r>
    </w:p>
    <w:p>
      <w:pPr>
        <w:spacing w:after="60"/>
      </w:pPr>
      <w:r>
        <w:rPr>
          <w:rFonts w:ascii="Calibri" w:cs="Calibri" w:eastAsia="Calibri" w:hAnsi="Calibri"/>
          <w:b/>
          <w:bCs/>
          <w:color w:val="000000"/>
          <w:sz w:val="21"/>
          <w:szCs w:val="21"/>
        </w:rPr>
        <w:t xml:space="preserve">Teknik Asesmen</w:t>
      </w:r>
    </w:p>
    <w:p>
      <w:pPr>
        <w:pStyle w:val="ListParagraph"/>
        <w:numPr>
          <w:ilvl w:val="0"/>
          <w:numId w:val="2"/>
        </w:numPr>
        <w:spacing w:after="90" w:line="268"/>
      </w:pPr>
      <w:r>
        <w:rPr>
          <w:rFonts w:ascii="Calibri" w:cs="Calibri" w:eastAsia="Calibri" w:hAnsi="Calibri"/>
          <w:color w:val="000000"/>
          <w:sz w:val="21"/>
          <w:szCs w:val="21"/>
        </w:rPr>
        <w:t xml:space="preserve">Asesmen formatif: dilakukan sepanjang proses melalui observasi guru terhadap aktivitas kelompok, serta pemeriksaan LKPD (kolom rancangan kotak termos dan tabel data hasil percobaan) pada setiap pertemuan.</w:t>
      </w:r>
    </w:p>
    <w:p>
      <w:pPr>
        <w:pStyle w:val="ListParagraph"/>
        <w:numPr>
          <w:ilvl w:val="0"/>
          <w:numId w:val="2"/>
        </w:numPr>
        <w:spacing w:after="90" w:line="268"/>
      </w:pPr>
      <w:r>
        <w:rPr>
          <w:rFonts w:ascii="Calibri" w:cs="Calibri" w:eastAsia="Calibri" w:hAnsi="Calibri"/>
          <w:color w:val="000000"/>
          <w:sz w:val="21"/>
          <w:szCs w:val="21"/>
        </w:rPr>
        <w:t xml:space="preserve">Asesmen sumatif: dilakukan pada akhir proyek melalui penilaian keberfungsian kotak termos, ketepatan data dan grafik, laporan tertulis, dan presentasi kelompok menggunakan rubrik penilaian otentik (Bagian 10), yang mencakup kriteria Kreativitas Desain Kotak Termos, Pemahaman Konsep Sains, Akurasi Matematis, Kerja Sama Tim, Ketelitian-Kejujuran-Keselamatan Kerja, serta Kemampuan Presentasi.</w:t>
      </w:r>
    </w:p>
    <w:p>
      <w:pPr>
        <w:pageBreakBefore/>
        <w:spacing w:after="0"/>
      </w:pPr>
    </w:p>
    <w:p>
      <w:pPr>
        <w:pBdr>
          <w:bottom w:val="single" w:color="6E3B8C" w:sz="6" w:space="4"/>
        </w:pBdr>
        <w:spacing w:after="160" w:before="320"/>
      </w:pPr>
      <w:r>
        <w:rPr>
          <w:rFonts w:ascii="Calibri" w:cs="Calibri" w:eastAsia="Calibri" w:hAnsi="Calibri"/>
          <w:b/>
          <w:bCs/>
          <w:color w:val="6E3B8C"/>
          <w:sz w:val="30"/>
          <w:szCs w:val="30"/>
        </w:rPr>
        <w:t xml:space="preserve">4. Capaian Pembelajaran dan Tujuan Pembelajaran</w:t>
      </w:r>
    </w:p>
    <w:p>
      <w:pPr>
        <w:spacing w:after="60"/>
      </w:pPr>
      <w:r>
        <w:rPr>
          <w:rFonts w:ascii="Calibri" w:cs="Calibri" w:eastAsia="Calibri" w:hAnsi="Calibri"/>
          <w:b/>
          <w:bCs/>
          <w:color w:val="000000"/>
          <w:sz w:val="21"/>
          <w:szCs w:val="21"/>
        </w:rPr>
        <w:t xml:space="preserve">Capaian Pembelajaran (CP) – IPAS Fase C (Elemen Energi dan Perubahannya)</w:t>
      </w:r>
    </w:p>
    <w:p>
      <w:pPr>
        <w:spacing w:after="140" w:line="268"/>
      </w:pPr>
      <w:r>
        <w:rPr>
          <w:rFonts w:ascii="Calibri" w:cs="Calibri" w:eastAsia="Calibri" w:hAnsi="Calibri"/>
          <w:color w:val="000000"/>
          <w:sz w:val="21"/>
          <w:szCs w:val="21"/>
        </w:rPr>
        <w:t xml:space="preserve">Peserta didik menjelaskan tiga cara perpindahan panas (konduksi, konveksi, dan radiasi) serta penerapannya dalam menjaga suhu benda, sesuai Kepka BSKAP Nomor 046/H/KR/2025.</w:t>
      </w:r>
    </w:p>
    <w:p>
      <w:pPr>
        <w:spacing w:after="60"/>
      </w:pPr>
      <w:r>
        <w:rPr>
          <w:rFonts w:ascii="Calibri" w:cs="Calibri" w:eastAsia="Calibri" w:hAnsi="Calibri"/>
          <w:b/>
          <w:bCs/>
          <w:color w:val="000000"/>
          <w:sz w:val="21"/>
          <w:szCs w:val="21"/>
        </w:rPr>
        <w:t xml:space="preserve">Capaian Pembelajaran (CP) – Matematika Fase C (Elemen Pengukuran)</w:t>
      </w:r>
    </w:p>
    <w:p>
      <w:pPr>
        <w:spacing w:after="140" w:line="268"/>
      </w:pPr>
      <w:r>
        <w:rPr>
          <w:rFonts w:ascii="Calibri" w:cs="Calibri" w:eastAsia="Calibri" w:hAnsi="Calibri"/>
          <w:color w:val="000000"/>
          <w:sz w:val="21"/>
          <w:szCs w:val="21"/>
        </w:rPr>
        <w:t xml:space="preserve">Peserta didik mengukur perubahan suhu dan durasi waktu menggunakan satuan baku, serta membandingkan hasil pengukuran antarkelompok, sesuai Kepka BSKAP Nomor 046/H/KR/2025.</w:t>
      </w:r>
    </w:p>
    <w:p>
      <w:pPr>
        <w:spacing w:after="60"/>
      </w:pPr>
      <w:r>
        <w:rPr>
          <w:rFonts w:ascii="Calibri" w:cs="Calibri" w:eastAsia="Calibri" w:hAnsi="Calibri"/>
          <w:b/>
          <w:bCs/>
          <w:color w:val="000000"/>
          <w:sz w:val="21"/>
          <w:szCs w:val="21"/>
        </w:rPr>
        <w:t xml:space="preserve">Tujuan Pembelajaran (TP)</w:t>
      </w:r>
    </w:p>
    <w:p>
      <w:pPr>
        <w:pStyle w:val="ListParagraph"/>
        <w:numPr>
          <w:ilvl w:val="0"/>
          <w:numId w:val="2"/>
        </w:numPr>
        <w:spacing w:after="90" w:line="268"/>
      </w:pPr>
      <w:r>
        <w:rPr>
          <w:rFonts w:ascii="Calibri" w:cs="Calibri" w:eastAsia="Calibri" w:hAnsi="Calibri"/>
          <w:color w:val="000000"/>
          <w:sz w:val="21"/>
          <w:szCs w:val="21"/>
        </w:rPr>
        <w:t xml:space="preserve">TP 1 (IPAS): Peserta didik dapat menjelaskan tiga cara perpindahan panas (konduksi, konveksi, dan radiasi) serta penerapannya dalam menjaga suhu benda.</w:t>
      </w:r>
    </w:p>
    <w:p>
      <w:pPr>
        <w:pStyle w:val="ListParagraph"/>
        <w:numPr>
          <w:ilvl w:val="0"/>
          <w:numId w:val="2"/>
        </w:numPr>
        <w:spacing w:after="90" w:line="268"/>
      </w:pPr>
      <w:r>
        <w:rPr>
          <w:rFonts w:ascii="Calibri" w:cs="Calibri" w:eastAsia="Calibri" w:hAnsi="Calibri"/>
          <w:color w:val="000000"/>
          <w:sz w:val="21"/>
          <w:szCs w:val="21"/>
        </w:rPr>
        <w:t xml:space="preserve">TP 2 (Matematika): Peserta didik dapat mengukur perubahan suhu dan durasi waktu menggunakan satuan baku, serta membandingkan hasil pengukuran antarkelompok.</w:t>
      </w:r>
    </w:p>
    <w:p>
      <w:pPr>
        <w:pStyle w:val="ListParagraph"/>
        <w:numPr>
          <w:ilvl w:val="0"/>
          <w:numId w:val="2"/>
        </w:numPr>
        <w:spacing w:after="90" w:line="268"/>
      </w:pPr>
      <w:r>
        <w:rPr>
          <w:rFonts w:ascii="Calibri" w:cs="Calibri" w:eastAsia="Calibri" w:hAnsi="Calibri"/>
          <w:color w:val="000000"/>
          <w:sz w:val="21"/>
          <w:szCs w:val="21"/>
        </w:rPr>
        <w:t xml:space="preserve">TP 3 (Keterampilan Proses/Rekayasa): Peserta didik dapat merancang, membuat, dan menguji kotak termos sederhana dari bahan isolator untuk menjaga suhu air.</w:t>
      </w:r>
    </w:p>
    <w:p>
      <w:pPr>
        <w:pBdr>
          <w:bottom w:val="single" w:color="6E3B8C" w:sz="6" w:space="4"/>
        </w:pBdr>
        <w:spacing w:after="160" w:before="320"/>
      </w:pPr>
      <w:r>
        <w:rPr>
          <w:rFonts w:ascii="Calibri" w:cs="Calibri" w:eastAsia="Calibri" w:hAnsi="Calibri"/>
          <w:b/>
          <w:bCs/>
          <w:color w:val="6E3B8C"/>
          <w:sz w:val="30"/>
          <w:szCs w:val="30"/>
        </w:rPr>
        <w:t xml:space="preserve">5. Struktur Integrasi STEM</w:t>
      </w:r>
    </w:p>
    <w:p>
      <w:pPr>
        <w:spacing w:after="140" w:line="268"/>
      </w:pPr>
      <w:r>
        <w:rPr>
          <w:rFonts w:ascii="Calibri" w:cs="Calibri" w:eastAsia="Calibri" w:hAnsi="Calibri"/>
          <w:color w:val="000000"/>
          <w:sz w:val="21"/>
          <w:szCs w:val="21"/>
        </w:rPr>
        <w:t xml:space="preserve">Tabel berikut menjelaskan secara eksplisit porsi dan penerapan setiap komponen STEM dalam proyek ini, sesuai kerangka kerja Sains–Teknologi–Enjinering–Matematika pada Panduan Pembelajaran STEM Kementerian.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4%"/>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Komponen</w:t>
            </w:r>
          </w:p>
        </w:tc>
        <w:tc>
          <w:tcPr>
            <w:tcW w:type="pct" w:w="76%"/>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Penjelasan Penerapan dalam Proyek</w:t>
            </w:r>
          </w:p>
        </w:tc>
      </w:tr>
      <w:tr>
        <w:tc>
          <w:tcPr>
            <w:tcW w:type="pct" w:w="2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SCIENCE
(Sains)</w:t>
            </w:r>
          </w:p>
        </w:tc>
        <w:tc>
          <w:tcPr>
            <w:tcW w:type="pct" w:w="7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Konsep energi panas dan tiga cara perpindahannya: konduksi (perpindahan panas melalui benda padat yang bersentuhan), konveksi (perpindahan panas melalui aliran zat cair/gas), dan radiasi (perpindahan panas tanpa zat perantara). Peserta didik juga mengenal konsep bahan isolator (penghambat panas) dan konduktor (penghantar panas) sebagai dasar merancang kotak termos. Bagian ini merepresentasikan Praktik Saintifik sebagaimana dijelaskan dalam Panduan STEM Kementerian, yaitu penanaman konsep, praktik, dan sikap ilmiah sebagai dasar merancang solusi.</w:t>
            </w:r>
          </w:p>
        </w:tc>
      </w:tr>
      <w:tr>
        <w:tc>
          <w:tcPr>
            <w:tcW w:type="pct" w:w="2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TECHNOLOGY
(Teknologi)</w:t>
            </w:r>
          </w:p>
        </w:tc>
        <w:tc>
          <w:tcPr>
            <w:tcW w:type="pct" w:w="7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Pemanfaatan bahan isolator sederhana (aluminium foil, kapas/busa, kardus, plastik) sebagai teknologi penghambat perpindahan panas, serta alat ukur suhu (termometer) dan alat ukur waktu (jam/stopwatch) untuk memantau perubahan suhu.</w:t>
            </w:r>
          </w:p>
        </w:tc>
      </w:tr>
      <w:tr>
        <w:tc>
          <w:tcPr>
            <w:tcW w:type="pct" w:w="2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ENGINEERING
(Rekayasa)</w:t>
            </w:r>
          </w:p>
        </w:tc>
        <w:tc>
          <w:tcPr>
            <w:tcW w:type="pct" w:w="7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Proses rekayasa lengkap mengikuti Praktik Saintifik dan Enjinering Kementerian: Bertanya dan Mengidentifikasi Masalah, Bertukar Pikiran dalam Menentukan Solusi, Mendesain Solusi, Membuat Solusi, Menguji dan Mengevaluasi Solusi, Mendesain Ulang, hingga Mengomunikasikan hasil kotak termos sederhana yang dibuat.</w:t>
            </w:r>
          </w:p>
        </w:tc>
      </w:tr>
      <w:tr>
        <w:tc>
          <w:tcPr>
            <w:tcW w:type="pct" w:w="2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MATHEMATICS
(Matematika)</w:t>
            </w:r>
          </w:p>
        </w:tc>
        <w:tc>
          <w:tcPr>
            <w:tcW w:type="pct" w:w="7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Mengukur suhu air menggunakan termometer pada interval waktu tertentu (satuan baku derajat Celsius dan menit), mencatat dan membandingkan data perubahan suhu antarkelompok, serta menyajikannya dalam bentuk tabel dan grafik perubahan suhu sederhana. Bagian ini merepresentasikan Berpikir Matematis sebagai dasar menganalisis dan mengevaluasi hasil percobaan secara logis dan terukur.</w:t>
            </w:r>
          </w:p>
        </w:tc>
      </w:tr>
    </w:tbl>
    <w:p>
      <w:pPr>
        <w:pBdr>
          <w:bottom w:val="single" w:color="6E3B8C" w:sz="6" w:space="4"/>
        </w:pBdr>
        <w:spacing w:after="160" w:before="320"/>
      </w:pPr>
      <w:r>
        <w:rPr>
          <w:rFonts w:ascii="Calibri" w:cs="Calibri" w:eastAsia="Calibri" w:hAnsi="Calibri"/>
          <w:b/>
          <w:bCs/>
          <w:color w:val="6E3B8C"/>
          <w:sz w:val="30"/>
          <w:szCs w:val="30"/>
        </w:rPr>
        <w:t xml:space="preserve">6. Integrasi Mata Pelajaran Lain</w:t>
      </w:r>
    </w:p>
    <w:p>
      <w:pPr>
        <w:spacing w:after="140" w:line="268"/>
      </w:pPr>
      <w:r>
        <w:rPr>
          <w:rFonts w:ascii="Calibri" w:cs="Calibri" w:eastAsia="Calibri" w:hAnsi="Calibri"/>
          <w:color w:val="000000"/>
          <w:sz w:val="21"/>
          <w:szCs w:val="21"/>
        </w:rPr>
        <w:t xml:space="preserve">Selain IPAS dan Matematika sebagai poros utama, proyek ini melibatkan mata pelajaran lain yang relevan secara kontekstual sebagai berikut.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4%"/>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Mata Pelajaran</w:t>
            </w:r>
          </w:p>
        </w:tc>
        <w:tc>
          <w:tcPr>
            <w:tcW w:type="pct" w:w="76%"/>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Peran dalam Proyek Rumah Panas atau Dingin?</w:t>
            </w:r>
          </w:p>
        </w:tc>
      </w:tr>
      <w:tr>
        <w:tc>
          <w:tcPr>
            <w:tcW w:type="pct" w:w="2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Bahasa Indonesia</w:t>
            </w:r>
          </w:p>
        </w:tc>
        <w:tc>
          <w:tcPr>
            <w:tcW w:type="pct" w:w="7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Menyusun teks laporan hasil percobaan perubahan suhu dan perpindahan panas dengan struktur dan kaidah kebahasaan yang tepat, mencakup tujuan, alat dan bahan, langkah percobaan, hasil pengamatan, dan simpulan.</w:t>
            </w:r>
          </w:p>
        </w:tc>
      </w:tr>
      <w:tr>
        <w:tc>
          <w:tcPr>
            <w:tcW w:type="pct" w:w="2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Seni Rupa</w:t>
            </w:r>
          </w:p>
        </w:tc>
        <w:tc>
          <w:tcPr>
            <w:tcW w:type="pct" w:w="7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Mendekorasi kotak termos sederhana menggunakan prinsip desain dan bahan yang tersedia (kertas warna, stiker, cat), dengan memperhatikan proporsi, estetika bentuk, serta kerapian karya.</w:t>
            </w:r>
          </w:p>
        </w:tc>
      </w:tr>
    </w:tbl>
    <w:p>
      <w:pPr>
        <w:pBdr>
          <w:bottom w:val="single" w:color="6E3B8C" w:sz="6" w:space="4"/>
        </w:pBdr>
        <w:spacing w:after="160" w:before="320"/>
      </w:pPr>
      <w:r>
        <w:rPr>
          <w:rFonts w:ascii="Calibri" w:cs="Calibri" w:eastAsia="Calibri" w:hAnsi="Calibri"/>
          <w:b/>
          <w:bCs/>
          <w:color w:val="6E3B8C"/>
          <w:sz w:val="30"/>
          <w:szCs w:val="30"/>
        </w:rPr>
        <w:t xml:space="preserve">7. Alat dan Bahan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Alat (Dapat Dipakai Ulang)</w:t>
            </w:r>
          </w:p>
        </w:tc>
        <w:tc>
          <w:tcPr>
            <w:tcW w:type="pct" w:w="50%"/>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Bahan Habis Pakai</w:t>
            </w:r>
          </w:p>
        </w:tc>
      </w:tr>
      <w:tr>
        <w:tc>
          <w:tcPr>
            <w:tcW w:type="pct" w:w="50%"/>
            <w:tcBorders>
              <w:top w:val="single" w:color="auto" w:sz="4"/>
              <w:left w:val="single" w:color="auto" w:sz="4"/>
              <w:bottom w:val="single" w:color="auto" w:sz="4"/>
              <w:right w:val="single" w:color="auto" w:sz="4"/>
            </w:tcBorders>
            <w:tcMar>
              <w:top w:type="dxa" w:w="80"/>
              <w:left w:type="dxa" w:w="100"/>
              <w:bottom w:type="dxa" w:w="80"/>
              <w:right w:type="dxa" w:w="100"/>
            </w:tcMar>
          </w:tcPr>
          <w:p>
            <w:pPr>
              <w:spacing w:after="40"/>
            </w:pPr>
            <w:r>
              <w:rPr>
                <w:rFonts w:ascii="Calibri" w:cs="Calibri" w:eastAsia="Calibri" w:hAnsi="Calibri"/>
                <w:color w:val="000000"/>
                <w:sz w:val="20"/>
                <w:szCs w:val="20"/>
              </w:rPr>
              <w:t xml:space="preserve">• Termometer</w:t>
            </w:r>
          </w:p>
          <w:p>
            <w:pPr>
              <w:spacing w:after="40"/>
            </w:pPr>
            <w:r>
              <w:rPr>
                <w:rFonts w:ascii="Calibri" w:cs="Calibri" w:eastAsia="Calibri" w:hAnsi="Calibri"/>
                <w:color w:val="000000"/>
                <w:sz w:val="20"/>
                <w:szCs w:val="20"/>
              </w:rPr>
              <w:t xml:space="preserve">• Gunting</w:t>
            </w:r>
          </w:p>
          <w:p>
            <w:pPr>
              <w:spacing w:after="40"/>
            </w:pPr>
            <w:r>
              <w:rPr>
                <w:rFonts w:ascii="Calibri" w:cs="Calibri" w:eastAsia="Calibri" w:hAnsi="Calibri"/>
                <w:color w:val="000000"/>
                <w:sz w:val="20"/>
                <w:szCs w:val="20"/>
              </w:rPr>
              <w:t xml:space="preserve">• Stopwatch/jam</w:t>
            </w:r>
          </w:p>
        </w:tc>
        <w:tc>
          <w:tcPr>
            <w:tcW w:type="pct" w:w="50%"/>
            <w:tcBorders>
              <w:top w:val="single" w:color="auto" w:sz="4"/>
              <w:left w:val="single" w:color="auto" w:sz="4"/>
              <w:bottom w:val="single" w:color="auto" w:sz="4"/>
              <w:right w:val="single" w:color="auto" w:sz="4"/>
            </w:tcBorders>
            <w:tcMar>
              <w:top w:type="dxa" w:w="80"/>
              <w:left w:type="dxa" w:w="100"/>
              <w:bottom w:type="dxa" w:w="80"/>
              <w:right w:type="dxa" w:w="100"/>
            </w:tcMar>
          </w:tcPr>
          <w:p>
            <w:pPr>
              <w:spacing w:after="40"/>
            </w:pPr>
            <w:r>
              <w:rPr>
                <w:rFonts w:ascii="Calibri" w:cs="Calibri" w:eastAsia="Calibri" w:hAnsi="Calibri"/>
                <w:color w:val="000000"/>
                <w:sz w:val="20"/>
                <w:szCs w:val="20"/>
              </w:rPr>
              <w:t xml:space="preserve">• Kardus</w:t>
            </w:r>
          </w:p>
          <w:p>
            <w:pPr>
              <w:spacing w:after="40"/>
            </w:pPr>
            <w:r>
              <w:rPr>
                <w:rFonts w:ascii="Calibri" w:cs="Calibri" w:eastAsia="Calibri" w:hAnsi="Calibri"/>
                <w:color w:val="000000"/>
                <w:sz w:val="20"/>
                <w:szCs w:val="20"/>
              </w:rPr>
              <w:t xml:space="preserve">• Aluminium foil</w:t>
            </w:r>
          </w:p>
          <w:p>
            <w:pPr>
              <w:spacing w:after="40"/>
            </w:pPr>
            <w:r>
              <w:rPr>
                <w:rFonts w:ascii="Calibri" w:cs="Calibri" w:eastAsia="Calibri" w:hAnsi="Calibri"/>
                <w:color w:val="000000"/>
                <w:sz w:val="20"/>
                <w:szCs w:val="20"/>
              </w:rPr>
              <w:t xml:space="preserve">• Kapas/busa</w:t>
            </w:r>
          </w:p>
          <w:p>
            <w:pPr>
              <w:spacing w:after="40"/>
            </w:pPr>
            <w:r>
              <w:rPr>
                <w:rFonts w:ascii="Calibri" w:cs="Calibri" w:eastAsia="Calibri" w:hAnsi="Calibri"/>
                <w:color w:val="000000"/>
                <w:sz w:val="20"/>
                <w:szCs w:val="20"/>
              </w:rPr>
              <w:t xml:space="preserve">• Plastik bekas</w:t>
            </w:r>
          </w:p>
          <w:p>
            <w:pPr>
              <w:spacing w:after="40"/>
            </w:pPr>
            <w:r>
              <w:rPr>
                <w:rFonts w:ascii="Calibri" w:cs="Calibri" w:eastAsia="Calibri" w:hAnsi="Calibri"/>
                <w:color w:val="000000"/>
                <w:sz w:val="20"/>
                <w:szCs w:val="20"/>
              </w:rPr>
              <w:t xml:space="preserve">• Air panas/dingin untuk uji coba</w:t>
            </w:r>
          </w:p>
        </w:tc>
      </w:tr>
    </w:tbl>
    <w:p>
      <w:pPr>
        <w:pageBreakBefore/>
        <w:spacing w:after="0"/>
      </w:pPr>
    </w:p>
    <w:p>
      <w:pPr>
        <w:pBdr>
          <w:bottom w:val="single" w:color="6E3B8C" w:sz="6" w:space="4"/>
        </w:pBdr>
        <w:spacing w:after="160" w:before="320"/>
      </w:pPr>
      <w:r>
        <w:rPr>
          <w:rFonts w:ascii="Calibri" w:cs="Calibri" w:eastAsia="Calibri" w:hAnsi="Calibri"/>
          <w:b/>
          <w:bCs/>
          <w:color w:val="6E3B8C"/>
          <w:sz w:val="30"/>
          <w:szCs w:val="30"/>
        </w:rPr>
        <w:t xml:space="preserve">8. Detail Pelaksanaan (Sintaks PjBL-STEM Kemendikbud)</w:t>
      </w:r>
    </w:p>
    <w:p>
      <w:pPr>
        <w:spacing w:after="140" w:line="268"/>
      </w:pPr>
      <w:r>
        <w:rPr>
          <w:rFonts w:ascii="Calibri" w:cs="Calibri" w:eastAsia="Calibri" w:hAnsi="Calibri"/>
          <w:color w:val="000000"/>
          <w:sz w:val="21"/>
          <w:szCs w:val="21"/>
        </w:rPr>
        <w:t xml:space="preserve">Pembelajaran dilaksanakan dalam 4 pertemuan dengan total alokasi waktu 10 JP (1 JP setara 35 menit), dijadwalkan pada 21, 26, dan 28 Agustus serta 2 September 2026 mengacu pada Kalender Pendidikan Provinsi Jawa Barat Tahun Ajaran 2026/2027. Alur kegiatan mengikuti Praktik Saintifik dan Enjinering sebagaimana dijelaskan pada Panduan Pembelajaran STEM Kementerian (2025): Bertanya dan Mengidentifikasi Masalah, Bertukar Pikiran dalam Menentukan Solusi, Mendesain Solusi, Membuat Solusi, Menguji dan Mengevaluasi Solusi, Mendesain Ulang, serta Mengomunikasikan. Setiap pertemuan dilengkapi penanda Pengalaman Belajar dan Prinsip Pembelajaran Mendalam (lihat Bagian 3.2).</w:t>
      </w:r>
    </w:p>
    <w:p>
      <w:pPr>
        <w:spacing w:after="60" w:before="260"/>
      </w:pPr>
      <w:r>
        <w:rPr>
          <w:rFonts w:ascii="Calibri" w:cs="Calibri" w:eastAsia="Calibri" w:hAnsi="Calibri"/>
          <w:b/>
          <w:bCs/>
          <w:color w:val="6E3B8C"/>
          <w:sz w:val="23"/>
          <w:szCs w:val="23"/>
        </w:rPr>
        <w:t xml:space="preserve">Pertemuan 1 – Jumat, 21 Agustus 2026: Mengenal Perpindahan Panas, Menentukan Tantangan Proyek (3 JP / 105 menit)</w:t>
      </w:r>
    </w:p>
    <w:p>
      <w:pPr>
        <w:spacing w:after="40"/>
      </w:pPr>
      <w:r>
        <w:rPr>
          <w:rFonts w:ascii="Calibri" w:cs="Calibri" w:eastAsia="Calibri" w:hAnsi="Calibri"/>
          <w:b/>
          <w:bCs/>
          <w:color w:val="000000"/>
          <w:sz w:val="20"/>
          <w:szCs w:val="20"/>
        </w:rPr>
        <w:t xml:space="preserve">Tahap Praktik Saintifik dan Enjinering (Panduan Kementerian): </w:t>
      </w:r>
      <w:r>
        <w:rPr>
          <w:rFonts w:ascii="Calibri" w:cs="Calibri" w:eastAsia="Calibri" w:hAnsi="Calibri"/>
          <w:color w:val="000000"/>
          <w:sz w:val="20"/>
          <w:szCs w:val="20"/>
        </w:rPr>
        <w:t xml:space="preserve">Bertanya dan Mengidentifikasi Masalah, serta Bertukar Pikiran dalam Menentukan Solusi</w:t>
      </w:r>
    </w:p>
    <w:p>
      <w:pPr>
        <w:spacing w:after="100"/>
      </w:pPr>
      <w:r>
        <w:rPr>
          <w:rFonts w:ascii="Calibri" w:cs="Calibri" w:eastAsia="Calibri" w:hAnsi="Calibri"/>
          <w:b/>
          <w:bCs/>
          <w:color w:val="000000"/>
          <w:sz w:val="20"/>
          <w:szCs w:val="20"/>
        </w:rPr>
        <w:t xml:space="preserve">Pengalaman Belajar: </w:t>
      </w:r>
      <w:r>
        <w:rPr>
          <w:rFonts w:ascii="Calibri" w:cs="Calibri" w:eastAsia="Calibri" w:hAnsi="Calibri"/>
          <w:color w:val="000000"/>
          <w:sz w:val="20"/>
          <w:szCs w:val="20"/>
        </w:rPr>
        <w:t xml:space="preserve">Memahami</w:t>
      </w:r>
      <w:r>
        <w:rPr>
          <w:rFonts w:ascii="Calibri" w:cs="Calibri" w:eastAsia="Calibri" w:hAnsi="Calibri"/>
          <w:b/>
          <w:bCs/>
          <w:color w:val="000000"/>
          <w:sz w:val="20"/>
          <w:szCs w:val="20"/>
        </w:rPr>
        <w:t xml:space="preserve">   |   Prinsip Pembelajaran Mendalam: </w:t>
      </w:r>
      <w:r>
        <w:rPr>
          <w:rFonts w:ascii="Calibri" w:cs="Calibri" w:eastAsia="Calibri" w:hAnsi="Calibri"/>
          <w:color w:val="000000"/>
          <w:sz w:val="20"/>
          <w:szCs w:val="20"/>
        </w:rPr>
        <w:t xml:space="preserve">Berkesadaran, Bermakna</w:t>
      </w:r>
    </w:p>
    <w:p>
      <w:pPr>
        <w:spacing w:after="60"/>
      </w:pPr>
      <w:r>
        <w:rPr>
          <w:rFonts w:ascii="Calibri" w:cs="Calibri" w:eastAsia="Calibri" w:hAnsi="Calibri"/>
          <w:b/>
          <w:bCs/>
          <w:color w:val="000000"/>
          <w:sz w:val="21"/>
          <w:szCs w:val="21"/>
        </w:rPr>
        <w:t xml:space="preserve">Tujuan Spesifik Pertemuan</w:t>
      </w:r>
    </w:p>
    <w:p>
      <w:pPr>
        <w:pStyle w:val="ListParagraph"/>
        <w:numPr>
          <w:ilvl w:val="0"/>
          <w:numId w:val="2"/>
        </w:numPr>
        <w:spacing w:after="90" w:line="268"/>
      </w:pPr>
      <w:r>
        <w:rPr>
          <w:rFonts w:ascii="Calibri" w:cs="Calibri" w:eastAsia="Calibri" w:hAnsi="Calibri"/>
          <w:color w:val="000000"/>
          <w:sz w:val="21"/>
          <w:szCs w:val="21"/>
        </w:rPr>
        <w:t xml:space="preserve">Peserta didik dapat menjelaskan tiga cara perpindahan panas (konduksi, konveksi, dan radiasi) melalui contoh dalam kehidupan sehari-hari.</w:t>
      </w:r>
    </w:p>
    <w:p>
      <w:pPr>
        <w:pStyle w:val="ListParagraph"/>
        <w:numPr>
          <w:ilvl w:val="0"/>
          <w:numId w:val="2"/>
        </w:numPr>
        <w:spacing w:after="90" w:line="268"/>
      </w:pPr>
      <w:r>
        <w:rPr>
          <w:rFonts w:ascii="Calibri" w:cs="Calibri" w:eastAsia="Calibri" w:hAnsi="Calibri"/>
          <w:color w:val="000000"/>
          <w:sz w:val="21"/>
          <w:szCs w:val="21"/>
        </w:rPr>
        <w:t xml:space="preserve">Peserta didik dapat merumuskan rancangan awal kotak termos beserta kriteria dan batasan keberhasilannya.</w:t>
      </w:r>
    </w:p>
    <w:p>
      <w:pPr>
        <w:spacing w:after="60" w:before="100"/>
      </w:pPr>
      <w:r>
        <w:rPr>
          <w:rFonts w:ascii="Calibri" w:cs="Calibri" w:eastAsia="Calibri" w:hAnsi="Calibri"/>
          <w:b/>
          <w:bCs/>
          <w:color w:val="000000"/>
          <w:sz w:val="21"/>
          <w:szCs w:val="21"/>
        </w:rPr>
        <w:t xml:space="preserve">Langkah Kegiatan Guru (Instruksi dan Pemodelan)</w:t>
      </w:r>
    </w:p>
    <w:p>
      <w:pPr>
        <w:pStyle w:val="ListParagraph"/>
        <w:numPr>
          <w:ilvl w:val="0"/>
          <w:numId w:val="2"/>
        </w:numPr>
        <w:spacing w:after="90" w:line="268"/>
      </w:pPr>
      <w:r>
        <w:rPr>
          <w:rFonts w:ascii="Calibri" w:cs="Calibri" w:eastAsia="Calibri" w:hAnsi="Calibri"/>
          <w:color w:val="000000"/>
          <w:sz w:val="21"/>
          <w:szCs w:val="21"/>
        </w:rPr>
        <w:t xml:space="preserve">Membuka pelajaran dengan menunjukkan termos berisi air hangat dan bertanya mengapa air di dalamnya tetap hangat lebih lama dibandingkan air dalam gelas biasa, sebagai apersepsi.</w:t>
      </w:r>
    </w:p>
    <w:p>
      <w:pPr>
        <w:pStyle w:val="ListParagraph"/>
        <w:numPr>
          <w:ilvl w:val="0"/>
          <w:numId w:val="2"/>
        </w:numPr>
        <w:spacing w:after="90" w:line="268"/>
      </w:pPr>
      <w:r>
        <w:rPr>
          <w:rFonts w:ascii="Calibri" w:cs="Calibri" w:eastAsia="Calibri" w:hAnsi="Calibri"/>
          <w:color w:val="000000"/>
          <w:sz w:val="21"/>
          <w:szCs w:val="21"/>
        </w:rPr>
        <w:t xml:space="preserve">Menjelaskan konsep energi panas dan tiga cara perpindahannya (konduksi, konveksi, radiasi) menggunakan contoh dalam kehidupan sehari-hari, misalnya gagang panci, air mendidih, dan panas matahari.</w:t>
      </w:r>
    </w:p>
    <w:p>
      <w:pPr>
        <w:pStyle w:val="ListParagraph"/>
        <w:numPr>
          <w:ilvl w:val="0"/>
          <w:numId w:val="2"/>
        </w:numPr>
        <w:spacing w:after="90" w:line="268"/>
      </w:pPr>
      <w:r>
        <w:rPr>
          <w:rFonts w:ascii="Calibri" w:cs="Calibri" w:eastAsia="Calibri" w:hAnsi="Calibri"/>
          <w:color w:val="000000"/>
          <w:sz w:val="21"/>
          <w:szCs w:val="21"/>
        </w:rPr>
        <w:t xml:space="preserve">Menyampaikan tantangan proyek: “Rancanglah kotak termos sederhana yang mampu menjaga suhu air lebih lama dibandingkan wadah biasa!” beserta kriteria dan batasan pengerjaan.</w:t>
      </w:r>
    </w:p>
    <w:p>
      <w:pPr>
        <w:pStyle w:val="ListParagraph"/>
        <w:numPr>
          <w:ilvl w:val="0"/>
          <w:numId w:val="2"/>
        </w:numPr>
        <w:spacing w:after="90" w:line="268"/>
      </w:pPr>
      <w:r>
        <w:rPr>
          <w:rFonts w:ascii="Calibri" w:cs="Calibri" w:eastAsia="Calibri" w:hAnsi="Calibri"/>
          <w:color w:val="000000"/>
          <w:sz w:val="21"/>
          <w:szCs w:val="21"/>
        </w:rPr>
        <w:t xml:space="preserve">Membagi peserta didik ke dalam kelompok kerja beranggotakan 4–5 orang dan membagikan LKPD eksplorasi perpindahan panas.</w:t>
      </w:r>
    </w:p>
    <w:p>
      <w:pPr>
        <w:spacing w:after="60" w:before="100"/>
      </w:pPr>
      <w:r>
        <w:rPr>
          <w:rFonts w:ascii="Calibri" w:cs="Calibri" w:eastAsia="Calibri" w:hAnsi="Calibri"/>
          <w:b/>
          <w:bCs/>
          <w:color w:val="000000"/>
          <w:sz w:val="21"/>
          <w:szCs w:val="21"/>
        </w:rPr>
        <w:t xml:space="preserve">Langkah Kegiatan Siswa (Kerja Kelompok/Individu)</w:t>
      </w:r>
    </w:p>
    <w:p>
      <w:pPr>
        <w:pStyle w:val="ListParagraph"/>
        <w:numPr>
          <w:ilvl w:val="0"/>
          <w:numId w:val="2"/>
        </w:numPr>
        <w:spacing w:after="90" w:line="268"/>
      </w:pPr>
      <w:r>
        <w:rPr>
          <w:rFonts w:ascii="Calibri" w:cs="Calibri" w:eastAsia="Calibri" w:hAnsi="Calibri"/>
          <w:color w:val="000000"/>
          <w:sz w:val="21"/>
          <w:szCs w:val="21"/>
        </w:rPr>
        <w:t xml:space="preserve">Mengamati dan meraba bagian luar termos yang berisi air hangat, serta membandingkannya dengan gelas biasa berisi air hangat, lalu mendiskusikan penyebab perbedaannya.</w:t>
      </w:r>
    </w:p>
    <w:p>
      <w:pPr>
        <w:pStyle w:val="ListParagraph"/>
        <w:numPr>
          <w:ilvl w:val="0"/>
          <w:numId w:val="2"/>
        </w:numPr>
        <w:spacing w:after="90" w:line="268"/>
      </w:pPr>
      <w:r>
        <w:rPr>
          <w:rFonts w:ascii="Calibri" w:cs="Calibri" w:eastAsia="Calibri" w:hAnsi="Calibri"/>
          <w:color w:val="000000"/>
          <w:sz w:val="21"/>
          <w:szCs w:val="21"/>
        </w:rPr>
        <w:t xml:space="preserve">Secara berkelompok, berdiskusi mengenai bahan-bahan yang diduga dapat menghambat perpindahan panas (isolator) dan bahan yang menghantarkan panas (konduktor).</w:t>
      </w:r>
    </w:p>
    <w:p>
      <w:pPr>
        <w:pStyle w:val="ListParagraph"/>
        <w:numPr>
          <w:ilvl w:val="0"/>
          <w:numId w:val="2"/>
        </w:numPr>
        <w:spacing w:after="90" w:line="268"/>
      </w:pPr>
      <w:r>
        <w:rPr>
          <w:rFonts w:ascii="Calibri" w:cs="Calibri" w:eastAsia="Calibri" w:hAnsi="Calibri"/>
          <w:color w:val="000000"/>
          <w:sz w:val="21"/>
          <w:szCs w:val="21"/>
        </w:rPr>
        <w:t xml:space="preserve">Merumuskan pertanyaan mendasar proyek dan menuliskan kriteria keberhasilan pada LKPD.</w:t>
      </w:r>
    </w:p>
    <w:p>
      <w:pPr>
        <w:pStyle w:val="ListParagraph"/>
        <w:numPr>
          <w:ilvl w:val="0"/>
          <w:numId w:val="2"/>
        </w:numPr>
        <w:spacing w:after="90" w:line="268"/>
      </w:pPr>
      <w:r>
        <w:rPr>
          <w:rFonts w:ascii="Calibri" w:cs="Calibri" w:eastAsia="Calibri" w:hAnsi="Calibri"/>
          <w:color w:val="000000"/>
          <w:sz w:val="21"/>
          <w:szCs w:val="21"/>
        </w:rPr>
        <w:t xml:space="preserve">Menggambar sketsa awal rancangan kotak termos beserta susunan lapisan bahan yang akan digunakan.</w:t>
      </w:r>
    </w:p>
    <w:p>
      <w:pPr>
        <w:spacing w:after="60" w:before="100"/>
      </w:pPr>
      <w:r>
        <w:rPr>
          <w:rFonts w:ascii="Calibri" w:cs="Calibri" w:eastAsia="Calibri" w:hAnsi="Calibri"/>
          <w:b/>
          <w:bCs/>
          <w:color w:val="000000"/>
          <w:sz w:val="21"/>
          <w:szCs w:val="21"/>
        </w:rPr>
        <w:t xml:space="preserve">Pertanyaan Pemantik</w:t>
      </w:r>
    </w:p>
    <w:p>
      <w:pPr>
        <w:pStyle w:val="ListParagraph"/>
        <w:numPr>
          <w:ilvl w:val="0"/>
          <w:numId w:val="2"/>
        </w:numPr>
        <w:spacing w:after="90" w:line="268"/>
      </w:pPr>
      <w:r>
        <w:rPr>
          <w:rFonts w:ascii="Calibri" w:cs="Calibri" w:eastAsia="Calibri" w:hAnsi="Calibri"/>
          <w:color w:val="000000"/>
          <w:sz w:val="21"/>
          <w:szCs w:val="21"/>
        </w:rPr>
        <w:t xml:space="preserve">“Mengapa air di dalam termos tetap hangat lebih lama dibandingkan air di dalam gelas biasa?”</w:t>
      </w:r>
    </w:p>
    <w:p>
      <w:pPr>
        <w:pStyle w:val="ListParagraph"/>
        <w:numPr>
          <w:ilvl w:val="0"/>
          <w:numId w:val="2"/>
        </w:numPr>
        <w:spacing w:after="90" w:line="268"/>
      </w:pPr>
      <w:r>
        <w:rPr>
          <w:rFonts w:ascii="Calibri" w:cs="Calibri" w:eastAsia="Calibri" w:hAnsi="Calibri"/>
          <w:color w:val="000000"/>
          <w:sz w:val="21"/>
          <w:szCs w:val="21"/>
        </w:rPr>
        <w:t xml:space="preserve">“Bahan apa saja di sekitar kita yang terasa dingin ketika disentuh, dan bahan apa yang terasa hangat?”</w:t>
      </w:r>
    </w:p>
    <w:p>
      <w:pPr>
        <w:pStyle w:val="ListParagraph"/>
        <w:numPr>
          <w:ilvl w:val="0"/>
          <w:numId w:val="2"/>
        </w:numPr>
        <w:spacing w:after="90" w:line="268"/>
      </w:pPr>
      <w:r>
        <w:rPr>
          <w:rFonts w:ascii="Calibri" w:cs="Calibri" w:eastAsia="Calibri" w:hAnsi="Calibri"/>
          <w:color w:val="000000"/>
          <w:sz w:val="21"/>
          <w:szCs w:val="21"/>
        </w:rPr>
        <w:t xml:space="preserve">“Bagaimana panas dapat berpindah dari air panas ke udara di sekitarnya?”</w:t>
      </w:r>
    </w:p>
    <w:p>
      <w:pPr>
        <w:spacing w:after="60" w:before="100"/>
      </w:pPr>
      <w:r>
        <w:rPr>
          <w:rFonts w:ascii="Calibri" w:cs="Calibri" w:eastAsia="Calibri" w:hAnsi="Calibri"/>
          <w:b/>
          <w:bCs/>
          <w:color w:val="000000"/>
          <w:sz w:val="21"/>
          <w:szCs w:val="21"/>
        </w:rPr>
        <w:t xml:space="preserve">Alat dan Bahan</w:t>
      </w:r>
    </w:p>
    <w:p>
      <w:pPr>
        <w:pStyle w:val="ListParagraph"/>
        <w:numPr>
          <w:ilvl w:val="0"/>
          <w:numId w:val="2"/>
        </w:numPr>
        <w:spacing w:after="90" w:line="268"/>
      </w:pPr>
      <w:r>
        <w:rPr>
          <w:rFonts w:ascii="Calibri" w:cs="Calibri" w:eastAsia="Calibri" w:hAnsi="Calibri"/>
          <w:color w:val="000000"/>
          <w:sz w:val="21"/>
          <w:szCs w:val="21"/>
        </w:rPr>
        <w:t xml:space="preserve">Termos berisi air hangat dan gelas biasa berisi air hangat untuk apersepsi</w:t>
      </w:r>
    </w:p>
    <w:p>
      <w:pPr>
        <w:pStyle w:val="ListParagraph"/>
        <w:numPr>
          <w:ilvl w:val="0"/>
          <w:numId w:val="2"/>
        </w:numPr>
        <w:spacing w:after="90" w:line="268"/>
      </w:pPr>
      <w:r>
        <w:rPr>
          <w:rFonts w:ascii="Calibri" w:cs="Calibri" w:eastAsia="Calibri" w:hAnsi="Calibri"/>
          <w:color w:val="000000"/>
          <w:sz w:val="21"/>
          <w:szCs w:val="21"/>
        </w:rPr>
        <w:t xml:space="preserve">Papan tulis, LKPD eksplorasi perpindahan panas</w:t>
      </w:r>
    </w:p>
    <w:p>
      <w:pPr>
        <w:spacing w:after="60" w:before="260"/>
      </w:pPr>
      <w:r>
        <w:rPr>
          <w:rFonts w:ascii="Calibri" w:cs="Calibri" w:eastAsia="Calibri" w:hAnsi="Calibri"/>
          <w:b/>
          <w:bCs/>
          <w:color w:val="6E3B8C"/>
          <w:sz w:val="23"/>
          <w:szCs w:val="23"/>
        </w:rPr>
        <w:t xml:space="preserve">Pertemuan 2 – Rabu, 26 Agustus 2026: Merancang dan Membuat Kotak Termos (3 JP / 105 menit)</w:t>
      </w:r>
    </w:p>
    <w:p>
      <w:pPr>
        <w:spacing w:after="40"/>
      </w:pPr>
      <w:r>
        <w:rPr>
          <w:rFonts w:ascii="Calibri" w:cs="Calibri" w:eastAsia="Calibri" w:hAnsi="Calibri"/>
          <w:b/>
          <w:bCs/>
          <w:color w:val="000000"/>
          <w:sz w:val="20"/>
          <w:szCs w:val="20"/>
        </w:rPr>
        <w:t xml:space="preserve">Tahap Praktik Saintifik dan Enjinering (Panduan Kementerian): </w:t>
      </w:r>
      <w:r>
        <w:rPr>
          <w:rFonts w:ascii="Calibri" w:cs="Calibri" w:eastAsia="Calibri" w:hAnsi="Calibri"/>
          <w:color w:val="000000"/>
          <w:sz w:val="20"/>
          <w:szCs w:val="20"/>
        </w:rPr>
        <w:t xml:space="preserve">Mendesain Solusi dan Membuat Solusi</w:t>
      </w:r>
    </w:p>
    <w:p>
      <w:pPr>
        <w:spacing w:after="100"/>
      </w:pPr>
      <w:r>
        <w:rPr>
          <w:rFonts w:ascii="Calibri" w:cs="Calibri" w:eastAsia="Calibri" w:hAnsi="Calibri"/>
          <w:b/>
          <w:bCs/>
          <w:color w:val="000000"/>
          <w:sz w:val="20"/>
          <w:szCs w:val="20"/>
        </w:rPr>
        <w:t xml:space="preserve">Pengalaman Belajar: </w:t>
      </w:r>
      <w:r>
        <w:rPr>
          <w:rFonts w:ascii="Calibri" w:cs="Calibri" w:eastAsia="Calibri" w:hAnsi="Calibri"/>
          <w:color w:val="000000"/>
          <w:sz w:val="20"/>
          <w:szCs w:val="20"/>
        </w:rPr>
        <w:t xml:space="preserve">Mengaplikasi</w:t>
      </w:r>
      <w:r>
        <w:rPr>
          <w:rFonts w:ascii="Calibri" w:cs="Calibri" w:eastAsia="Calibri" w:hAnsi="Calibri"/>
          <w:b/>
          <w:bCs/>
          <w:color w:val="000000"/>
          <w:sz w:val="20"/>
          <w:szCs w:val="20"/>
        </w:rPr>
        <w:t xml:space="preserve">   |   Prinsip Pembelajaran Mendalam: </w:t>
      </w:r>
      <w:r>
        <w:rPr>
          <w:rFonts w:ascii="Calibri" w:cs="Calibri" w:eastAsia="Calibri" w:hAnsi="Calibri"/>
          <w:color w:val="000000"/>
          <w:sz w:val="20"/>
          <w:szCs w:val="20"/>
        </w:rPr>
        <w:t xml:space="preserve">Bermakna, Menggembirakan</w:t>
      </w:r>
    </w:p>
    <w:p>
      <w:pPr>
        <w:spacing w:after="60"/>
      </w:pPr>
      <w:r>
        <w:rPr>
          <w:rFonts w:ascii="Calibri" w:cs="Calibri" w:eastAsia="Calibri" w:hAnsi="Calibri"/>
          <w:b/>
          <w:bCs/>
          <w:color w:val="000000"/>
          <w:sz w:val="21"/>
          <w:szCs w:val="21"/>
        </w:rPr>
        <w:t xml:space="preserve">Tujuan Spesifik Pertemuan</w:t>
      </w:r>
    </w:p>
    <w:p>
      <w:pPr>
        <w:pStyle w:val="ListParagraph"/>
        <w:numPr>
          <w:ilvl w:val="0"/>
          <w:numId w:val="2"/>
        </w:numPr>
        <w:spacing w:after="90" w:line="268"/>
      </w:pPr>
      <w:r>
        <w:rPr>
          <w:rFonts w:ascii="Calibri" w:cs="Calibri" w:eastAsia="Calibri" w:hAnsi="Calibri"/>
          <w:color w:val="000000"/>
          <w:sz w:val="21"/>
          <w:szCs w:val="21"/>
        </w:rPr>
        <w:t xml:space="preserve">Peserta didik dapat memilih dan menyusun bahan isolator (aluminium foil, kapas/busa, kardus, plastik) untuk membuat kotak termos.</w:t>
      </w:r>
    </w:p>
    <w:p>
      <w:pPr>
        <w:pStyle w:val="ListParagraph"/>
        <w:numPr>
          <w:ilvl w:val="0"/>
          <w:numId w:val="2"/>
        </w:numPr>
        <w:spacing w:after="90" w:line="268"/>
      </w:pPr>
      <w:r>
        <w:rPr>
          <w:rFonts w:ascii="Calibri" w:cs="Calibri" w:eastAsia="Calibri" w:hAnsi="Calibri"/>
          <w:color w:val="000000"/>
          <w:sz w:val="21"/>
          <w:szCs w:val="21"/>
        </w:rPr>
        <w:t xml:space="preserve">Peserta didik dapat membuat kotak termos sesuai rancangan yang telah disusun.</w:t>
      </w:r>
    </w:p>
    <w:p>
      <w:pPr>
        <w:spacing w:after="60" w:before="100"/>
      </w:pPr>
      <w:r>
        <w:rPr>
          <w:rFonts w:ascii="Calibri" w:cs="Calibri" w:eastAsia="Calibri" w:hAnsi="Calibri"/>
          <w:b/>
          <w:bCs/>
          <w:color w:val="000000"/>
          <w:sz w:val="21"/>
          <w:szCs w:val="21"/>
        </w:rPr>
        <w:t xml:space="preserve">Langkah Kegiatan Guru (Instruksi dan Pemodelan)</w:t>
      </w:r>
    </w:p>
    <w:p>
      <w:pPr>
        <w:pStyle w:val="ListParagraph"/>
        <w:numPr>
          <w:ilvl w:val="0"/>
          <w:numId w:val="2"/>
        </w:numPr>
        <w:spacing w:after="90" w:line="268"/>
      </w:pPr>
      <w:r>
        <w:rPr>
          <w:rFonts w:ascii="Calibri" w:cs="Calibri" w:eastAsia="Calibri" w:hAnsi="Calibri"/>
          <w:color w:val="000000"/>
          <w:sz w:val="21"/>
          <w:szCs w:val="21"/>
        </w:rPr>
        <w:t xml:space="preserve">Mendemonstrasikan cara menyusun lapisan bahan isolator pada kotak (misalnya kardus dilapisi aluminium foil di bagian dalam, lalu diisi kapas/busa) untuk menghambat perpindahan panas.</w:t>
      </w:r>
    </w:p>
    <w:p>
      <w:pPr>
        <w:pStyle w:val="ListParagraph"/>
        <w:numPr>
          <w:ilvl w:val="0"/>
          <w:numId w:val="2"/>
        </w:numPr>
        <w:spacing w:after="90" w:line="268"/>
      </w:pPr>
      <w:r>
        <w:rPr>
          <w:rFonts w:ascii="Calibri" w:cs="Calibri" w:eastAsia="Calibri" w:hAnsi="Calibri"/>
          <w:color w:val="000000"/>
          <w:sz w:val="21"/>
          <w:szCs w:val="21"/>
        </w:rPr>
        <w:t xml:space="preserve">Mengingatkan keselamatan kerja: berhati-hati menggunakan gunting dan tidak saling melempar bahan saat bekerja.</w:t>
      </w:r>
    </w:p>
    <w:p>
      <w:pPr>
        <w:pStyle w:val="ListParagraph"/>
        <w:numPr>
          <w:ilvl w:val="0"/>
          <w:numId w:val="2"/>
        </w:numPr>
        <w:spacing w:after="90" w:line="268"/>
      </w:pPr>
      <w:r>
        <w:rPr>
          <w:rFonts w:ascii="Calibri" w:cs="Calibri" w:eastAsia="Calibri" w:hAnsi="Calibri"/>
          <w:color w:val="000000"/>
          <w:sz w:val="21"/>
          <w:szCs w:val="21"/>
        </w:rPr>
        <w:t xml:space="preserve">Membimbing setiap kelompok memotong, menyusun, dan merekatkan bahan isolator sesuai rancangan.</w:t>
      </w:r>
    </w:p>
    <w:p>
      <w:pPr>
        <w:pStyle w:val="ListParagraph"/>
        <w:numPr>
          <w:ilvl w:val="0"/>
          <w:numId w:val="2"/>
        </w:numPr>
        <w:spacing w:after="90" w:line="268"/>
      </w:pPr>
      <w:r>
        <w:rPr>
          <w:rFonts w:ascii="Calibri" w:cs="Calibri" w:eastAsia="Calibri" w:hAnsi="Calibri"/>
          <w:color w:val="000000"/>
          <w:sz w:val="21"/>
          <w:szCs w:val="21"/>
        </w:rPr>
        <w:t xml:space="preserve">Membimbing kelompok memastikan kotak termos dapat ditutup rapat agar panas tidak mudah keluar.</w:t>
      </w:r>
    </w:p>
    <w:p>
      <w:pPr>
        <w:spacing w:after="60" w:before="100"/>
      </w:pPr>
      <w:r>
        <w:rPr>
          <w:rFonts w:ascii="Calibri" w:cs="Calibri" w:eastAsia="Calibri" w:hAnsi="Calibri"/>
          <w:b/>
          <w:bCs/>
          <w:color w:val="000000"/>
          <w:sz w:val="21"/>
          <w:szCs w:val="21"/>
        </w:rPr>
        <w:t xml:space="preserve">Langkah Kegiatan Siswa (Kerja Kelompok/Individu)</w:t>
      </w:r>
    </w:p>
    <w:p>
      <w:pPr>
        <w:pStyle w:val="ListParagraph"/>
        <w:numPr>
          <w:ilvl w:val="0"/>
          <w:numId w:val="2"/>
        </w:numPr>
        <w:spacing w:after="90" w:line="268"/>
      </w:pPr>
      <w:r>
        <w:rPr>
          <w:rFonts w:ascii="Calibri" w:cs="Calibri" w:eastAsia="Calibri" w:hAnsi="Calibri"/>
          <w:color w:val="000000"/>
          <w:sz w:val="21"/>
          <w:szCs w:val="21"/>
        </w:rPr>
        <w:t xml:space="preserve">Memilih dan menyiapkan bahan isolator sesuai rancangan kelompok.</w:t>
      </w:r>
    </w:p>
    <w:p>
      <w:pPr>
        <w:pStyle w:val="ListParagraph"/>
        <w:numPr>
          <w:ilvl w:val="0"/>
          <w:numId w:val="2"/>
        </w:numPr>
        <w:spacing w:after="90" w:line="268"/>
      </w:pPr>
      <w:r>
        <w:rPr>
          <w:rFonts w:ascii="Calibri" w:cs="Calibri" w:eastAsia="Calibri" w:hAnsi="Calibri"/>
          <w:color w:val="000000"/>
          <w:sz w:val="21"/>
          <w:szCs w:val="21"/>
        </w:rPr>
        <w:t xml:space="preserve">Memotong dan menyusun lapisan bahan (kardus, aluminium foil, kapas/busa, plastik) untuk membentuk kotak termos.</w:t>
      </w:r>
    </w:p>
    <w:p>
      <w:pPr>
        <w:pStyle w:val="ListParagraph"/>
        <w:numPr>
          <w:ilvl w:val="0"/>
          <w:numId w:val="2"/>
        </w:numPr>
        <w:spacing w:after="90" w:line="268"/>
      </w:pPr>
      <w:r>
        <w:rPr>
          <w:rFonts w:ascii="Calibri" w:cs="Calibri" w:eastAsia="Calibri" w:hAnsi="Calibri"/>
          <w:color w:val="000000"/>
          <w:sz w:val="21"/>
          <w:szCs w:val="21"/>
        </w:rPr>
        <w:t xml:space="preserve">Merekatkan dan merapikan bagian-bagian kotak termos agar dapat ditutup rapat.</w:t>
      </w:r>
    </w:p>
    <w:p>
      <w:pPr>
        <w:pStyle w:val="ListParagraph"/>
        <w:numPr>
          <w:ilvl w:val="0"/>
          <w:numId w:val="2"/>
        </w:numPr>
        <w:spacing w:after="90" w:line="268"/>
      </w:pPr>
      <w:r>
        <w:rPr>
          <w:rFonts w:ascii="Calibri" w:cs="Calibri" w:eastAsia="Calibri" w:hAnsi="Calibri"/>
          <w:color w:val="000000"/>
          <w:sz w:val="21"/>
          <w:szCs w:val="21"/>
        </w:rPr>
        <w:t xml:space="preserve">Mendiskusikan penyempurnaan desain jika ditemukan bagian yang masih berongga atau kurang rapat.</w:t>
      </w:r>
    </w:p>
    <w:p>
      <w:pPr>
        <w:spacing w:after="60" w:before="100"/>
      </w:pPr>
      <w:r>
        <w:rPr>
          <w:rFonts w:ascii="Calibri" w:cs="Calibri" w:eastAsia="Calibri" w:hAnsi="Calibri"/>
          <w:b/>
          <w:bCs/>
          <w:color w:val="000000"/>
          <w:sz w:val="21"/>
          <w:szCs w:val="21"/>
        </w:rPr>
        <w:t xml:space="preserve">Pertanyaan Pemantik</w:t>
      </w:r>
    </w:p>
    <w:p>
      <w:pPr>
        <w:pStyle w:val="ListParagraph"/>
        <w:numPr>
          <w:ilvl w:val="0"/>
          <w:numId w:val="2"/>
        </w:numPr>
        <w:spacing w:after="90" w:line="268"/>
      </w:pPr>
      <w:r>
        <w:rPr>
          <w:rFonts w:ascii="Calibri" w:cs="Calibri" w:eastAsia="Calibri" w:hAnsi="Calibri"/>
          <w:color w:val="000000"/>
          <w:sz w:val="21"/>
          <w:szCs w:val="21"/>
        </w:rPr>
        <w:t xml:space="preserve">“Mengapa kotak termos perlu ditutup serapat mungkin?”</w:t>
      </w:r>
    </w:p>
    <w:p>
      <w:pPr>
        <w:pStyle w:val="ListParagraph"/>
        <w:numPr>
          <w:ilvl w:val="0"/>
          <w:numId w:val="2"/>
        </w:numPr>
        <w:spacing w:after="90" w:line="268"/>
      </w:pPr>
      <w:r>
        <w:rPr>
          <w:rFonts w:ascii="Calibri" w:cs="Calibri" w:eastAsia="Calibri" w:hAnsi="Calibri"/>
          <w:color w:val="000000"/>
          <w:sz w:val="21"/>
          <w:szCs w:val="21"/>
        </w:rPr>
        <w:t xml:space="preserve">“Bahan mana yang menurutmu paling baik menghambat panas: aluminium foil, kapas, atau kardus? Mengapa?”</w:t>
      </w:r>
    </w:p>
    <w:p>
      <w:pPr>
        <w:pStyle w:val="ListParagraph"/>
        <w:numPr>
          <w:ilvl w:val="0"/>
          <w:numId w:val="2"/>
        </w:numPr>
        <w:spacing w:after="90" w:line="268"/>
      </w:pPr>
      <w:r>
        <w:rPr>
          <w:rFonts w:ascii="Calibri" w:cs="Calibri" w:eastAsia="Calibri" w:hAnsi="Calibri"/>
          <w:color w:val="000000"/>
          <w:sz w:val="21"/>
          <w:szCs w:val="21"/>
        </w:rPr>
        <w:t xml:space="preserve">“Apa yang akan terjadi jika kotak termos memiliki celah atau lubang?”</w:t>
      </w:r>
    </w:p>
    <w:p>
      <w:pPr>
        <w:spacing w:after="60" w:before="100"/>
      </w:pPr>
      <w:r>
        <w:rPr>
          <w:rFonts w:ascii="Calibri" w:cs="Calibri" w:eastAsia="Calibri" w:hAnsi="Calibri"/>
          <w:b/>
          <w:bCs/>
          <w:color w:val="000000"/>
          <w:sz w:val="21"/>
          <w:szCs w:val="21"/>
        </w:rPr>
        <w:t xml:space="preserve">Alat dan Bahan</w:t>
      </w:r>
    </w:p>
    <w:p>
      <w:pPr>
        <w:pStyle w:val="ListParagraph"/>
        <w:numPr>
          <w:ilvl w:val="0"/>
          <w:numId w:val="2"/>
        </w:numPr>
        <w:spacing w:after="90" w:line="268"/>
      </w:pPr>
      <w:r>
        <w:rPr>
          <w:rFonts w:ascii="Calibri" w:cs="Calibri" w:eastAsia="Calibri" w:hAnsi="Calibri"/>
          <w:color w:val="000000"/>
          <w:sz w:val="21"/>
          <w:szCs w:val="21"/>
        </w:rPr>
        <w:t xml:space="preserve">Kardus, aluminium foil, kapas/busa, plastik bekas</w:t>
      </w:r>
    </w:p>
    <w:p>
      <w:pPr>
        <w:pStyle w:val="ListParagraph"/>
        <w:numPr>
          <w:ilvl w:val="0"/>
          <w:numId w:val="2"/>
        </w:numPr>
        <w:spacing w:after="90" w:line="268"/>
      </w:pPr>
      <w:r>
        <w:rPr>
          <w:rFonts w:ascii="Calibri" w:cs="Calibri" w:eastAsia="Calibri" w:hAnsi="Calibri"/>
          <w:color w:val="000000"/>
          <w:sz w:val="21"/>
          <w:szCs w:val="21"/>
        </w:rPr>
        <w:t xml:space="preserve">Gunting, selotip/lem</w:t>
      </w:r>
    </w:p>
    <w:p>
      <w:pPr>
        <w:spacing w:after="60" w:before="260"/>
      </w:pPr>
      <w:r>
        <w:rPr>
          <w:rFonts w:ascii="Calibri" w:cs="Calibri" w:eastAsia="Calibri" w:hAnsi="Calibri"/>
          <w:b/>
          <w:bCs/>
          <w:color w:val="6E3B8C"/>
          <w:sz w:val="23"/>
          <w:szCs w:val="23"/>
        </w:rPr>
        <w:t xml:space="preserve">Pertemuan 3 – Jumat, 28 Agustus 2026: Menguji Kotak Termos dan Mengukur Perubahan Suhu (2 JP / 70 menit)</w:t>
      </w:r>
    </w:p>
    <w:p>
      <w:pPr>
        <w:spacing w:after="40"/>
      </w:pPr>
      <w:r>
        <w:rPr>
          <w:rFonts w:ascii="Calibri" w:cs="Calibri" w:eastAsia="Calibri" w:hAnsi="Calibri"/>
          <w:b/>
          <w:bCs/>
          <w:color w:val="000000"/>
          <w:sz w:val="20"/>
          <w:szCs w:val="20"/>
        </w:rPr>
        <w:t xml:space="preserve">Tahap Praktik Saintifik dan Enjinering (Panduan Kementerian): </w:t>
      </w:r>
      <w:r>
        <w:rPr>
          <w:rFonts w:ascii="Calibri" w:cs="Calibri" w:eastAsia="Calibri" w:hAnsi="Calibri"/>
          <w:color w:val="000000"/>
          <w:sz w:val="20"/>
          <w:szCs w:val="20"/>
        </w:rPr>
        <w:t xml:space="preserve">Menguji dan Mengevaluasi Solusi</w:t>
      </w:r>
    </w:p>
    <w:p>
      <w:pPr>
        <w:spacing w:after="100"/>
      </w:pPr>
      <w:r>
        <w:rPr>
          <w:rFonts w:ascii="Calibri" w:cs="Calibri" w:eastAsia="Calibri" w:hAnsi="Calibri"/>
          <w:b/>
          <w:bCs/>
          <w:color w:val="000000"/>
          <w:sz w:val="20"/>
          <w:szCs w:val="20"/>
        </w:rPr>
        <w:t xml:space="preserve">Pengalaman Belajar: </w:t>
      </w:r>
      <w:r>
        <w:rPr>
          <w:rFonts w:ascii="Calibri" w:cs="Calibri" w:eastAsia="Calibri" w:hAnsi="Calibri"/>
          <w:color w:val="000000"/>
          <w:sz w:val="20"/>
          <w:szCs w:val="20"/>
        </w:rPr>
        <w:t xml:space="preserve">Mengaplikasi, Merefleksi</w:t>
      </w:r>
      <w:r>
        <w:rPr>
          <w:rFonts w:ascii="Calibri" w:cs="Calibri" w:eastAsia="Calibri" w:hAnsi="Calibri"/>
          <w:b/>
          <w:bCs/>
          <w:color w:val="000000"/>
          <w:sz w:val="20"/>
          <w:szCs w:val="20"/>
        </w:rPr>
        <w:t xml:space="preserve">   |   Prinsip Pembelajaran Mendalam: </w:t>
      </w:r>
      <w:r>
        <w:rPr>
          <w:rFonts w:ascii="Calibri" w:cs="Calibri" w:eastAsia="Calibri" w:hAnsi="Calibri"/>
          <w:color w:val="000000"/>
          <w:sz w:val="20"/>
          <w:szCs w:val="20"/>
        </w:rPr>
        <w:t xml:space="preserve">Berkesadaran, Bermakna</w:t>
      </w:r>
    </w:p>
    <w:p>
      <w:pPr>
        <w:spacing w:after="60"/>
      </w:pPr>
      <w:r>
        <w:rPr>
          <w:rFonts w:ascii="Calibri" w:cs="Calibri" w:eastAsia="Calibri" w:hAnsi="Calibri"/>
          <w:b/>
          <w:bCs/>
          <w:color w:val="000000"/>
          <w:sz w:val="21"/>
          <w:szCs w:val="21"/>
        </w:rPr>
        <w:t xml:space="preserve">Tujuan Spesifik Pertemuan</w:t>
      </w:r>
    </w:p>
    <w:p>
      <w:pPr>
        <w:pStyle w:val="ListParagraph"/>
        <w:numPr>
          <w:ilvl w:val="0"/>
          <w:numId w:val="2"/>
        </w:numPr>
        <w:spacing w:after="90" w:line="268"/>
      </w:pPr>
      <w:r>
        <w:rPr>
          <w:rFonts w:ascii="Calibri" w:cs="Calibri" w:eastAsia="Calibri" w:hAnsi="Calibri"/>
          <w:color w:val="000000"/>
          <w:sz w:val="21"/>
          <w:szCs w:val="21"/>
        </w:rPr>
        <w:t xml:space="preserve">Peserta didik dapat mengukur suhu air menggunakan termometer pada interval waktu tertentu.</w:t>
      </w:r>
    </w:p>
    <w:p>
      <w:pPr>
        <w:pStyle w:val="ListParagraph"/>
        <w:numPr>
          <w:ilvl w:val="0"/>
          <w:numId w:val="2"/>
        </w:numPr>
        <w:spacing w:after="90" w:line="268"/>
      </w:pPr>
      <w:r>
        <w:rPr>
          <w:rFonts w:ascii="Calibri" w:cs="Calibri" w:eastAsia="Calibri" w:hAnsi="Calibri"/>
          <w:color w:val="000000"/>
          <w:sz w:val="21"/>
          <w:szCs w:val="21"/>
        </w:rPr>
        <w:t xml:space="preserve">Peserta didik dapat mencatat dan membandingkan data perubahan suhu pada kotak termos dan wadah biasa (kontrol).</w:t>
      </w:r>
    </w:p>
    <w:p>
      <w:pPr>
        <w:spacing w:after="60" w:before="100"/>
      </w:pPr>
      <w:r>
        <w:rPr>
          <w:rFonts w:ascii="Calibri" w:cs="Calibri" w:eastAsia="Calibri" w:hAnsi="Calibri"/>
          <w:b/>
          <w:bCs/>
          <w:color w:val="000000"/>
          <w:sz w:val="21"/>
          <w:szCs w:val="21"/>
        </w:rPr>
        <w:t xml:space="preserve">Langkah Kegiatan Guru (Instruksi dan Pemodelan)</w:t>
      </w:r>
    </w:p>
    <w:p>
      <w:pPr>
        <w:pStyle w:val="ListParagraph"/>
        <w:numPr>
          <w:ilvl w:val="0"/>
          <w:numId w:val="2"/>
        </w:numPr>
        <w:spacing w:after="90" w:line="268"/>
      </w:pPr>
      <w:r>
        <w:rPr>
          <w:rFonts w:ascii="Calibri" w:cs="Calibri" w:eastAsia="Calibri" w:hAnsi="Calibri"/>
          <w:color w:val="000000"/>
          <w:sz w:val="21"/>
          <w:szCs w:val="21"/>
        </w:rPr>
        <w:t xml:space="preserve">Menyiapkan dan menuangkan air hangat ke dalam kotak termos tiap kelompok dan wadah biasa (kontrol) dengan pengawasan penuh untuk menjaga keselamatan.</w:t>
      </w:r>
    </w:p>
    <w:p>
      <w:pPr>
        <w:pStyle w:val="ListParagraph"/>
        <w:numPr>
          <w:ilvl w:val="0"/>
          <w:numId w:val="2"/>
        </w:numPr>
        <w:spacing w:after="90" w:line="268"/>
      </w:pPr>
      <w:r>
        <w:rPr>
          <w:rFonts w:ascii="Calibri" w:cs="Calibri" w:eastAsia="Calibri" w:hAnsi="Calibri"/>
          <w:color w:val="000000"/>
          <w:sz w:val="21"/>
          <w:szCs w:val="21"/>
        </w:rPr>
        <w:t xml:space="preserve">Mendemonstrasikan cara membaca termometer dengan tepat dan mencatat suhu awal sebelum pengukuran dimulai.</w:t>
      </w:r>
    </w:p>
    <w:p>
      <w:pPr>
        <w:pStyle w:val="ListParagraph"/>
        <w:numPr>
          <w:ilvl w:val="0"/>
          <w:numId w:val="2"/>
        </w:numPr>
        <w:spacing w:after="90" w:line="268"/>
      </w:pPr>
      <w:r>
        <w:rPr>
          <w:rFonts w:ascii="Calibri" w:cs="Calibri" w:eastAsia="Calibri" w:hAnsi="Calibri"/>
          <w:color w:val="000000"/>
          <w:sz w:val="21"/>
          <w:szCs w:val="21"/>
        </w:rPr>
        <w:t xml:space="preserve">Memandu peserta didik mengukur suhu air pada kotak termos dan wadah kontrol setiap interval waktu (misalnya setiap 5 menit) menggunakan stopwatch/jam.</w:t>
      </w:r>
    </w:p>
    <w:p>
      <w:pPr>
        <w:pStyle w:val="ListParagraph"/>
        <w:numPr>
          <w:ilvl w:val="0"/>
          <w:numId w:val="2"/>
        </w:numPr>
        <w:spacing w:after="90" w:line="268"/>
      </w:pPr>
      <w:r>
        <w:rPr>
          <w:rFonts w:ascii="Calibri" w:cs="Calibri" w:eastAsia="Calibri" w:hAnsi="Calibri"/>
          <w:color w:val="000000"/>
          <w:sz w:val="21"/>
          <w:szCs w:val="21"/>
        </w:rPr>
        <w:t xml:space="preserve">Membimbing pencatatan data suhu pada tabel LKPD dan mengingatkan pentingnya ketelitian serta kejujuran mencatat data.</w:t>
      </w:r>
    </w:p>
    <w:p>
      <w:pPr>
        <w:spacing w:after="60" w:before="100"/>
      </w:pPr>
      <w:r>
        <w:rPr>
          <w:rFonts w:ascii="Calibri" w:cs="Calibri" w:eastAsia="Calibri" w:hAnsi="Calibri"/>
          <w:b/>
          <w:bCs/>
          <w:color w:val="000000"/>
          <w:sz w:val="21"/>
          <w:szCs w:val="21"/>
        </w:rPr>
        <w:t xml:space="preserve">Langkah Kegiatan Siswa (Kerja Kelompok/Individu)</w:t>
      </w:r>
    </w:p>
    <w:p>
      <w:pPr>
        <w:pStyle w:val="ListParagraph"/>
        <w:numPr>
          <w:ilvl w:val="0"/>
          <w:numId w:val="2"/>
        </w:numPr>
        <w:spacing w:after="90" w:line="268"/>
      </w:pPr>
      <w:r>
        <w:rPr>
          <w:rFonts w:ascii="Calibri" w:cs="Calibri" w:eastAsia="Calibri" w:hAnsi="Calibri"/>
          <w:color w:val="000000"/>
          <w:sz w:val="21"/>
          <w:szCs w:val="21"/>
        </w:rPr>
        <w:t xml:space="preserve">Menuangkan air hangat ke dalam kotak termos dan wadah kontrol sesuai arahan guru.</w:t>
      </w:r>
    </w:p>
    <w:p>
      <w:pPr>
        <w:pStyle w:val="ListParagraph"/>
        <w:numPr>
          <w:ilvl w:val="0"/>
          <w:numId w:val="2"/>
        </w:numPr>
        <w:spacing w:after="90" w:line="268"/>
      </w:pPr>
      <w:r>
        <w:rPr>
          <w:rFonts w:ascii="Calibri" w:cs="Calibri" w:eastAsia="Calibri" w:hAnsi="Calibri"/>
          <w:color w:val="000000"/>
          <w:sz w:val="21"/>
          <w:szCs w:val="21"/>
        </w:rPr>
        <w:t xml:space="preserve">Mengukur dan mencatat suhu awal air menggunakan termometer sebelum waktu pengukuran dimulai.</w:t>
      </w:r>
    </w:p>
    <w:p>
      <w:pPr>
        <w:pStyle w:val="ListParagraph"/>
        <w:numPr>
          <w:ilvl w:val="0"/>
          <w:numId w:val="2"/>
        </w:numPr>
        <w:spacing w:after="90" w:line="268"/>
      </w:pPr>
      <w:r>
        <w:rPr>
          <w:rFonts w:ascii="Calibri" w:cs="Calibri" w:eastAsia="Calibri" w:hAnsi="Calibri"/>
          <w:color w:val="000000"/>
          <w:sz w:val="21"/>
          <w:szCs w:val="21"/>
        </w:rPr>
        <w:t xml:space="preserve">Mengukur suhu air pada kotak termos dan wadah kontrol setiap interval waktu yang ditentukan, lalu mencatat hasilnya pada tabel LKPD.</w:t>
      </w:r>
    </w:p>
    <w:p>
      <w:pPr>
        <w:pStyle w:val="ListParagraph"/>
        <w:numPr>
          <w:ilvl w:val="0"/>
          <w:numId w:val="2"/>
        </w:numPr>
        <w:spacing w:after="90" w:line="268"/>
      </w:pPr>
      <w:r>
        <w:rPr>
          <w:rFonts w:ascii="Calibri" w:cs="Calibri" w:eastAsia="Calibri" w:hAnsi="Calibri"/>
          <w:color w:val="000000"/>
          <w:sz w:val="21"/>
          <w:szCs w:val="21"/>
        </w:rPr>
        <w:t xml:space="preserve">Membandingkan penurunan suhu pada kotak termos dan wadah kontrol antarkelompok.</w:t>
      </w:r>
    </w:p>
    <w:p>
      <w:pPr>
        <w:spacing w:after="60" w:before="100"/>
      </w:pPr>
      <w:r>
        <w:rPr>
          <w:rFonts w:ascii="Calibri" w:cs="Calibri" w:eastAsia="Calibri" w:hAnsi="Calibri"/>
          <w:b/>
          <w:bCs/>
          <w:color w:val="000000"/>
          <w:sz w:val="21"/>
          <w:szCs w:val="21"/>
        </w:rPr>
        <w:t xml:space="preserve">Pertanyaan Pemantik</w:t>
      </w:r>
    </w:p>
    <w:p>
      <w:pPr>
        <w:pStyle w:val="ListParagraph"/>
        <w:numPr>
          <w:ilvl w:val="0"/>
          <w:numId w:val="2"/>
        </w:numPr>
        <w:spacing w:after="90" w:line="268"/>
      </w:pPr>
      <w:r>
        <w:rPr>
          <w:rFonts w:ascii="Calibri" w:cs="Calibri" w:eastAsia="Calibri" w:hAnsi="Calibri"/>
          <w:color w:val="000000"/>
          <w:sz w:val="21"/>
          <w:szCs w:val="21"/>
        </w:rPr>
        <w:t xml:space="preserve">“Apakah suhu air di kotak termos turun lebih lambat dibandingkan suhu air di wadah biasa?”</w:t>
      </w:r>
    </w:p>
    <w:p>
      <w:pPr>
        <w:pStyle w:val="ListParagraph"/>
        <w:numPr>
          <w:ilvl w:val="0"/>
          <w:numId w:val="2"/>
        </w:numPr>
        <w:spacing w:after="90" w:line="268"/>
      </w:pPr>
      <w:r>
        <w:rPr>
          <w:rFonts w:ascii="Calibri" w:cs="Calibri" w:eastAsia="Calibri" w:hAnsi="Calibri"/>
          <w:color w:val="000000"/>
          <w:sz w:val="21"/>
          <w:szCs w:val="21"/>
        </w:rPr>
        <w:t xml:space="preserve">“Mengapa penting mengukur suhu pada interval waktu yang sama untuk setiap kelompok?”</w:t>
      </w:r>
    </w:p>
    <w:p>
      <w:pPr>
        <w:pStyle w:val="ListParagraph"/>
        <w:numPr>
          <w:ilvl w:val="0"/>
          <w:numId w:val="2"/>
        </w:numPr>
        <w:spacing w:after="90" w:line="268"/>
      </w:pPr>
      <w:r>
        <w:rPr>
          <w:rFonts w:ascii="Calibri" w:cs="Calibri" w:eastAsia="Calibri" w:hAnsi="Calibri"/>
          <w:color w:val="000000"/>
          <w:sz w:val="21"/>
          <w:szCs w:val="21"/>
        </w:rPr>
        <w:t xml:space="preserve">“Bagaimana cara memastikan hasil pengukuran suhu dicatat secara teliti dan jujur?”</w:t>
      </w:r>
    </w:p>
    <w:p>
      <w:pPr>
        <w:spacing w:after="60" w:before="100"/>
      </w:pPr>
      <w:r>
        <w:rPr>
          <w:rFonts w:ascii="Calibri" w:cs="Calibri" w:eastAsia="Calibri" w:hAnsi="Calibri"/>
          <w:b/>
          <w:bCs/>
          <w:color w:val="000000"/>
          <w:sz w:val="21"/>
          <w:szCs w:val="21"/>
        </w:rPr>
        <w:t xml:space="preserve">Alat dan Bahan</w:t>
      </w:r>
    </w:p>
    <w:p>
      <w:pPr>
        <w:pStyle w:val="ListParagraph"/>
        <w:numPr>
          <w:ilvl w:val="0"/>
          <w:numId w:val="2"/>
        </w:numPr>
        <w:spacing w:after="90" w:line="268"/>
      </w:pPr>
      <w:r>
        <w:rPr>
          <w:rFonts w:ascii="Calibri" w:cs="Calibri" w:eastAsia="Calibri" w:hAnsi="Calibri"/>
          <w:color w:val="000000"/>
          <w:sz w:val="21"/>
          <w:szCs w:val="21"/>
        </w:rPr>
        <w:t xml:space="preserve">Air hangat, termometer, stopwatch/jam</w:t>
      </w:r>
    </w:p>
    <w:p>
      <w:pPr>
        <w:pStyle w:val="ListParagraph"/>
        <w:numPr>
          <w:ilvl w:val="0"/>
          <w:numId w:val="2"/>
        </w:numPr>
        <w:spacing w:after="90" w:line="268"/>
      </w:pPr>
      <w:r>
        <w:rPr>
          <w:rFonts w:ascii="Calibri" w:cs="Calibri" w:eastAsia="Calibri" w:hAnsi="Calibri"/>
          <w:color w:val="000000"/>
          <w:sz w:val="21"/>
          <w:szCs w:val="21"/>
        </w:rPr>
        <w:t xml:space="preserve">Kotak termos hasil karya kelompok dan wadah biasa (kontrol)</w:t>
      </w:r>
    </w:p>
    <w:p>
      <w:pPr>
        <w:spacing w:after="60" w:before="260"/>
      </w:pPr>
      <w:r>
        <w:rPr>
          <w:rFonts w:ascii="Calibri" w:cs="Calibri" w:eastAsia="Calibri" w:hAnsi="Calibri"/>
          <w:b/>
          <w:bCs/>
          <w:color w:val="6E3B8C"/>
          <w:sz w:val="23"/>
          <w:szCs w:val="23"/>
        </w:rPr>
        <w:t xml:space="preserve">Pertemuan 4 – Rabu, 2 September 2026: Menganalisis Data dan Presentasi Kotak Termos (2 JP / 70 menit)</w:t>
      </w:r>
    </w:p>
    <w:p>
      <w:pPr>
        <w:spacing w:after="40"/>
      </w:pPr>
      <w:r>
        <w:rPr>
          <w:rFonts w:ascii="Calibri" w:cs="Calibri" w:eastAsia="Calibri" w:hAnsi="Calibri"/>
          <w:b/>
          <w:bCs/>
          <w:color w:val="000000"/>
          <w:sz w:val="20"/>
          <w:szCs w:val="20"/>
        </w:rPr>
        <w:t xml:space="preserve">Tahap Praktik Saintifik dan Enjinering (Panduan Kementerian): </w:t>
      </w:r>
      <w:r>
        <w:rPr>
          <w:rFonts w:ascii="Calibri" w:cs="Calibri" w:eastAsia="Calibri" w:hAnsi="Calibri"/>
          <w:color w:val="000000"/>
          <w:sz w:val="20"/>
          <w:szCs w:val="20"/>
        </w:rPr>
        <w:t xml:space="preserve">Mendesain Ulang dan Mengomunikasikan</w:t>
      </w:r>
    </w:p>
    <w:p>
      <w:pPr>
        <w:spacing w:after="100"/>
      </w:pPr>
      <w:r>
        <w:rPr>
          <w:rFonts w:ascii="Calibri" w:cs="Calibri" w:eastAsia="Calibri" w:hAnsi="Calibri"/>
          <w:b/>
          <w:bCs/>
          <w:color w:val="000000"/>
          <w:sz w:val="20"/>
          <w:szCs w:val="20"/>
        </w:rPr>
        <w:t xml:space="preserve">Pengalaman Belajar: </w:t>
      </w:r>
      <w:r>
        <w:rPr>
          <w:rFonts w:ascii="Calibri" w:cs="Calibri" w:eastAsia="Calibri" w:hAnsi="Calibri"/>
          <w:color w:val="000000"/>
          <w:sz w:val="20"/>
          <w:szCs w:val="20"/>
        </w:rPr>
        <w:t xml:space="preserve">Merefleksi</w:t>
      </w:r>
      <w:r>
        <w:rPr>
          <w:rFonts w:ascii="Calibri" w:cs="Calibri" w:eastAsia="Calibri" w:hAnsi="Calibri"/>
          <w:b/>
          <w:bCs/>
          <w:color w:val="000000"/>
          <w:sz w:val="20"/>
          <w:szCs w:val="20"/>
        </w:rPr>
        <w:t xml:space="preserve">   |   Prinsip Pembelajaran Mendalam: </w:t>
      </w:r>
      <w:r>
        <w:rPr>
          <w:rFonts w:ascii="Calibri" w:cs="Calibri" w:eastAsia="Calibri" w:hAnsi="Calibri"/>
          <w:color w:val="000000"/>
          <w:sz w:val="20"/>
          <w:szCs w:val="20"/>
        </w:rPr>
        <w:t xml:space="preserve">Menggembirakan, Berkesadaran</w:t>
      </w:r>
    </w:p>
    <w:p>
      <w:pPr>
        <w:spacing w:after="60"/>
      </w:pPr>
      <w:r>
        <w:rPr>
          <w:rFonts w:ascii="Calibri" w:cs="Calibri" w:eastAsia="Calibri" w:hAnsi="Calibri"/>
          <w:b/>
          <w:bCs/>
          <w:color w:val="000000"/>
          <w:sz w:val="21"/>
          <w:szCs w:val="21"/>
        </w:rPr>
        <w:t xml:space="preserve">Tujuan Spesifik Pertemuan</w:t>
      </w:r>
    </w:p>
    <w:p>
      <w:pPr>
        <w:pStyle w:val="ListParagraph"/>
        <w:numPr>
          <w:ilvl w:val="0"/>
          <w:numId w:val="2"/>
        </w:numPr>
        <w:spacing w:after="90" w:line="268"/>
      </w:pPr>
      <w:r>
        <w:rPr>
          <w:rFonts w:ascii="Calibri" w:cs="Calibri" w:eastAsia="Calibri" w:hAnsi="Calibri"/>
          <w:color w:val="000000"/>
          <w:sz w:val="21"/>
          <w:szCs w:val="21"/>
        </w:rPr>
        <w:t xml:space="preserve">Peserta didik dapat menyajikan data perubahan suhu dalam bentuk grafik dan membandingkannya antarkelompok.</w:t>
      </w:r>
    </w:p>
    <w:p>
      <w:pPr>
        <w:pStyle w:val="ListParagraph"/>
        <w:numPr>
          <w:ilvl w:val="0"/>
          <w:numId w:val="2"/>
        </w:numPr>
        <w:spacing w:after="90" w:line="268"/>
      </w:pPr>
      <w:r>
        <w:rPr>
          <w:rFonts w:ascii="Calibri" w:cs="Calibri" w:eastAsia="Calibri" w:hAnsi="Calibri"/>
          <w:color w:val="000000"/>
          <w:sz w:val="21"/>
          <w:szCs w:val="21"/>
        </w:rPr>
        <w:t xml:space="preserve">Peserta didik dapat mempresentasikan kotak termos beserta teks laporan hasil karyanya secara sistematis.</w:t>
      </w:r>
    </w:p>
    <w:p>
      <w:pPr>
        <w:spacing w:after="60" w:before="100"/>
      </w:pPr>
      <w:r>
        <w:rPr>
          <w:rFonts w:ascii="Calibri" w:cs="Calibri" w:eastAsia="Calibri" w:hAnsi="Calibri"/>
          <w:b/>
          <w:bCs/>
          <w:color w:val="000000"/>
          <w:sz w:val="21"/>
          <w:szCs w:val="21"/>
        </w:rPr>
        <w:t xml:space="preserve">Langkah Kegiatan Guru (Instruksi dan Pemodelan)</w:t>
      </w:r>
    </w:p>
    <w:p>
      <w:pPr>
        <w:pStyle w:val="ListParagraph"/>
        <w:numPr>
          <w:ilvl w:val="0"/>
          <w:numId w:val="2"/>
        </w:numPr>
        <w:spacing w:after="90" w:line="268"/>
      </w:pPr>
      <w:r>
        <w:rPr>
          <w:rFonts w:ascii="Calibri" w:cs="Calibri" w:eastAsia="Calibri" w:hAnsi="Calibri"/>
          <w:color w:val="000000"/>
          <w:sz w:val="21"/>
          <w:szCs w:val="21"/>
        </w:rPr>
        <w:t xml:space="preserve">Membimbing peserta didik menggambarkan data perubahan suhu ke dalam grafik sederhana pada LKPD.</w:t>
      </w:r>
    </w:p>
    <w:p>
      <w:pPr>
        <w:pStyle w:val="ListParagraph"/>
        <w:numPr>
          <w:ilvl w:val="0"/>
          <w:numId w:val="2"/>
        </w:numPr>
        <w:spacing w:after="90" w:line="268"/>
      </w:pPr>
      <w:r>
        <w:rPr>
          <w:rFonts w:ascii="Calibri" w:cs="Calibri" w:eastAsia="Calibri" w:hAnsi="Calibri"/>
          <w:color w:val="000000"/>
          <w:sz w:val="21"/>
          <w:szCs w:val="21"/>
        </w:rPr>
        <w:t xml:space="preserve">Menjelaskan format dan kriteria presentasi mengacu pada rubrik penilaian yang telah disepakati.</w:t>
      </w:r>
    </w:p>
    <w:p>
      <w:pPr>
        <w:pStyle w:val="ListParagraph"/>
        <w:numPr>
          <w:ilvl w:val="0"/>
          <w:numId w:val="2"/>
        </w:numPr>
        <w:spacing w:after="90" w:line="268"/>
      </w:pPr>
      <w:r>
        <w:rPr>
          <w:rFonts w:ascii="Calibri" w:cs="Calibri" w:eastAsia="Calibri" w:hAnsi="Calibri"/>
          <w:color w:val="000000"/>
          <w:sz w:val="21"/>
          <w:szCs w:val="21"/>
        </w:rPr>
        <w:t xml:space="preserve">Memandu jalannya presentasi tiap kelompok secara bergilir beserta sesi tanya jawab antarkelompok.</w:t>
      </w:r>
    </w:p>
    <w:p>
      <w:pPr>
        <w:pStyle w:val="ListParagraph"/>
        <w:numPr>
          <w:ilvl w:val="0"/>
          <w:numId w:val="2"/>
        </w:numPr>
        <w:spacing w:after="90" w:line="268"/>
      </w:pPr>
      <w:r>
        <w:rPr>
          <w:rFonts w:ascii="Calibri" w:cs="Calibri" w:eastAsia="Calibri" w:hAnsi="Calibri"/>
          <w:color w:val="000000"/>
          <w:sz w:val="21"/>
          <w:szCs w:val="21"/>
        </w:rPr>
        <w:t xml:space="preserve">Memberikan umpan balik dan penguatan konsep sains maupun matematika yang relevan setelah setiap presentasi, termasuk mendekorasi kotak termos yang belum selesai (integrasi Seni Rupa).</w:t>
      </w:r>
    </w:p>
    <w:p>
      <w:pPr>
        <w:spacing w:after="60" w:before="100"/>
      </w:pPr>
      <w:r>
        <w:rPr>
          <w:rFonts w:ascii="Calibri" w:cs="Calibri" w:eastAsia="Calibri" w:hAnsi="Calibri"/>
          <w:b/>
          <w:bCs/>
          <w:color w:val="000000"/>
          <w:sz w:val="21"/>
          <w:szCs w:val="21"/>
        </w:rPr>
        <w:t xml:space="preserve">Langkah Kegiatan Siswa (Kerja Kelompok/Individu)</w:t>
      </w:r>
    </w:p>
    <w:p>
      <w:pPr>
        <w:pStyle w:val="ListParagraph"/>
        <w:numPr>
          <w:ilvl w:val="0"/>
          <w:numId w:val="2"/>
        </w:numPr>
        <w:spacing w:after="90" w:line="268"/>
      </w:pPr>
      <w:r>
        <w:rPr>
          <w:rFonts w:ascii="Calibri" w:cs="Calibri" w:eastAsia="Calibri" w:hAnsi="Calibri"/>
          <w:color w:val="000000"/>
          <w:sz w:val="21"/>
          <w:szCs w:val="21"/>
        </w:rPr>
        <w:t xml:space="preserve">Menggambarkan data suhu kotak termos dan wadah kontrol ke dalam grafik perubahan suhu pada LKPD.</w:t>
      </w:r>
    </w:p>
    <w:p>
      <w:pPr>
        <w:pStyle w:val="ListParagraph"/>
        <w:numPr>
          <w:ilvl w:val="0"/>
          <w:numId w:val="2"/>
        </w:numPr>
        <w:spacing w:after="90" w:line="268"/>
      </w:pPr>
      <w:r>
        <w:rPr>
          <w:rFonts w:ascii="Calibri" w:cs="Calibri" w:eastAsia="Calibri" w:hAnsi="Calibri"/>
          <w:color w:val="000000"/>
          <w:sz w:val="21"/>
          <w:szCs w:val="21"/>
        </w:rPr>
        <w:t xml:space="preserve">Menyusun teks laporan hasil percobaan perpindahan panas berdasarkan data kelompoknya (integrasi Bahasa Indonesia).</w:t>
      </w:r>
    </w:p>
    <w:p>
      <w:pPr>
        <w:pStyle w:val="ListParagraph"/>
        <w:numPr>
          <w:ilvl w:val="0"/>
          <w:numId w:val="2"/>
        </w:numPr>
        <w:spacing w:after="90" w:line="268"/>
      </w:pPr>
      <w:r>
        <w:rPr>
          <w:rFonts w:ascii="Calibri" w:cs="Calibri" w:eastAsia="Calibri" w:hAnsi="Calibri"/>
          <w:color w:val="000000"/>
          <w:sz w:val="21"/>
          <w:szCs w:val="21"/>
        </w:rPr>
        <w:t xml:space="preserve">Menyelesaikan dan merapikan hiasan kotak termos menggunakan bahan yang tersedia (integrasi Seni Rupa).</w:t>
      </w:r>
    </w:p>
    <w:p>
      <w:pPr>
        <w:pStyle w:val="ListParagraph"/>
        <w:numPr>
          <w:ilvl w:val="0"/>
          <w:numId w:val="2"/>
        </w:numPr>
        <w:spacing w:after="90" w:line="268"/>
      </w:pPr>
      <w:r>
        <w:rPr>
          <w:rFonts w:ascii="Calibri" w:cs="Calibri" w:eastAsia="Calibri" w:hAnsi="Calibri"/>
          <w:color w:val="000000"/>
          <w:sz w:val="21"/>
          <w:szCs w:val="21"/>
        </w:rPr>
        <w:t xml:space="preserve">Mempresentasikan kotak termos beserta grafik dan laporan hasil percobaan di depan kelas, serta menanggapi pertanyaan dari kelompok lain.</w:t>
      </w:r>
    </w:p>
    <w:p>
      <w:pPr>
        <w:spacing w:after="60" w:before="100"/>
      </w:pPr>
      <w:r>
        <w:rPr>
          <w:rFonts w:ascii="Calibri" w:cs="Calibri" w:eastAsia="Calibri" w:hAnsi="Calibri"/>
          <w:b/>
          <w:bCs/>
          <w:color w:val="000000"/>
          <w:sz w:val="21"/>
          <w:szCs w:val="21"/>
        </w:rPr>
        <w:t xml:space="preserve">Pertanyaan Pemantik</w:t>
      </w:r>
    </w:p>
    <w:p>
      <w:pPr>
        <w:pStyle w:val="ListParagraph"/>
        <w:numPr>
          <w:ilvl w:val="0"/>
          <w:numId w:val="2"/>
        </w:numPr>
        <w:spacing w:after="90" w:line="268"/>
      </w:pPr>
      <w:r>
        <w:rPr>
          <w:rFonts w:ascii="Calibri" w:cs="Calibri" w:eastAsia="Calibri" w:hAnsi="Calibri"/>
          <w:color w:val="000000"/>
          <w:sz w:val="21"/>
          <w:szCs w:val="21"/>
        </w:rPr>
        <w:t xml:space="preserve">“Kelompok mana yang kotak termosnya paling lambat mengalami penurunan suhu? Menurutmu, mengapa demikian?”</w:t>
      </w:r>
    </w:p>
    <w:p>
      <w:pPr>
        <w:pStyle w:val="ListParagraph"/>
        <w:numPr>
          <w:ilvl w:val="0"/>
          <w:numId w:val="2"/>
        </w:numPr>
        <w:spacing w:after="90" w:line="268"/>
      </w:pPr>
      <w:r>
        <w:rPr>
          <w:rFonts w:ascii="Calibri" w:cs="Calibri" w:eastAsia="Calibri" w:hAnsi="Calibri"/>
          <w:color w:val="000000"/>
          <w:sz w:val="21"/>
          <w:szCs w:val="21"/>
        </w:rPr>
        <w:t xml:space="preserve">“Bagaimana manfaat kotak termos buatanmu dalam kehidupan sehari-hari?”</w:t>
      </w:r>
    </w:p>
    <w:p>
      <w:pPr>
        <w:pStyle w:val="ListParagraph"/>
        <w:numPr>
          <w:ilvl w:val="0"/>
          <w:numId w:val="2"/>
        </w:numPr>
        <w:spacing w:after="90" w:line="268"/>
      </w:pPr>
      <w:r>
        <w:rPr>
          <w:rFonts w:ascii="Calibri" w:cs="Calibri" w:eastAsia="Calibri" w:hAnsi="Calibri"/>
          <w:color w:val="000000"/>
          <w:sz w:val="21"/>
          <w:szCs w:val="21"/>
        </w:rPr>
        <w:t xml:space="preserve">“Apa tantangan terbesar kelompokmu dalam membuat kotak termos dan bagaimana kalian mengatasinya?”</w:t>
      </w:r>
    </w:p>
    <w:p>
      <w:pPr>
        <w:spacing w:after="60" w:before="100"/>
      </w:pPr>
      <w:r>
        <w:rPr>
          <w:rFonts w:ascii="Calibri" w:cs="Calibri" w:eastAsia="Calibri" w:hAnsi="Calibri"/>
          <w:b/>
          <w:bCs/>
          <w:color w:val="000000"/>
          <w:sz w:val="21"/>
          <w:szCs w:val="21"/>
        </w:rPr>
        <w:t xml:space="preserve">Alat dan Bahan</w:t>
      </w:r>
    </w:p>
    <w:p>
      <w:pPr>
        <w:pStyle w:val="ListParagraph"/>
        <w:numPr>
          <w:ilvl w:val="0"/>
          <w:numId w:val="2"/>
        </w:numPr>
        <w:spacing w:after="90" w:line="268"/>
      </w:pPr>
      <w:r>
        <w:rPr>
          <w:rFonts w:ascii="Calibri" w:cs="Calibri" w:eastAsia="Calibri" w:hAnsi="Calibri"/>
          <w:color w:val="000000"/>
          <w:sz w:val="21"/>
          <w:szCs w:val="21"/>
        </w:rPr>
        <w:t xml:space="preserve">Seluruh hasil karya, data, dan grafik tiap kelompok</w:t>
      </w:r>
    </w:p>
    <w:p>
      <w:pPr>
        <w:pStyle w:val="ListParagraph"/>
        <w:numPr>
          <w:ilvl w:val="0"/>
          <w:numId w:val="2"/>
        </w:numPr>
        <w:spacing w:after="90" w:line="268"/>
      </w:pPr>
      <w:r>
        <w:rPr>
          <w:rFonts w:ascii="Calibri" w:cs="Calibri" w:eastAsia="Calibri" w:hAnsi="Calibri"/>
          <w:color w:val="000000"/>
          <w:sz w:val="21"/>
          <w:szCs w:val="21"/>
        </w:rPr>
        <w:t xml:space="preserve">Media presentasi (poster/karton berisi ringkasan grafik)</w:t>
      </w:r>
    </w:p>
    <w:p>
      <w:pPr>
        <w:pStyle w:val="ListParagraph"/>
        <w:numPr>
          <w:ilvl w:val="0"/>
          <w:numId w:val="2"/>
        </w:numPr>
        <w:spacing w:after="90" w:line="268"/>
      </w:pPr>
      <w:r>
        <w:rPr>
          <w:rFonts w:ascii="Calibri" w:cs="Calibri" w:eastAsia="Calibri" w:hAnsi="Calibri"/>
          <w:color w:val="000000"/>
          <w:sz w:val="21"/>
          <w:szCs w:val="21"/>
        </w:rPr>
        <w:t xml:space="preserve">Lembar rubrik penilaian dan format teks laporan</w:t>
      </w:r>
    </w:p>
    <w:p>
      <w:pPr>
        <w:pageBreakBefore/>
        <w:spacing w:after="0"/>
      </w:pPr>
    </w:p>
    <w:p>
      <w:pPr>
        <w:pBdr>
          <w:bottom w:val="single" w:color="6E3B8C" w:sz="6" w:space="4"/>
        </w:pBdr>
        <w:spacing w:after="160" w:before="320"/>
      </w:pPr>
      <w:r>
        <w:rPr>
          <w:rFonts w:ascii="Calibri" w:cs="Calibri" w:eastAsia="Calibri" w:hAnsi="Calibri"/>
          <w:b/>
          <w:bCs/>
          <w:color w:val="6E3B8C"/>
          <w:sz w:val="30"/>
          <w:szCs w:val="30"/>
        </w:rPr>
        <w:t xml:space="preserve">9. Lembar Kerja Peserta Didik (LKPD)</w:t>
      </w:r>
    </w:p>
    <w:p>
      <w:pPr>
        <w:spacing w:after="120"/>
      </w:pPr>
      <w:r>
        <w:rPr>
          <w:rFonts w:ascii="Calibri" w:cs="Calibri" w:eastAsia="Calibri" w:hAnsi="Calibri"/>
          <w:i/>
          <w:iCs/>
          <w:color w:val="444444"/>
          <w:sz w:val="21"/>
          <w:szCs w:val="21"/>
        </w:rPr>
        <w:t xml:space="preserve">Fase: Perancangan dan Pengujian Proyek — Proyek Rumah Panas atau Dingin?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Nama Kelompok</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Anggota Kelompok</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1. ______________________   2. ______________________   3. ______________________
4. ______________________   5. ______________________</w:t>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Kelas / Semester</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5 (Lima) / 1 (Ganjil)</w:t>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Tanggal Pengerjaan</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
            </w:r>
          </w:p>
        </w:tc>
      </w:tr>
    </w:tbl>
    <w:p>
      <w:pPr>
        <w:spacing w:after="60" w:before="200"/>
      </w:pPr>
      <w:r>
        <w:rPr>
          <w:rFonts w:ascii="Calibri" w:cs="Calibri" w:eastAsia="Calibri" w:hAnsi="Calibri"/>
          <w:b/>
          <w:bCs/>
          <w:color w:val="6E3B8C"/>
          <w:sz w:val="22"/>
          <w:szCs w:val="22"/>
        </w:rPr>
        <w:t xml:space="preserve">A. Tantangan Proyek</w:t>
      </w:r>
    </w:p>
    <w:p>
      <w:pPr>
        <w:spacing w:after="140" w:line="268"/>
      </w:pPr>
      <w:r>
        <w:rPr>
          <w:rFonts w:ascii="Calibri" w:cs="Calibri" w:eastAsia="Calibri" w:hAnsi="Calibri"/>
          <w:color w:val="000000"/>
          <w:sz w:val="21"/>
          <w:szCs w:val="21"/>
        </w:rPr>
        <w:t xml:space="preserve">Rancang, buat, dan uji coba kotak termos sederhana dari bahan isolator yang mampu menjaga suhu air panas/dingin lebih lama dibandingkan wadah biasa, lalu ukur dan bandingkan perubahan suhunya dari waktu ke waktu. Hasil percobaan kalian akan dinilai berdasarkan kreativitas desain, pemahaman konsep sains, akurasi data, kerja sama tim, ketelitian/kejujuran/keselamatan kerja, serta kemampuan presentasi.</w:t>
      </w:r>
    </w:p>
    <w:p>
      <w:pPr>
        <w:spacing w:after="60" w:before="160"/>
      </w:pPr>
      <w:r>
        <w:rPr>
          <w:rFonts w:ascii="Calibri" w:cs="Calibri" w:eastAsia="Calibri" w:hAnsi="Calibri"/>
          <w:b/>
          <w:bCs/>
          <w:color w:val="6E3B8C"/>
          <w:sz w:val="22"/>
          <w:szCs w:val="22"/>
        </w:rPr>
        <w:t xml:space="preserve">B. Kolom Rancangan Kotak Termos (Tahap Mendesain Solusi)</w:t>
      </w:r>
    </w:p>
    <w:p>
      <w:pPr>
        <w:spacing w:after="140" w:line="268"/>
      </w:pPr>
      <w:r>
        <w:rPr>
          <w:rFonts w:ascii="Calibri" w:cs="Calibri" w:eastAsia="Calibri" w:hAnsi="Calibri"/>
          <w:color w:val="000000"/>
          <w:sz w:val="21"/>
          <w:szCs w:val="21"/>
        </w:rPr>
        <w:t xml:space="preserve">Lengkapi rancangan kotak termos kelompok kalian pada kolom di bawah ini sebelum mulai membuat.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4%"/>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Ruang Sketsa Kotak Termos</w:t>
            </w:r>
          </w:p>
        </w:tc>
        <w:tc>
          <w:tcPr>
            <w:tcW w:type="pct" w:w="76%"/>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Keterangan Rancangan</w:t>
            </w:r>
          </w:p>
        </w:tc>
      </w:tr>
      <w:tr>
        <w:tc>
          <w:tcPr>
            <w:tcW w:type="pct" w:w="2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(Gambarkan susunan lapisan bahan isolator yang direncanakan pada kotak termos)</w:t>
            </w:r>
          </w:p>
        </w:tc>
        <w:tc>
          <w:tcPr>
            <w:tcW w:type="pct" w:w="7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Bahan isolator yang dipilih: ____________
Urutan lapisan bahan (dari luar ke dalam): ____________
Bahan hias yang dipilih: ____________</w:t>
            </w:r>
          </w:p>
        </w:tc>
      </w:tr>
    </w:tbl>
    <w:p>
      <w:pPr>
        <w:spacing w:after="60" w:before="200"/>
      </w:pPr>
      <w:r>
        <w:rPr>
          <w:rFonts w:ascii="Calibri" w:cs="Calibri" w:eastAsia="Calibri" w:hAnsi="Calibri"/>
          <w:b/>
          <w:bCs/>
          <w:color w:val="6E3B8C"/>
          <w:sz w:val="22"/>
          <w:szCs w:val="22"/>
        </w:rPr>
        <w:t xml:space="preserve">C. Tabel Data Hasil Percobaan (Tahap Menguji dan Mengevaluasi Solusi)</w:t>
      </w:r>
    </w:p>
    <w:p>
      <w:pPr>
        <w:spacing w:after="140" w:line="268"/>
      </w:pPr>
      <w:r>
        <w:rPr>
          <w:rFonts w:ascii="Calibri" w:cs="Calibri" w:eastAsia="Calibri" w:hAnsi="Calibri"/>
          <w:color w:val="000000"/>
          <w:sz w:val="21"/>
          <w:szCs w:val="21"/>
        </w:rPr>
        <w:t xml:space="preserve">Catat hasil pengukuran suhu kelompok kalian pada tabel berikut setiap interval 5 menit. Baris pertama merupakan contoh pengisian.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8%"/>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Waktu ke- (menit)</w:t>
            </w:r>
          </w:p>
        </w:tc>
        <w:tc>
          <w:tcPr>
            <w:tcW w:type="pct" w:w="22%"/>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Suhu di Kotak Termos (°C)</w:t>
            </w:r>
          </w:p>
        </w:tc>
        <w:tc>
          <w:tcPr>
            <w:tcW w:type="pct" w:w="22%"/>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Suhu di Wadah Biasa (°C)</w:t>
            </w:r>
          </w:p>
        </w:tc>
        <w:tc>
          <w:tcPr>
            <w:tcW w:type="pct" w:w="18%"/>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Selisih Suhu (°C)</w:t>
            </w:r>
          </w:p>
        </w:tc>
        <w:tc>
          <w:tcPr>
            <w:tcW w:type="pct" w:w="20%"/>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Catatan</w:t>
            </w:r>
          </w:p>
        </w:tc>
      </w:tr>
      <w:tr>
        <w:tc>
          <w:tcPr>
            <w:tcW w:type="pct" w:w="18%"/>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0 (awal)</w:t>
            </w:r>
          </w:p>
        </w:tc>
        <w:tc>
          <w:tcPr>
            <w:tcW w:type="pct" w:w="22%"/>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70°C</w:t>
            </w:r>
          </w:p>
        </w:tc>
        <w:tc>
          <w:tcPr>
            <w:tcW w:type="pct" w:w="22%"/>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70°C</w:t>
            </w:r>
          </w:p>
        </w:tc>
        <w:tc>
          <w:tcPr>
            <w:tcW w:type="pct" w:w="18%"/>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0°C</w:t>
            </w:r>
          </w:p>
        </w:tc>
        <w:tc>
          <w:tcPr>
            <w:tcW w:type="pct" w:w="2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Suhu awal sama sebelum diukur</w:t>
            </w:r>
          </w:p>
        </w:tc>
      </w:tr>
      <w:tr>
        <w:tc>
          <w:tcPr>
            <w:tcW w:type="pct" w:w="18%"/>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22%"/>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22%"/>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18%"/>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2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r>
      <w:tr>
        <w:tc>
          <w:tcPr>
            <w:tcW w:type="pct" w:w="18%"/>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22%"/>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22%"/>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18%"/>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2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r>
      <w:tr>
        <w:tc>
          <w:tcPr>
            <w:tcW w:type="pct" w:w="18%"/>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22%"/>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22%"/>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18%"/>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2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r>
      <w:tr>
        <w:tc>
          <w:tcPr>
            <w:tcW w:type="pct" w:w="18%"/>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22%"/>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22%"/>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18%"/>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2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r>
    </w:tbl>
    <w:p>
      <w:pPr>
        <w:spacing w:after="60" w:before="200"/>
      </w:pPr>
      <w:r>
        <w:rPr>
          <w:rFonts w:ascii="Calibri" w:cs="Calibri" w:eastAsia="Calibri" w:hAnsi="Calibri"/>
          <w:b/>
          <w:bCs/>
          <w:color w:val="6E3B8C"/>
          <w:sz w:val="22"/>
          <w:szCs w:val="22"/>
        </w:rPr>
        <w:t xml:space="preserve">D. Pertanyaan Refleksi Analisis Data</w:t>
      </w:r>
    </w:p>
    <w:p>
      <w:pPr>
        <w:pStyle w:val="ListParagraph"/>
        <w:numPr>
          <w:ilvl w:val="0"/>
          <w:numId w:val="2"/>
        </w:numPr>
        <w:spacing w:after="90" w:line="268"/>
      </w:pPr>
      <w:r>
        <w:rPr>
          <w:rFonts w:ascii="Calibri" w:cs="Calibri" w:eastAsia="Calibri" w:hAnsi="Calibri"/>
          <w:color w:val="000000"/>
          <w:sz w:val="21"/>
          <w:szCs w:val="21"/>
        </w:rPr>
        <w:t xml:space="preserve">Berdasarkan tabel data, kotak mana yang mengalami penurunan suhu lebih lambat: kotak termos atau wadah biasa? Jelaskan alasannya berdasarkan data kelompokmu.</w:t>
      </w:r>
    </w:p>
    <w:p>
      <w:pPr>
        <w:pStyle w:val="ListParagraph"/>
        <w:numPr>
          <w:ilvl w:val="0"/>
          <w:numId w:val="2"/>
        </w:numPr>
        <w:spacing w:after="90" w:line="268"/>
      </w:pPr>
      <w:r>
        <w:rPr>
          <w:rFonts w:ascii="Calibri" w:cs="Calibri" w:eastAsia="Calibri" w:hAnsi="Calibri"/>
          <w:color w:val="000000"/>
          <w:sz w:val="21"/>
          <w:szCs w:val="21"/>
        </w:rPr>
        <w:t xml:space="preserve">Cara perpindahan panas apa yang paling berperan dalam menyebabkan air pada wadah biasa cepat menjadi dingin?</w:t>
      </w:r>
    </w:p>
    <w:p>
      <w:pPr>
        <w:pStyle w:val="ListParagraph"/>
        <w:numPr>
          <w:ilvl w:val="0"/>
          <w:numId w:val="2"/>
        </w:numPr>
        <w:spacing w:after="90" w:line="268"/>
      </w:pPr>
      <w:r>
        <w:rPr>
          <w:rFonts w:ascii="Calibri" w:cs="Calibri" w:eastAsia="Calibri" w:hAnsi="Calibri"/>
          <w:color w:val="000000"/>
          <w:sz w:val="21"/>
          <w:szCs w:val="21"/>
        </w:rPr>
        <w:t xml:space="preserve">Bahan isolator mana yang menurutmu paling efektif menghambat perpindahan panas pada kotak termos kelompokmu? Mengapa?</w:t>
      </w:r>
    </w:p>
    <w:p>
      <w:pPr>
        <w:pStyle w:val="ListParagraph"/>
        <w:numPr>
          <w:ilvl w:val="0"/>
          <w:numId w:val="2"/>
        </w:numPr>
        <w:spacing w:after="90" w:line="268"/>
      </w:pPr>
      <w:r>
        <w:rPr>
          <w:rFonts w:ascii="Calibri" w:cs="Calibri" w:eastAsia="Calibri" w:hAnsi="Calibri"/>
          <w:color w:val="000000"/>
          <w:sz w:val="21"/>
          <w:szCs w:val="21"/>
        </w:rPr>
        <w:t xml:space="preserve">Mengapa penting mengukur suhu pada interval waktu yang sama dan mencatat data secara teliti dan jujur?</w:t>
      </w:r>
    </w:p>
    <w:p>
      <w:pPr>
        <w:pStyle w:val="ListParagraph"/>
        <w:numPr>
          <w:ilvl w:val="0"/>
          <w:numId w:val="2"/>
        </w:numPr>
        <w:spacing w:after="90" w:line="268"/>
      </w:pPr>
      <w:r>
        <w:rPr>
          <w:rFonts w:ascii="Calibri" w:cs="Calibri" w:eastAsia="Calibri" w:hAnsi="Calibri"/>
          <w:color w:val="000000"/>
          <w:sz w:val="21"/>
          <w:szCs w:val="21"/>
        </w:rPr>
        <w:t xml:space="preserve">Jika kalian mengulang proyek ini, perubahan apa yang akan kalian lakukan agar kotak termos dapat menjaga suhu air lebih lama?</w:t>
      </w:r>
    </w:p>
    <w:p>
      <w:pPr>
        <w:spacing w:after="60" w:before="100"/>
      </w:pPr>
      <w:r>
        <w:rPr>
          <w:rFonts w:ascii="Calibri" w:cs="Calibri" w:eastAsia="Calibri" w:hAnsi="Calibri"/>
          <w:b/>
          <w:bCs/>
          <w:color w:val="000000"/>
          <w:sz w:val="21"/>
          <w:szCs w:val="21"/>
        </w:rPr>
        <w:t xml:space="preserve">Jawaban: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uto" w:sz="4"/>
              <w:left w:val="single" w:color="auto" w:sz="4"/>
              <w:bottom w:val="single" w:color="auto" w:sz="4"/>
              <w:right w:val="single" w:color="auto" w:sz="4"/>
            </w:tcBorders>
            <w:tcMar>
              <w:top w:type="dxa" w:w="200"/>
              <w:left w:type="dxa" w:w="100"/>
              <w:bottom w:type="dxa" w:w="200"/>
              <w:right w:type="dxa" w:w="100"/>
            </w:tcMar>
          </w:tcPr>
          <w:p/>
        </w:tc>
      </w:tr>
      <w:tr>
        <w:tc>
          <w:tcPr>
            <w:tcBorders>
              <w:top w:val="single" w:color="auto" w:sz="4"/>
              <w:left w:val="single" w:color="auto" w:sz="4"/>
              <w:bottom w:val="single" w:color="auto" w:sz="4"/>
              <w:right w:val="single" w:color="auto" w:sz="4"/>
            </w:tcBorders>
            <w:tcMar>
              <w:top w:type="dxa" w:w="200"/>
              <w:left w:type="dxa" w:w="100"/>
              <w:bottom w:type="dxa" w:w="200"/>
              <w:right w:type="dxa" w:w="100"/>
            </w:tcMar>
          </w:tcPr>
          <w:p/>
        </w:tc>
      </w:tr>
      <w:tr>
        <w:tc>
          <w:tcPr>
            <w:tcBorders>
              <w:top w:val="single" w:color="auto" w:sz="4"/>
              <w:left w:val="single" w:color="auto" w:sz="4"/>
              <w:bottom w:val="single" w:color="auto" w:sz="4"/>
              <w:right w:val="single" w:color="auto" w:sz="4"/>
            </w:tcBorders>
            <w:tcMar>
              <w:top w:type="dxa" w:w="200"/>
              <w:left w:type="dxa" w:w="100"/>
              <w:bottom w:type="dxa" w:w="200"/>
              <w:right w:type="dxa" w:w="100"/>
            </w:tcMar>
          </w:tcPr>
          <w:p/>
        </w:tc>
      </w:tr>
      <w:tr>
        <w:tc>
          <w:tcPr>
            <w:tcBorders>
              <w:top w:val="single" w:color="auto" w:sz="4"/>
              <w:left w:val="single" w:color="auto" w:sz="4"/>
              <w:bottom w:val="single" w:color="auto" w:sz="4"/>
              <w:right w:val="single" w:color="auto" w:sz="4"/>
            </w:tcBorders>
            <w:tcMar>
              <w:top w:type="dxa" w:w="200"/>
              <w:left w:type="dxa" w:w="100"/>
              <w:bottom w:type="dxa" w:w="200"/>
              <w:right w:type="dxa" w:w="100"/>
            </w:tcMar>
          </w:tcPr>
          <w:p/>
        </w:tc>
      </w:tr>
      <w:tr>
        <w:tc>
          <w:tcPr>
            <w:tcBorders>
              <w:top w:val="single" w:color="auto" w:sz="4"/>
              <w:left w:val="single" w:color="auto" w:sz="4"/>
              <w:bottom w:val="single" w:color="auto" w:sz="4"/>
              <w:right w:val="single" w:color="auto" w:sz="4"/>
            </w:tcBorders>
            <w:tcMar>
              <w:top w:type="dxa" w:w="200"/>
              <w:left w:type="dxa" w:w="100"/>
              <w:bottom w:type="dxa" w:w="200"/>
              <w:right w:type="dxa" w:w="100"/>
            </w:tcMar>
          </w:tcPr>
          <w:p/>
        </w:tc>
      </w:tr>
    </w:tbl>
    <w:p>
      <w:pPr>
        <w:spacing w:after="60" w:before="200"/>
      </w:pPr>
      <w:r>
        <w:rPr>
          <w:rFonts w:ascii="Calibri" w:cs="Calibri" w:eastAsia="Calibri" w:hAnsi="Calibri"/>
          <w:b/>
          <w:bCs/>
          <w:color w:val="6E3B8C"/>
          <w:sz w:val="22"/>
          <w:szCs w:val="22"/>
        </w:rPr>
        <w:t xml:space="preserve">E. Grafik Perubahan Suhu</w:t>
      </w:r>
    </w:p>
    <w:p>
      <w:pPr>
        <w:spacing w:after="140" w:line="268"/>
      </w:pPr>
      <w:r>
        <w:rPr>
          <w:rFonts w:ascii="Calibri" w:cs="Calibri" w:eastAsia="Calibri" w:hAnsi="Calibri"/>
          <w:color w:val="000000"/>
          <w:sz w:val="21"/>
          <w:szCs w:val="21"/>
        </w:rPr>
        <w:t xml:space="preserve">Gambarkan grafik perubahan suhu kotak termos dan wadah biasa dari data tabel C pada kotak di bawah ini (sumbu mendatar: waktu dalam menit; sumbu tegak: suhu dalam °C).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uto" w:sz="4"/>
              <w:left w:val="single" w:color="auto" w:sz="4"/>
              <w:bottom w:val="single" w:color="auto" w:sz="4"/>
              <w:right w:val="single" w:color="auto" w:sz="4"/>
            </w:tcBorders>
            <w:tcMar>
              <w:top w:type="dxa" w:w="200"/>
              <w:left w:type="dxa" w:w="100"/>
              <w:bottom w:type="dxa" w:w="200"/>
              <w:right w:type="dxa" w:w="100"/>
            </w:tcMar>
          </w:tcPr>
          <w:p/>
          <w:p/>
          <w:p/>
          <w:p/>
          <w:p/>
          <w:p/>
        </w:tc>
      </w:tr>
    </w:tbl>
    <w:p>
      <w:pPr>
        <w:pageBreakBefore/>
        <w:spacing w:after="0"/>
      </w:pPr>
    </w:p>
    <w:p>
      <w:pPr>
        <w:pBdr>
          <w:bottom w:val="single" w:color="6E3B8C" w:sz="6" w:space="4"/>
        </w:pBdr>
        <w:spacing w:after="160" w:before="320"/>
      </w:pPr>
      <w:r>
        <w:rPr>
          <w:rFonts w:ascii="Calibri" w:cs="Calibri" w:eastAsia="Calibri" w:hAnsi="Calibri"/>
          <w:b/>
          <w:bCs/>
          <w:color w:val="6E3B8C"/>
          <w:sz w:val="30"/>
          <w:szCs w:val="30"/>
        </w:rPr>
        <w:t xml:space="preserve">10. Rubrik Penilaian (Asesmen Otentik)</w:t>
      </w:r>
    </w:p>
    <w:p>
      <w:pPr>
        <w:spacing w:after="140" w:line="268"/>
      </w:pPr>
      <w:r>
        <w:rPr>
          <w:rFonts w:ascii="Calibri" w:cs="Calibri" w:eastAsia="Calibri" w:hAnsi="Calibri"/>
          <w:color w:val="000000"/>
          <w:sz w:val="21"/>
          <w:szCs w:val="21"/>
        </w:rPr>
        <w:t xml:space="preserve">Rubrik berikut merupakan wujud teknik asesmen sumatif sebagaimana dinyatakan pada Bagian 3.3 (Asesmen Pembelajaran). Rubrik disusun mengikuti prinsip asesmen otentik pada Panduan Pembelajaran STEM Kementerian, yaitu menilai proses dan produk secara holistik menggunakan skala skor 1 (Perlu Bimbingan) hingga 4 (Sangat Baik). Setiap kriteria dikaitkan secara eksplisit dengan dimensi Profil Pelajar Pancasila/Profil Lulusan yang relevan.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7%"/>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Kriteria</w:t>
            </w:r>
          </w:p>
        </w:tc>
        <w:tc>
          <w:tcPr>
            <w:tcW w:type="pct" w:w="12%"/>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Dimensi Profil Lulusan</w:t>
            </w:r>
          </w:p>
        </w:tc>
        <w:tc>
          <w:tcPr>
            <w:tcW w:type="pct" w:w="17.75%"/>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Skor 1 (Perlu Bimbingan)</w:t>
            </w:r>
          </w:p>
        </w:tc>
        <w:tc>
          <w:tcPr>
            <w:tcW w:type="pct" w:w="17.75%"/>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Skor 2 (Cukup)</w:t>
            </w:r>
          </w:p>
        </w:tc>
        <w:tc>
          <w:tcPr>
            <w:tcW w:type="pct" w:w="17.75%"/>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Skor 3 (Baik)</w:t>
            </w:r>
          </w:p>
        </w:tc>
        <w:tc>
          <w:tcPr>
            <w:tcW w:type="pct" w:w="17.75%"/>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Skor 4 (Sangat Baik)</w:t>
            </w:r>
          </w:p>
        </w:tc>
      </w:tr>
      <w:tr>
        <w:tc>
          <w:tcPr>
            <w:tcW w:type="pct" w:w="17%"/>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Kreativitas Desain Kotak Termos</w:t>
            </w:r>
          </w:p>
        </w:tc>
        <w:tc>
          <w:tcPr>
            <w:tcW w:type="pct" w:w="12%"/>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Kreativitas</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Mengikuti persis contoh guru tanpa modifikasi bentuk, susunan lapisan, atau hiasan kotak termos.</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Menunjukkan sedikit modifikasi dari contoh, namun ide masih terbatas.</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Menunjukkan ide orisinal yang jelas pada susunan lapisan bahan dan hiasan kotak termos.</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Sangat orisinal, inovatif, dan mempertimbangkan kerapatan serta kekuatan struktur kotak.</w:t>
            </w:r>
          </w:p>
        </w:tc>
      </w:tr>
      <w:tr>
        <w:tc>
          <w:tcPr>
            <w:tcW w:type="pct" w:w="17%"/>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Pemahaman Konsep Sains (Perpindahan Panas)</w:t>
            </w:r>
          </w:p>
        </w:tc>
        <w:tc>
          <w:tcPr>
            <w:tcW w:type="pct" w:w="12%"/>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Bernalar Kritis</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Belum mampu menjelaskan cara perpindahan panas atau kaitannya dengan cara kerja kotak termos; istilah yang digunakan keliru.</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Mampu menjelaskan sebagian konsep perpindahan panas namun kurang tepat atau kurang lengkap.</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Mampu menjelaskan konduksi, konveksi, dan radiasi serta kaitannya dengan kotak termos dengan tepat.</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Mampu menjelaskan secara mendalam termasuk peran bahan isolator dan konduktor serta contoh lain dalam kehidupan sehari-hari.</w:t>
            </w:r>
          </w:p>
        </w:tc>
      </w:tr>
      <w:tr>
        <w:tc>
          <w:tcPr>
            <w:tcW w:type="pct" w:w="17%"/>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Akurasi Matematis (Data Suhu dan Waktu)</w:t>
            </w:r>
          </w:p>
        </w:tc>
        <w:tc>
          <w:tcPr>
            <w:tcW w:type="pct" w:w="12%"/>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Bernalar Kritis</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Data suhu/waktu tidak dicatat lengkap dan tabel/grafik tidak tersaji dengan tepat.</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Sebagian data tercatat, namun penyajian tabel dan grafik masih kurang tepat.</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Data tercatat lengkap dengan satuan yang tepat dan disajikan dalam tabel serta grafik dengan tepat.</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Data tercatat lengkap dan tepat, serta mampu membandingkan hasil antarkelompok secara logis dan sistematis.</w:t>
            </w:r>
          </w:p>
        </w:tc>
      </w:tr>
      <w:tr>
        <w:tc>
          <w:tcPr>
            <w:tcW w:type="pct" w:w="17%"/>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Kerja Sama Tim</w:t>
            </w:r>
          </w:p>
        </w:tc>
        <w:tc>
          <w:tcPr>
            <w:tcW w:type="pct" w:w="12%"/>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Kolaborasi</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Pembagian tugas tidak merata; sebagian besar anggota pasif.</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Pembagian tugas cukup merata namun koordinasi antaranggota masih kurang.</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Seluruh anggota berkontribusi aktif dengan pembagian tugas yang jelas.</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Seluruh anggota berkontribusi aktif, saling membantu, dan mampu menyelesaikan kendala pembuatan kotak termos secara mandiri dan konstruktif.</w:t>
            </w:r>
          </w:p>
        </w:tc>
      </w:tr>
      <w:tr>
        <w:tc>
          <w:tcPr>
            <w:tcW w:type="pct" w:w="17%"/>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Ketelitian, Kejujuran, dan Keselamatan Kerja</w:t>
            </w:r>
          </w:p>
        </w:tc>
        <w:tc>
          <w:tcPr>
            <w:tcW w:type="pct" w:w="12%"/>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Kemandirian</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Data tidak dicatat sesuai kenyataan dan kurang memperhatikan keselamatan saat menggunakan air panas.</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Sebagian data dicatat sesuai kenyataan, namun ketelitian dan kehati-hatian masih kurang.</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Data dicatat secara teliti dan jujur, serta memperhatikan keselamatan kerja sesuai arahan guru.</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Data dicatat secara teliti dan jujur, serta secara aktif mengingatkan teman untuk bekerja secara aman dengan air panas.</w:t>
            </w:r>
          </w:p>
        </w:tc>
      </w:tr>
      <w:tr>
        <w:tc>
          <w:tcPr>
            <w:tcW w:type="pct" w:w="17%"/>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Kemampuan Presentasi</w:t>
            </w:r>
          </w:p>
        </w:tc>
        <w:tc>
          <w:tcPr>
            <w:tcW w:type="pct" w:w="12%"/>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Komunikasi</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Penyampaian kurang jelas, tidak menguasai isi, dan tidak mampu menjawab pertanyaan.</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Penyampaian cukup jelas, namun penguasaan materi dan jawaban atas pertanyaan masih terbatas.</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Penyampaian jelas dan sistematis, menguasai isi produk, serta mampu menjawab sebagian besar pertanyaan.</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Penyampaian jelas, percaya diri, dan sistematis; menguasai konsep sains dan matematika secara menyeluruh serta mampu menjawab seluruh pertanyaan dengan tepat.</w:t>
            </w:r>
          </w:p>
        </w:tc>
      </w:tr>
    </w:tbl>
    <w:p>
      <w:pPr>
        <w:spacing w:after="0" w:before="120"/>
      </w:pPr>
      <w:r>
        <w:rPr>
          <w:rFonts w:ascii="Calibri" w:cs="Calibri" w:eastAsia="Calibri" w:hAnsi="Calibri"/>
          <w:i/>
          <w:iCs/>
          <w:color w:val="555555"/>
          <w:sz w:val="19"/>
          <w:szCs w:val="19"/>
        </w:rPr>
        <w:t xml:space="preserve">Catatan: Nilai Akhir = (Jumlah Skor Perolehan / Skor Maksimal 24) × 100. Guru disarankan memberikan umpan balik tertulis pada setiap kriteria untuk mendukung refleksi belajar peserta didik.</w:t>
      </w:r>
    </w:p>
    <w:p>
      <w:pPr>
        <w:spacing w:before="300"/>
      </w:pPr>
    </w:p>
    <w:p>
      <w:pPr>
        <w:pBdr>
          <w:bottom w:val="single" w:color="6E3B8C" w:sz="6" w:space="4"/>
        </w:pBdr>
        <w:spacing w:after="160" w:before="320"/>
      </w:pPr>
      <w:r>
        <w:rPr>
          <w:rFonts w:ascii="Calibri" w:cs="Calibri" w:eastAsia="Calibri" w:hAnsi="Calibri"/>
          <w:b/>
          <w:bCs/>
          <w:color w:val="6E3B8C"/>
          <w:sz w:val="30"/>
          <w:szCs w:val="30"/>
        </w:rPr>
        <w:t xml:space="preserve">11. Sumber Referensi</w:t>
      </w:r>
    </w:p>
    <w:p>
      <w:pPr>
        <w:spacing w:after="140" w:line="268"/>
      </w:pPr>
      <w:r>
        <w:rPr>
          <w:rFonts w:ascii="Calibri" w:cs="Calibri" w:eastAsia="Calibri" w:hAnsi="Calibri"/>
          <w:color w:val="000000"/>
          <w:sz w:val="21"/>
          <w:szCs w:val="21"/>
        </w:rPr>
        <w:t xml:space="preserve">Perencanaan pembelajaran ini disusun dengan merujuk pada dokumen resmi berikut sebagai rujukan utama:</w:t>
      </w:r>
    </w:p>
    <w:p>
      <w:pPr>
        <w:pStyle w:val="ListParagraph"/>
        <w:numPr>
          <w:ilvl w:val="0"/>
          <w:numId w:val="2"/>
        </w:numPr>
        <w:spacing w:after="90" w:line="268"/>
      </w:pPr>
      <w:r>
        <w:rPr>
          <w:rFonts w:ascii="Calibri" w:cs="Calibri" w:eastAsia="Calibri" w:hAnsi="Calibri"/>
          <w:color w:val="000000"/>
          <w:sz w:val="21"/>
          <w:szCs w:val="21"/>
        </w:rPr>
        <w:t xml:space="preserve">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pStyle w:val="ListParagraph"/>
        <w:numPr>
          <w:ilvl w:val="0"/>
          <w:numId w:val="2"/>
        </w:numPr>
        <w:spacing w:after="90" w:line="268"/>
      </w:pPr>
      <w:r>
        <w:rPr>
          <w:rFonts w:ascii="Calibri" w:cs="Calibri" w:eastAsia="Calibri" w:hAnsi="Calibri"/>
          <w:color w:val="000000"/>
          <w:sz w:val="21"/>
          <w:szCs w:val="21"/>
        </w:rPr>
        <w:t xml:space="preserve">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pStyle w:val="ListParagraph"/>
        <w:numPr>
          <w:ilvl w:val="0"/>
          <w:numId w:val="2"/>
        </w:numPr>
        <w:spacing w:after="90" w:line="268"/>
      </w:pPr>
      <w:r>
        <w:rPr>
          <w:rFonts w:ascii="Calibri" w:cs="Calibri" w:eastAsia="Calibri" w:hAnsi="Calibri"/>
          <w:color w:val="000000"/>
          <w:sz w:val="21"/>
          <w:szCs w:val="21"/>
        </w:rPr>
        <w:t xml:space="preserve">Keputusan Kepala BKPDM Nomor 020 Tahun 2026 tentang Perubahan atas Keputusan Kepala BSKAP Nomor 046/H/KR/2025 tentang Capaian Pembelajaran (khusus mata pelajaran Pendidikan Agama dan Budi Pekerti; tidak berkaitan langsung dengan proyek ini).</w:t>
      </w:r>
    </w:p>
    <w:p>
      <w:pPr>
        <w:pStyle w:val="ListParagraph"/>
        <w:numPr>
          <w:ilvl w:val="0"/>
          <w:numId w:val="2"/>
        </w:numPr>
        <w:spacing w:after="90" w:line="268"/>
      </w:pPr>
      <w:r>
        <w:rPr>
          <w:rFonts w:ascii="Calibri" w:cs="Calibri" w:eastAsia="Calibri" w:hAnsi="Calibri"/>
          <w:color w:val="000000"/>
          <w:sz w:val="21"/>
          <w:szCs w:val="21"/>
        </w:rPr>
        <w:t xml:space="preserve">Dinas Pendidikan Provinsi Jawa Barat. (2026). Surat Edaran Kepala Dinas Pendidikan Provinsi Jawa Barat Nomor 30234/PK.02.01.05/PSMA tentang Pedoman Penyusunan Kalender Pendidikan TK, SD, SMP, SMA, SMK, dan SLB Provinsi Jawa Barat Tahun Ajaran 2026/2027.</w:t>
      </w:r>
    </w:p>
    <w:p>
      <w:pPr>
        <w:pStyle w:val="ListParagraph"/>
        <w:numPr>
          <w:ilvl w:val="0"/>
          <w:numId w:val="2"/>
        </w:numPr>
        <w:spacing w:after="90" w:line="268"/>
      </w:pPr>
      <w:r>
        <w:rPr>
          <w:rFonts w:ascii="Calibri" w:cs="Calibri" w:eastAsia="Calibri" w:hAnsi="Calibri"/>
          <w:color w:val="000000"/>
          <w:sz w:val="21"/>
          <w:szCs w:val="21"/>
        </w:rPr>
        <w:t xml:space="preserve">Daftar Proyek STEM Kelas V SD (dokumen internal sekolah) — sebagai acuan topik, integrasi kurikulum, alat dan bahan, serta jadwal pelaksanaan proyek “Rumah Panas atau Dingin? Eksplorasi Perpindahan Panas”.</w:t>
      </w:r>
    </w:p>
    <w:p>
      <w:pPr>
        <w:pStyle w:val="ListParagraph"/>
        <w:numPr>
          <w:ilvl w:val="0"/>
          <w:numId w:val="2"/>
        </w:numPr>
        <w:spacing w:after="90" w:line="268"/>
      </w:pPr>
      <w:r>
        <w:rPr>
          <w:rFonts w:ascii="Calibri" w:cs="Calibri" w:eastAsia="Calibri" w:hAnsi="Calibri"/>
          <w:color w:val="000000"/>
          <w:sz w:val="21"/>
          <w:szCs w:val="21"/>
        </w:rPr>
        <w:t xml:space="preserve">TP_ATP_Prosem Kelas 5 Semester 1, KKG Gugus Lengkongjaya (2026) — sebagai acuan keselarasan Tujuan Pembelajaran IPAS, Matematika, dan Bahasa Indonesia.</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KKG Gugus Lengkongjaya — Halaman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2026-08-15T00:41:14.341Z</dcterms:created>
  <dcterms:modified xsi:type="dcterms:W3CDTF">2026-08-15T00:41:14.341Z</dcterms:modified>
</cp:coreProperties>
</file>

<file path=docProps/custom.xml><?xml version="1.0" encoding="utf-8"?>
<Properties xmlns="http://schemas.openxmlformats.org/officeDocument/2006/custom-properties" xmlns:vt="http://schemas.openxmlformats.org/officeDocument/2006/docPropsVTypes"/>
</file>