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39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44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23900" cy="819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28"/>
                <w:szCs w:val="28"/>
              </w:rPr>
              <w:t xml:space="preserve">PEMERINTAH KABUPATEN TASIKMALAYA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44"/>
                <w:szCs w:val="44"/>
              </w:rPr>
              <w:t xml:space="preserve">SDN PANGLAYUNGAN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Alamat: Kp. Panganten Desa Cidugaleun Kecamatan Cigalontang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Kabupaten Tasikmalaya Propinsi Jawa Barat Kode Pos 46463</w:t>
            </w:r>
          </w:p>
        </w:tc>
      </w:tr>
    </w:tbl>
    <w:p>
      <w:pPr>
        <w:spacing w:after="0" w:before="0" w:line="264" w:lineRule="auto"/>
      </w:pPr>
    </w:p>
    <w:p>
      <w:pPr>
        <w:spacing w:after="0" w:before="0" w:line="264" w:lineRule="auto"/>
        <w:jc w:val="center"/>
      </w:pPr>
      <w:r>
        <w:rPr>
          <w:b/>
          <w:i w:val="0"/>
          <w:sz w:val="28"/>
        </w:rPr>
        <w:t>DAFTAR NILAI PROYEK STEM</w:t>
      </w:r>
    </w:p>
    <w:p>
      <w:pPr>
        <w:spacing w:after="0" w:before="0" w:line="264" w:lineRule="auto"/>
        <w:jc w:val="center"/>
      </w:pPr>
      <w:r>
        <w:rPr>
          <w:b/>
          <w:i w:val="0"/>
          <w:sz w:val="22"/>
        </w:rPr>
        <w:t>KELAS I (FASE A)  •  SD NEGERI PANGLAYUNGAN  •  TAHUN PELAJARAN 2026/2027</w:t>
      </w:r>
    </w:p>
    <w:p>
      <w:pPr>
        <w:spacing w:after="160" w:before="0" w:line="264" w:lineRule="auto"/>
        <w:jc w:val="center"/>
      </w:pPr>
      <w:r>
        <w:rPr>
          <w:b w:val="0"/>
          <w:i w:val="0"/>
          <w:sz w:val="22"/>
        </w:rPr>
        <w:t>Guru Kelas: Nuryati Ratna Dewi, S.Pd.</w:t>
      </w:r>
    </w:p>
    <w:p>
      <w:pPr>
        <w:spacing w:after="80" w:before="0" w:line="264" w:lineRule="auto"/>
        <w:jc w:val="both"/>
      </w:pPr>
      <w:r>
        <w:rPr>
          <w:b w:val="0"/>
          <w:i w:val="0"/>
          <w:sz w:val="21"/>
        </w:rPr>
        <w:t>Nilai setiap proyek diperoleh dari rubrik penilaian pada modul proyek: Nilai = (jumlah skor : 24) × 100. Predikat: A (86–100) Sangat Baik; B (71–85) Baik; C (56–70) Cukup; D (≤ 55) Perlu Bimbingan.</w:t>
      </w:r>
    </w:p>
    <w:p>
      <w:pPr>
        <w:keepNext/>
        <w:spacing w:after="80" w:before="160" w:line="264" w:lineRule="auto"/>
      </w:pPr>
      <w:r>
        <w:rPr>
          <w:b/>
          <w:i w:val="0"/>
          <w:sz w:val="24"/>
        </w:rPr>
        <w:t>SEMESTER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794"/>
        <w:gridCol w:w="7370"/>
        <w:gridCol w:w="5102"/>
      </w:tblGrid>
      <w:tr>
        <w:trPr>
          <w:tblHeader/>
        </w:trPr>
        <w:tc>
          <w:tcPr>
            <w:tcW w:type="dxa" w:w="79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Kode</w:t>
            </w:r>
          </w:p>
        </w:tc>
        <w:tc>
          <w:tcPr>
            <w:tcW w:type="dxa" w:w="737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Judul Proyek STEM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Waktu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Bentuk-Bentuk di Sekitarku: Mengenal Bangun Datar dan Bangun Ruang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27 Juli 2026 s.d. 10 Agustus 2026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Berhitung Asyik dengan Benda Kesayangan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24 Agustus 2026 s.d. 7 September 2026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P3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Pola Warna dan Bunyi di Sekelilingku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14 September 2026 s.d. 5 Oktober 2026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P4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Ayo Mengukur Tanpa Penggaris!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12 Oktober 2026 s.d. 26 Oktober 2026</w:t>
            </w:r>
          </w:p>
        </w:tc>
      </w:tr>
    </w:tbl>
    <w:p>
      <w:pPr>
        <w:spacing w:after="40" w:before="0" w:line="26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54"/>
        <w:gridCol w:w="3402"/>
        <w:gridCol w:w="510"/>
        <w:gridCol w:w="737"/>
        <w:gridCol w:w="737"/>
        <w:gridCol w:w="737"/>
        <w:gridCol w:w="737"/>
        <w:gridCol w:w="1020"/>
        <w:gridCol w:w="964"/>
        <w:gridCol w:w="4649"/>
      </w:tblGrid>
      <w:tr>
        <w:trPr>
          <w:tblHeader/>
        </w:trPr>
        <w:tc>
          <w:tcPr>
            <w:tcW w:type="dxa" w:w="45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Nama Murid</w:t>
            </w:r>
          </w:p>
        </w:tc>
        <w:tc>
          <w:tcPr>
            <w:tcW w:type="dxa" w:w="51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L/P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P1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P2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P3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P4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Rata-rata</w:t>
            </w:r>
          </w:p>
        </w:tc>
        <w:tc>
          <w:tcPr>
            <w:tcW w:type="dxa" w:w="96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Predikat</w:t>
            </w:r>
          </w:p>
        </w:tc>
        <w:tc>
          <w:tcPr>
            <w:tcW w:type="dxa" w:w="4649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Catatan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 w:before="0" w:line="264" w:lineRule="auto"/>
      </w:pPr>
    </w:p>
    <w:p>
      <w:r>
        <w:br w:type="page"/>
      </w:r>
    </w:p>
    <w:p>
      <w:pPr>
        <w:keepNext/>
        <w:spacing w:after="80" w:before="160" w:line="264" w:lineRule="auto"/>
      </w:pPr>
      <w:r>
        <w:rPr>
          <w:b/>
          <w:i w:val="0"/>
          <w:sz w:val="24"/>
        </w:rPr>
        <w:t>SEMESTER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794"/>
        <w:gridCol w:w="7370"/>
        <w:gridCol w:w="5102"/>
      </w:tblGrid>
      <w:tr>
        <w:trPr>
          <w:tblHeader/>
        </w:trPr>
        <w:tc>
          <w:tcPr>
            <w:tcW w:type="dxa" w:w="79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Kode</w:t>
            </w:r>
          </w:p>
        </w:tc>
        <w:tc>
          <w:tcPr>
            <w:tcW w:type="dxa" w:w="737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Judul Proyek STEM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Waktu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Piktogram Kesukaanku: Data Warna dan Buah Favorit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Januari 2027 (minggu ke-2 s.d. ke-4)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Kiri-Kanan, Depan-Belakang: Petualangan Posisi Benda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Februari 2027 (minggu ke-1 s.d. ke-3)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P3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Cerita Pecahan: Berbagi Sama Banyak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Maret–April 2027 (minggu ke-4 Maret s.d. minggu ke-2 April)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P4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Sama dengan Berapa? Bermain dengan Simbol "="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April–Mei 2027 (minggu ke-4 April s.d. minggu ke-2 Mei)</w:t>
            </w:r>
          </w:p>
        </w:tc>
      </w:tr>
    </w:tbl>
    <w:p>
      <w:pPr>
        <w:spacing w:after="40" w:before="0" w:line="26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54"/>
        <w:gridCol w:w="3402"/>
        <w:gridCol w:w="510"/>
        <w:gridCol w:w="737"/>
        <w:gridCol w:w="737"/>
        <w:gridCol w:w="737"/>
        <w:gridCol w:w="737"/>
        <w:gridCol w:w="1020"/>
        <w:gridCol w:w="964"/>
        <w:gridCol w:w="4649"/>
      </w:tblGrid>
      <w:tr>
        <w:trPr>
          <w:tblHeader/>
        </w:trPr>
        <w:tc>
          <w:tcPr>
            <w:tcW w:type="dxa" w:w="45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Nama Murid</w:t>
            </w:r>
          </w:p>
        </w:tc>
        <w:tc>
          <w:tcPr>
            <w:tcW w:type="dxa" w:w="51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L/P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P1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P2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P3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P4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Rata-rata</w:t>
            </w:r>
          </w:p>
        </w:tc>
        <w:tc>
          <w:tcPr>
            <w:tcW w:type="dxa" w:w="96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Predikat</w:t>
            </w:r>
          </w:p>
        </w:tc>
        <w:tc>
          <w:tcPr>
            <w:tcW w:type="dxa" w:w="4649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Catatan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 w:before="0" w:line="264" w:lineRule="auto"/>
      </w:pPr>
    </w:p>
    <w:p>
      <w:pPr>
        <w:spacing w:after="80" w:before="0" w:line="264" w:lineRule="auto"/>
      </w:pPr>
      <w:r>
        <w:rPr>
          <w:b w:val="0"/>
          <w:i/>
          <w:sz w:val="19"/>
        </w:rPr>
        <w:t>Catatan: nama murid diisi sesuai daftar hadir kelas. Nilai proyek STEM digunakan sebagai bagian asesmen formatif dan sumatif mata pelajaran yang terintegrasi.</w:t>
      </w:r>
    </w:p>
    <w:p>
      <w:pPr>
        <w:spacing w:after="12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79"/>
        <w:gridCol w:w="6979"/>
      </w:tblGrid>
      <w:tr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Mengetahui,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Kepala Sekolah,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KUNDANG WARMAN,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19690307 200501 1 007</w:t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Cidugaleun, ..........................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Guru Kelas 1,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NURYATI RATNA DEWI,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19820717 202221 2 007</w:t>
            </w:r>
          </w:p>
        </w:tc>
      </w:tr>
    </w:tbl>
    <w:sectPr>
      <w:footerReference w:type="default" r:id="rId7"/>
      <w:headerReference w:type="default" r:id="rId10"/>
      <w:pgSz w:w="16838" w:h="11906" w:orient="landscape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19"/>
    <w:lvlOverride w:ilvl="0">
      <w:startOverride w:val="1"/>
    </w:lvlOverride>
  </w:num>
  <w:num w:numId="3">
    <w:abstractNumId w:val="20"/>
    <w:lvlOverride w:ilvl="0">
      <w:startOverride w:val="1"/>
    </w:lvlOverride>
  </w:num>
  <w:num w:numId="4">
    <w:abstractNumId w:val="2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26c4206cda33b7998d5f89d904268372429795c.png"/><Relationship Id="rId9" Type="http://schemas.openxmlformats.org/officeDocument/2006/relationships/fontTable" Target="fontTable.xml"/><Relationship Id="rId10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2026-10-07T06:45:57.642Z</dcterms:created>
  <dcterms:modified xsi:type="dcterms:W3CDTF">2026-10-07T06:45:57.642Z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