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Getaran dan Gelombang: Membuat Telepon Kaleng</w:t>
      </w:r>
    </w:p>
    <w:p>
      <w:pPr>
        <w:spacing w:after="40" w:before="0" w:line="269" w:lineRule="auto"/>
        <w:jc w:val="center"/>
      </w:pPr>
      <w:r>
        <w:rPr>
          <w:rFonts w:ascii="Calibri" w:hAnsi="Calibri"/>
          <w:b w:val="0"/>
          <w:i w:val="0"/>
          <w:color w:val="444444"/>
          <w:sz w:val="22"/>
        </w:rPr>
        <w:t>Merancang Telepon Kaleng dan Menguji Rambatan Bunyi</w:t>
      </w:r>
    </w:p>
    <w:p>
      <w:pPr>
        <w:spacing w:after="40" w:before="0" w:line="269" w:lineRule="auto"/>
        <w:jc w:val="center"/>
      </w:pPr>
      <w:r>
        <w:rPr>
          <w:rFonts w:ascii="Calibri" w:hAnsi="Calibri"/>
          <w:b w:val="0"/>
          <w:i w:val="0"/>
          <w:color w:val="666666"/>
          <w:sz w:val="20"/>
        </w:rPr>
        <w:t>Kelas 5 SD — Semester 2 — Integrasi IPAS, Matematika, PJOK, dan Bahasa Indonesia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Getaran dan Gelombang: Membuat Telepon Kaleng — Merancang Telepon Kaleng dan Menguji Rambatan Bunyi</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Gilang Hermawan, S.Pd. (NIP 20000318 202521 1 051)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5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(Energi dan Perubahannya (Getaran dan Bunyi)), Matematika (Pengukuran), PJOK, Bahasa Indonesia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ke-1 dan ke-2)</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Telepon kaleng benang yang berfungsi dan laporan uji coba jarak</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"Getaran dan Gelombang: Membuat Telepon Kaleng" dirancang untuk menghubungkan pemahaman peserta didik tentang energi dan Perubahannya (Getaran dan Bunyi) (IPAS) dengan pengukuran (Matematika) melalui kegiatan nyata yang dekat dengan kehidupan mereka di lingkungan SD Negeri Panglayungan, Desa Cidugaleun. Saat bermain di halaman, murid sering berteriak memanggil teman dari kejauhan.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telepon kaleng dari bahan bekas yang dapat mengirimkan suara dengan jelas, lalu uji pengaruh panjang tali dan jenis tali terhadap kejelasan bunyi. Kedua, praktik saintifik dan enjinering: peserta didik merancang telepon kaleng benang untuk membuktikan rambatan bunyi melalui benda padat, kemudian menguji dan memperbaikinya. Ketiga, integrasi lintas disiplin: konsep IPAS dan Matematika dipadukan dengan PJOK, Bahasa Indonesia.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Getaran dan Gelombang: Membuat Telepon Kaleng — Merancang Telepon Kaleng dan Menguji Rambatan Bunyi.</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Saat bermain di halaman, murid sering berteriak memanggil teman dari kejauhan. Bunyi dapat merambat melalui udara, air, dan benda padat. Murid kelas 5 perlu memahami getaran sebagai sumber bunyi dan perambatannya. Proyek ini mengajak murid merancang telepon kaleng benang dan menguji pengaruh panjang serta jenis tali terhadap kejelasan bunyi.</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Telepon kaleng dapat mengirimkan suara yang terdengar jelas pada jarak paling sedikit 5 m.</w:t>
      </w:r>
    </w:p>
    <w:p>
      <w:pPr>
        <w:spacing w:after="40" w:before="0" w:line="269" w:lineRule="auto"/>
        <w:ind w:left="454" w:hanging="283"/>
        <w:jc w:val="both"/>
      </w:pPr>
      <w:r>
        <w:rPr>
          <w:sz w:val="21"/>
        </w:rPr>
        <w:t>•  Paling sedikit dua variabel diuji (panjang tali dan jenis tali).</w:t>
      </w:r>
    </w:p>
    <w:p>
      <w:pPr>
        <w:spacing w:after="40" w:before="0" w:line="269" w:lineRule="auto"/>
        <w:ind w:left="454" w:hanging="283"/>
        <w:jc w:val="both"/>
      </w:pPr>
      <w:r>
        <w:rPr>
          <w:sz w:val="21"/>
        </w:rPr>
        <w:t>•  Data diukur dengan satuan baku (m) dan dicatat dalam tabel.</w:t>
      </w:r>
    </w:p>
    <w:p>
      <w:pPr>
        <w:spacing w:after="40" w:before="0" w:line="269" w:lineRule="auto"/>
        <w:ind w:left="454" w:hanging="283"/>
        <w:jc w:val="both"/>
      </w:pPr>
      <w:r>
        <w:rPr>
          <w:sz w:val="21"/>
        </w:rPr>
        <w:t>•  Kelompok menjelaskan peran getaran dalam perambatan bunyi.</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Bahan dari kaleng/gelas plastik bekas, benang kasur, dan tali senar.</w:t>
      </w:r>
    </w:p>
    <w:p>
      <w:pPr>
        <w:spacing w:after="40" w:before="0" w:line="269" w:lineRule="auto"/>
        <w:ind w:left="454" w:hanging="283"/>
        <w:jc w:val="both"/>
      </w:pPr>
      <w:r>
        <w:rPr>
          <w:sz w:val="21"/>
        </w:rPr>
        <w:t>•  Panjang tali yang diuji 3 m, 5 m, dan 10 m.</w:t>
      </w:r>
    </w:p>
    <w:p>
      <w:pPr>
        <w:spacing w:after="40" w:before="0" w:line="269" w:lineRule="auto"/>
        <w:ind w:left="454" w:hanging="283"/>
        <w:jc w:val="both"/>
      </w:pPr>
      <w:r>
        <w:rPr>
          <w:sz w:val="21"/>
        </w:rPr>
        <w:t>•  Pelubangan kaleng dilakukan oleh guru.</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konsep getaran sebagai sumber bunyi dan bagaimana bunyi merambat melalui benda padat.</w:t>
      </w:r>
    </w:p>
    <w:p>
      <w:pPr>
        <w:spacing w:after="40" w:before="0" w:line="269" w:lineRule="auto"/>
        <w:ind w:left="454" w:hanging="283"/>
        <w:jc w:val="both"/>
      </w:pPr>
      <w:r>
        <w:rPr>
          <w:sz w:val="21"/>
        </w:rPr>
        <w:t>•  TP 2 (Matematika): Peserta didik dapat mengukur panjang tali/benang dan memprediksi pengaruhnya terhadap kejelasan rambatan bunyi menggunakan satuan baku.</w:t>
      </w:r>
    </w:p>
    <w:p>
      <w:pPr>
        <w:spacing w:after="40" w:before="0" w:line="269" w:lineRule="auto"/>
        <w:ind w:left="454" w:hanging="283"/>
        <w:jc w:val="both"/>
      </w:pPr>
      <w:r>
        <w:rPr>
          <w:sz w:val="21"/>
        </w:rPr>
        <w:t>•  TP 3 (Keterampilan Proses/Rekayasa): Peserta didik dapat merancang telepon kaleng benang untuk membuktikan rambatan bunyi melalui benda padat, lalu menguji dan memperbaikinya berdasarkan hasil uji coba.</w:t>
      </w:r>
    </w:p>
    <w:p>
      <w:pPr>
        <w:spacing w:after="40" w:before="0" w:line="269" w:lineRule="auto"/>
        <w:ind w:left="454" w:hanging="283"/>
        <w:jc w:val="both"/>
      </w:pPr>
      <w:r>
        <w:rPr>
          <w:sz w:val="21"/>
        </w:rPr>
        <w:t>•  TP 4 (PJOK): Peserta didik dapat permainan komunikasi jarak jauh menggunakan telepon kaleng.</w:t>
      </w:r>
    </w:p>
    <w:p>
      <w:pPr>
        <w:spacing w:after="40" w:before="0" w:line="269" w:lineRule="auto"/>
        <w:ind w:left="454" w:hanging="283"/>
        <w:jc w:val="both"/>
      </w:pPr>
      <w:r>
        <w:rPr>
          <w:sz w:val="21"/>
        </w:rPr>
        <w:t>•  TP 5 (Bahasa Indonesia): Peserta didik dapat menyusun teks percakapan sederhana untuk uji coba.</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(Energi dan Perubahannya (Getaran dan Bunyi))</w:t>
      </w:r>
    </w:p>
    <w:p>
      <w:pPr>
        <w:spacing w:after="80" w:before="0" w:line="269" w:lineRule="auto"/>
        <w:jc w:val="both"/>
      </w:pPr>
      <w:r>
        <w:rPr>
          <w:rFonts w:ascii="Calibri" w:hAnsi="Calibri"/>
          <w:b w:val="0"/>
          <w:i w:val="0"/>
          <w:color w:val="000000"/>
          <w:sz w:val="21"/>
        </w:rPr>
        <w:t>Menjelaskan konsep getaran sebagai sumber bunyi dan bagaimana bunyi merambat melalui benda padat. (Kepka BSKAP Nomor 046/H/KR/2025)</w:t>
      </w:r>
    </w:p>
    <w:p>
      <w:pPr>
        <w:keepNext/>
        <w:spacing w:after="40" w:before="60" w:line="269" w:lineRule="auto"/>
      </w:pPr>
      <w:r>
        <w:rPr>
          <w:rFonts w:ascii="Calibri" w:hAnsi="Calibri"/>
          <w:b/>
          <w:i w:val="0"/>
          <w:color w:val="1F1F1F"/>
          <w:sz w:val="21"/>
        </w:rPr>
        <w:t>Capaian Pembelajaran (CP) – Matematika Fase C (Pengukuran)</w:t>
      </w:r>
    </w:p>
    <w:p>
      <w:pPr>
        <w:spacing w:after="80" w:before="0" w:line="269" w:lineRule="auto"/>
        <w:jc w:val="both"/>
      </w:pPr>
      <w:r>
        <w:rPr>
          <w:rFonts w:ascii="Calibri" w:hAnsi="Calibri"/>
          <w:b w:val="0"/>
          <w:i w:val="0"/>
          <w:color w:val="000000"/>
          <w:sz w:val="21"/>
        </w:rPr>
        <w:t>Mengukur panjang tali/benang dan memprediksi pengaruhnya terhadap kejelasan rambatan bunyi menggunakan satuan baku.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konsep getaran sebagai sumber bunyi dan bagaimana bunyi merambat melalui benda padat.</w:t>
      </w:r>
    </w:p>
    <w:p>
      <w:pPr>
        <w:spacing w:after="40" w:before="0" w:line="269" w:lineRule="auto"/>
        <w:ind w:left="454" w:hanging="283"/>
        <w:jc w:val="both"/>
      </w:pPr>
      <w:r>
        <w:rPr>
          <w:sz w:val="21"/>
        </w:rPr>
        <w:t>•  TP 2 (Matematika): Peserta didik dapat mengukur panjang tali/benang dan memprediksi pengaruhnya terhadap kejelasan rambatan bunyi menggunakan satuan baku.</w:t>
      </w:r>
    </w:p>
    <w:p>
      <w:pPr>
        <w:spacing w:after="40" w:before="0" w:line="269" w:lineRule="auto"/>
        <w:ind w:left="454" w:hanging="283"/>
        <w:jc w:val="both"/>
      </w:pPr>
      <w:r>
        <w:rPr>
          <w:sz w:val="21"/>
        </w:rPr>
        <w:t>•  TP 3 (Keterampilan Proses/Rekayasa): Peserta didik dapat merancang telepon kaleng benang untuk membuktikan rambatan bunyi melalui benda padat,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getaran sebagai sumber bunyi dan perambatan bunyi melalui benda padat.</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kaleng/gelas dan tali sebagai teknologi komunikasi sederhana.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telepon kaleng, membuat, menguji, lalu mendesain ulang agar bunyi lebih jelas.</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Mengukur panjang tali dalam meter dan membandingkan hasil uji.</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Permainan komunikasi jarak jauh menggunakan telepon kaleng.</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Menyusun teks percakapan sederhana untuk uji coba.</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Paku/jarum pelubang</w:t>
            </w:r>
          </w:p>
          <w:p>
            <w:pPr>
              <w:spacing w:after="20" w:line="240" w:lineRule="auto"/>
            </w:pPr>
            <w:r>
              <w:rPr>
                <w:rFonts w:ascii="Calibri" w:hAnsi="Calibri"/>
                <w:sz w:val="19"/>
              </w:rPr>
              <w:t>Gunting</w:t>
            </w:r>
          </w:p>
        </w:tc>
        <w:tc>
          <w:tcPr>
            <w:tcW w:type="dxa" w:w="4989"/>
            <w:shd w:val="clear" w:color="auto" w:fill="FFFFFF"/>
          </w:tcPr>
          <w:p>
            <w:pPr>
              <w:spacing w:after="20" w:line="240" w:lineRule="auto"/>
            </w:pPr>
            <w:r/>
            <w:r>
              <w:rPr>
                <w:rFonts w:ascii="Calibri" w:hAnsi="Calibri"/>
                <w:sz w:val="19"/>
              </w:rPr>
              <w:t>Kaleng bekas/gelas plastik</w:t>
            </w:r>
          </w:p>
          <w:p>
            <w:pPr>
              <w:spacing w:after="20" w:line="240" w:lineRule="auto"/>
            </w:pPr>
            <w:r>
              <w:rPr>
                <w:rFonts w:ascii="Calibri" w:hAnsi="Calibri"/>
                <w:sz w:val="19"/>
              </w:rPr>
              <w:t>Benang/tali senar</w:t>
            </w:r>
          </w:p>
          <w:p>
            <w:pPr>
              <w:spacing w:after="20" w:line="240" w:lineRule="auto"/>
            </w:pPr>
            <w:r>
              <w:rPr>
                <w:rFonts w:ascii="Calibri" w:hAnsi="Calibri"/>
                <w:sz w:val="19"/>
              </w:rPr>
              <w:t>Plester</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April 2027 (minggu ke-1 dan ke-2). Tanggal pasti ditetapkan guru menyesuaikan jadwal pelajaran kelas 5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ke-1 dan ke-2): Bunyi dan Getaran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getaran sebagai sumber bunyi.</w:t>
      </w:r>
    </w:p>
    <w:p>
      <w:pPr>
        <w:spacing w:after="40" w:before="0" w:line="269" w:lineRule="auto"/>
        <w:ind w:left="454" w:hanging="283"/>
        <w:jc w:val="both"/>
      </w:pPr>
      <w:r>
        <w:rPr>
          <w:sz w:val="21"/>
        </w:rPr>
        <w:t>•  Peserta didik dapat memprediksi cara kerja telepon kaleng.</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Mendemonstrasikan karet gelang dipetik dan meja yang diketuk.</w:t>
      </w:r>
    </w:p>
    <w:p>
      <w:pPr>
        <w:spacing w:after="40" w:before="0" w:line="269" w:lineRule="auto"/>
        <w:ind w:left="454" w:hanging="283"/>
        <w:jc w:val="both"/>
      </w:pPr>
      <w:r>
        <w:rPr>
          <w:sz w:val="21"/>
        </w:rPr>
        <w:t>•  Mendiskusikan medium perambatan bunyi.</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Merasakan getaran tenggorokan saat bersuara.</w:t>
      </w:r>
    </w:p>
    <w:p>
      <w:pPr>
        <w:spacing w:after="40" w:before="0" w:line="269" w:lineRule="auto"/>
        <w:ind w:left="454" w:hanging="283"/>
        <w:jc w:val="both"/>
      </w:pPr>
      <w:r>
        <w:rPr>
          <w:sz w:val="21"/>
        </w:rPr>
        <w:t>•  Mendengar ketukan meja dengan telinga menempel.</w:t>
      </w:r>
    </w:p>
    <w:p>
      <w:pPr>
        <w:spacing w:after="40" w:before="0" w:line="269" w:lineRule="auto"/>
        <w:ind w:left="454" w:hanging="283"/>
        <w:jc w:val="both"/>
      </w:pPr>
      <w:r>
        <w:rPr>
          <w:sz w:val="21"/>
        </w:rPr>
        <w:t>•  Menulis prediksi cara kerja telepon kaleng.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karet gelang bergetar saat dipetik?"</w:t>
      </w:r>
    </w:p>
    <w:p>
      <w:pPr>
        <w:spacing w:after="40" w:before="0" w:line="269" w:lineRule="auto"/>
        <w:ind w:left="454" w:hanging="283"/>
        <w:jc w:val="both"/>
      </w:pPr>
      <w:r>
        <w:rPr>
          <w:sz w:val="21"/>
        </w:rPr>
        <w:t>•  "Apakah bunyi lebih jelas lewat meja atau udara?"</w:t>
      </w:r>
    </w:p>
    <w:p>
      <w:pPr>
        <w:spacing w:after="40" w:before="0" w:line="269" w:lineRule="auto"/>
        <w:ind w:left="454" w:hanging="283"/>
        <w:jc w:val="both"/>
      </w:pPr>
      <w:r>
        <w:rPr>
          <w:sz w:val="21"/>
        </w:rPr>
        <w:t>•  "Bagaimana suara sampai ke telinga teman?"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Karet gelang, meja</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April 2027 (minggu ke-1 dan ke-2): Merancang dan Membuat Telepon Kaleng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telepon kaleng.</w:t>
      </w:r>
    </w:p>
    <w:p>
      <w:pPr>
        <w:spacing w:after="40" w:before="0" w:line="269" w:lineRule="auto"/>
        <w:ind w:left="454" w:hanging="283"/>
        <w:jc w:val="both"/>
      </w:pPr>
      <w:r>
        <w:rPr>
          <w:sz w:val="21"/>
        </w:rPr>
        <w:t>•  Peserta didik dapat membuat telepon kaleng sesuai rancangan.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pemasangan tali pada kaleng.</w:t>
      </w:r>
    </w:p>
    <w:p>
      <w:pPr>
        <w:spacing w:after="40" w:before="0" w:line="269" w:lineRule="auto"/>
        <w:ind w:left="454" w:hanging="283"/>
        <w:jc w:val="both"/>
      </w:pPr>
      <w:r>
        <w:rPr>
          <w:sz w:val="21"/>
        </w:rPr>
        <w:t>•  Melubangi kaleng dengan aman.</w:t>
      </w:r>
    </w:p>
    <w:p>
      <w:pPr>
        <w:spacing w:after="40" w:before="0" w:line="269" w:lineRule="auto"/>
        <w:ind w:left="454" w:hanging="283"/>
        <w:jc w:val="both"/>
      </w:pPr>
      <w:r>
        <w:rPr>
          <w:sz w:val="21"/>
        </w:rPr>
        <w:t>•  Membimbing pengukuran panjang tali.</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dan menentukan panjang tali.</w:t>
      </w:r>
    </w:p>
    <w:p>
      <w:pPr>
        <w:spacing w:after="40" w:before="0" w:line="269" w:lineRule="auto"/>
        <w:ind w:left="454" w:hanging="283"/>
        <w:jc w:val="both"/>
      </w:pPr>
      <w:r>
        <w:rPr>
          <w:sz w:val="21"/>
        </w:rPr>
        <w:t>•  Memasang tali dan mengikatnya dengan kuat.</w:t>
      </w:r>
    </w:p>
    <w:p>
      <w:pPr>
        <w:spacing w:after="40" w:before="0" w:line="269" w:lineRule="auto"/>
        <w:ind w:left="454" w:hanging="283"/>
        <w:jc w:val="both"/>
      </w:pPr>
      <w:r>
        <w:rPr>
          <w:sz w:val="21"/>
        </w:rPr>
        <w:t>•  Menguji awal dengan tali tegang.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tali harus tegang?"</w:t>
      </w:r>
    </w:p>
    <w:p>
      <w:pPr>
        <w:spacing w:after="40" w:before="0" w:line="269" w:lineRule="auto"/>
        <w:ind w:left="454" w:hanging="283"/>
        <w:jc w:val="both"/>
      </w:pPr>
      <w:r>
        <w:rPr>
          <w:sz w:val="21"/>
        </w:rPr>
        <w:t>•  "Berapa panjang tali yang akan diuji pertama?"</w:t>
      </w:r>
    </w:p>
    <w:p>
      <w:pPr>
        <w:spacing w:after="40" w:before="0" w:line="269" w:lineRule="auto"/>
        <w:ind w:left="454" w:hanging="283"/>
        <w:jc w:val="both"/>
      </w:pPr>
      <w:r>
        <w:rPr>
          <w:sz w:val="21"/>
        </w:rPr>
        <w:t>•  "Bagaimana agar ikatan tidak lepas?"</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Kaleng/gelas plastik bekas, benang, senar</w:t>
      </w:r>
    </w:p>
    <w:p>
      <w:pPr>
        <w:spacing w:after="40" w:before="0" w:line="269" w:lineRule="auto"/>
        <w:ind w:left="454" w:hanging="283"/>
        <w:jc w:val="both"/>
      </w:pPr>
      <w:r>
        <w:rPr>
          <w:sz w:val="21"/>
        </w:rPr>
        <w:t>•  Paku pelubang (guru), gunting, meteran</w:t>
      </w:r>
    </w:p>
    <w:p>
      <w:pPr>
        <w:keepNext/>
        <w:spacing w:after="40" w:before="160" w:line="269" w:lineRule="auto"/>
      </w:pPr>
      <w:r>
        <w:rPr>
          <w:rFonts w:ascii="Calibri" w:hAnsi="Calibri"/>
          <w:b/>
          <w:i w:val="0"/>
          <w:color w:val="6E3B8C"/>
          <w:sz w:val="24"/>
        </w:rPr>
        <w:t>Pertemuan 3 – Pertemuan ke-3 — April 2027 (minggu ke-1 dan ke-2): Uji Panjang dan Jenis Tali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menguji pengaruh panjang dan jenis tali.</w:t>
      </w:r>
    </w:p>
    <w:p>
      <w:pPr>
        <w:spacing w:after="40" w:before="0" w:line="269" w:lineRule="auto"/>
        <w:ind w:left="454" w:hanging="283"/>
        <w:jc w:val="both"/>
      </w:pPr>
      <w:r>
        <w:rPr>
          <w:sz w:val="21"/>
        </w:rPr>
        <w:t>•  Peserta didik dapat mencatat data kejelasan bunyi.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uji coba di halaman.</w:t>
      </w:r>
    </w:p>
    <w:p>
      <w:pPr>
        <w:spacing w:after="40" w:before="0" w:line="269" w:lineRule="auto"/>
        <w:ind w:left="454" w:hanging="283"/>
        <w:jc w:val="both"/>
      </w:pPr>
      <w:r>
        <w:rPr>
          <w:sz w:val="21"/>
        </w:rPr>
        <w:t>•  Membimbing penilaian kejelasan bunyi (skala 1–4).</w:t>
      </w:r>
    </w:p>
    <w:p>
      <w:pPr>
        <w:spacing w:after="40" w:before="0" w:line="269" w:lineRule="auto"/>
        <w:ind w:left="454" w:hanging="283"/>
        <w:jc w:val="both"/>
      </w:pPr>
      <w:r>
        <w:rPr>
          <w:sz w:val="21"/>
        </w:rPr>
        <w:t>•  Membimbing analisis dan desain ulang.</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Menguji tali 3 m, 5 m, 10 m, dan dua jenis tali.</w:t>
      </w:r>
    </w:p>
    <w:p>
      <w:pPr>
        <w:spacing w:after="40" w:before="0" w:line="269" w:lineRule="auto"/>
        <w:ind w:left="454" w:hanging="283"/>
        <w:jc w:val="both"/>
      </w:pPr>
      <w:r>
        <w:rPr>
          <w:sz w:val="21"/>
        </w:rPr>
        <w:t>•  Mencatat skor kejelasan bunyi.</w:t>
      </w:r>
    </w:p>
    <w:p>
      <w:pPr>
        <w:spacing w:after="40" w:before="0" w:line="269" w:lineRule="auto"/>
        <w:ind w:left="454" w:hanging="283"/>
        <w:jc w:val="both"/>
      </w:pPr>
      <w:r>
        <w:rPr>
          <w:sz w:val="21"/>
        </w:rPr>
        <w:t>•  Memperbaiki rancangan berdasarkan data.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"Tali mana yang menghasilkan bunyi paling jelas?"</w:t>
      </w:r>
    </w:p>
    <w:p>
      <w:pPr>
        <w:spacing w:after="40" w:before="0" w:line="269" w:lineRule="auto"/>
        <w:ind w:left="454" w:hanging="283"/>
        <w:jc w:val="both"/>
      </w:pPr>
      <w:r>
        <w:rPr>
          <w:sz w:val="21"/>
        </w:rPr>
        <w:t>•  "Apa yang terjadi jika tali kendur atau menyentuh benda?"</w:t>
      </w:r>
    </w:p>
    <w:p>
      <w:pPr>
        <w:spacing w:after="40" w:before="0" w:line="269" w:lineRule="auto"/>
        <w:ind w:left="454" w:hanging="283"/>
        <w:jc w:val="both"/>
      </w:pPr>
      <w:r>
        <w:rPr>
          <w:sz w:val="21"/>
        </w:rPr>
        <w:t>•  "Apa perbaikan rancanganmu?"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Telepon kaleng</w:t>
      </w:r>
    </w:p>
    <w:p>
      <w:pPr>
        <w:spacing w:after="40" w:before="0" w:line="269" w:lineRule="auto"/>
        <w:ind w:left="454" w:hanging="283"/>
        <w:jc w:val="both"/>
      </w:pPr>
      <w:r>
        <w:rPr>
          <w:sz w:val="21"/>
        </w:rPr>
        <w:t>•  Meteran, lembar data</w:t>
      </w:r>
    </w:p>
    <w:p>
      <w:pPr>
        <w:keepNext/>
        <w:spacing w:after="40" w:before="160" w:line="269" w:lineRule="auto"/>
      </w:pPr>
      <w:r>
        <w:rPr>
          <w:rFonts w:ascii="Calibri" w:hAnsi="Calibri"/>
          <w:b/>
          <w:i w:val="0"/>
          <w:color w:val="6E3B8C"/>
          <w:sz w:val="24"/>
        </w:rPr>
        <w:t>Pertemuan 4 – Pertemuan ke-4 — April 2027 (minggu ke-1 dan ke-2): Presentasi Hasil Uji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menyimpulkan hasil uji coba.</w:t>
      </w:r>
    </w:p>
    <w:p>
      <w:pPr>
        <w:spacing w:after="40" w:before="0" w:line="269" w:lineRule="auto"/>
        <w:ind w:left="454" w:hanging="283"/>
        <w:jc w:val="both"/>
      </w:pPr>
      <w:r>
        <w:rPr>
          <w:sz w:val="21"/>
        </w:rPr>
        <w:t>•  Peserta didik dapat mempresentasikan cara kerja telepon kaleng.</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penarikan kesimpulan.</w:t>
      </w:r>
    </w:p>
    <w:p>
      <w:pPr>
        <w:spacing w:after="40" w:before="0" w:line="269" w:lineRule="auto"/>
        <w:ind w:left="454" w:hanging="283"/>
        <w:jc w:val="both"/>
      </w:pPr>
      <w:r>
        <w:rPr>
          <w:sz w:val="21"/>
        </w:rPr>
        <w:t>•  Memandu demonstrasi dan presentasi.</w:t>
      </w:r>
    </w:p>
    <w:p>
      <w:pPr>
        <w:spacing w:after="40" w:before="0" w:line="269" w:lineRule="auto"/>
        <w:ind w:left="454" w:hanging="283"/>
        <w:jc w:val="both"/>
      </w:pPr>
      <w:r>
        <w:rPr>
          <w:sz w:val="21"/>
        </w:rPr>
        <w:t>•  Mengaitkan dengan teknologi komunikasi modern.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Menyajikan data dan kesimpulan.</w:t>
      </w:r>
    </w:p>
    <w:p>
      <w:pPr>
        <w:spacing w:after="40" w:before="0" w:line="269" w:lineRule="auto"/>
        <w:ind w:left="454" w:hanging="283"/>
        <w:jc w:val="both"/>
      </w:pPr>
      <w:r>
        <w:rPr>
          <w:sz w:val="21"/>
        </w:rPr>
        <w:t>•  Mendemonstrasikan percakapan dengan telepon kaleng.</w:t>
      </w:r>
    </w:p>
    <w:p>
      <w:pPr>
        <w:spacing w:after="40" w:before="0" w:line="269" w:lineRule="auto"/>
        <w:ind w:left="454" w:hanging="283"/>
        <w:jc w:val="both"/>
      </w:pPr>
      <w:r>
        <w:rPr>
          <w:sz w:val="21"/>
        </w:rPr>
        <w:t>•  Menjawab pertanyaan kelompok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getaran merambat melalui tali?"</w:t>
      </w:r>
    </w:p>
    <w:p>
      <w:pPr>
        <w:spacing w:after="40" w:before="0" w:line="269" w:lineRule="auto"/>
        <w:ind w:left="454" w:hanging="283"/>
        <w:jc w:val="both"/>
      </w:pPr>
      <w:r>
        <w:rPr>
          <w:sz w:val="21"/>
        </w:rPr>
        <w:t>•  "Apa kesimpulan uji kalian?"</w:t>
      </w:r>
    </w:p>
    <w:p>
      <w:pPr>
        <w:spacing w:after="40" w:before="0" w:line="269" w:lineRule="auto"/>
        <w:ind w:left="454" w:hanging="283"/>
        <w:jc w:val="both"/>
      </w:pPr>
      <w:r>
        <w:rPr>
          <w:sz w:val="21"/>
        </w:rPr>
        <w:t>•  "Teknologi komunikasi apa yang memakai prinsip getaran?"</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Getaran dan Gelombang</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5 (Lima)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telepon kaleng dari bahan bekas yang dapat mengirimkan suara dengan jelas, lalu uji pengaruh panjang tali dan jenis tali terhadap kejelasan bunyi.</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Bahan wadah: ______________________</w:t>
            </w:r>
          </w:p>
          <w:p>
            <w:pPr>
              <w:spacing w:after="20" w:line="240" w:lineRule="auto"/>
            </w:pPr>
            <w:r>
              <w:rPr>
                <w:rFonts w:ascii="Calibri" w:hAnsi="Calibri"/>
                <w:sz w:val="19"/>
              </w:rPr>
            </w:r>
          </w:p>
          <w:p>
            <w:pPr>
              <w:spacing w:after="20" w:line="240" w:lineRule="auto"/>
            </w:pPr>
            <w:r>
              <w:rPr>
                <w:rFonts w:ascii="Calibri" w:hAnsi="Calibri"/>
                <w:sz w:val="19"/>
              </w:rPr>
              <w:t>Jenis tali: ______________________</w:t>
            </w:r>
          </w:p>
          <w:p>
            <w:pPr>
              <w:spacing w:after="20" w:line="240" w:lineRule="auto"/>
            </w:pPr>
            <w:r>
              <w:rPr>
                <w:rFonts w:ascii="Calibri" w:hAnsi="Calibri"/>
                <w:sz w:val="19"/>
              </w:rPr>
            </w:r>
          </w:p>
          <w:p>
            <w:pPr>
              <w:spacing w:after="20" w:line="240" w:lineRule="auto"/>
            </w:pPr>
            <w:r>
              <w:rPr>
                <w:rFonts w:ascii="Calibri" w:hAnsi="Calibri"/>
                <w:sz w:val="19"/>
              </w:rPr>
              <w:t>Panjang tali: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Panjang tali (m)</w:t>
            </w:r>
          </w:p>
        </w:tc>
        <w:tc>
          <w:tcPr>
            <w:tcW w:type="dxa" w:w="2494"/>
            <w:shd w:val="clear" w:color="auto" w:fill="6E3B8C"/>
          </w:tcPr>
          <w:p>
            <w:pPr>
              <w:spacing w:after="20" w:line="240" w:lineRule="auto"/>
              <w:jc w:val="center"/>
            </w:pPr>
            <w:r/>
            <w:r>
              <w:rPr>
                <w:rFonts w:ascii="Calibri" w:hAnsi="Calibri"/>
                <w:b/>
                <w:color w:val="FFFFFF"/>
                <w:sz w:val="19"/>
              </w:rPr>
              <w:t>Jenis tali</w:t>
            </w:r>
          </w:p>
        </w:tc>
        <w:tc>
          <w:tcPr>
            <w:tcW w:type="dxa" w:w="2494"/>
            <w:shd w:val="clear" w:color="auto" w:fill="6E3B8C"/>
          </w:tcPr>
          <w:p>
            <w:pPr>
              <w:spacing w:after="20" w:line="240" w:lineRule="auto"/>
              <w:jc w:val="center"/>
            </w:pPr>
            <w:r/>
            <w:r>
              <w:rPr>
                <w:rFonts w:ascii="Calibri" w:hAnsi="Calibri"/>
                <w:b/>
                <w:color w:val="FFFFFF"/>
                <w:sz w:val="19"/>
              </w:rPr>
              <w:t>Kejelasan bunyi (1–4)</w:t>
            </w:r>
          </w:p>
        </w:tc>
        <w:tc>
          <w:tcPr>
            <w:tcW w:type="dxa" w:w="2494"/>
            <w:shd w:val="clear" w:color="auto" w:fill="6E3B8C"/>
          </w:tcPr>
          <w:p>
            <w:pPr>
              <w:spacing w:after="20" w:line="240" w:lineRule="auto"/>
              <w:jc w:val="center"/>
            </w:pPr>
            <w:r/>
            <w:r>
              <w:rPr>
                <w:rFonts w:ascii="Calibri" w:hAnsi="Calibri"/>
                <w:b/>
                <w:color w:val="FFFFFF"/>
                <w:sz w:val="19"/>
              </w:rPr>
              <w:t>Catatan</w:t>
            </w:r>
          </w:p>
        </w:tc>
      </w:tr>
      <w:tr>
        <w:tc>
          <w:tcPr>
            <w:tcW w:type="dxa" w:w="2494"/>
            <w:shd w:val="clear" w:color="auto" w:fill="FFFFFF"/>
          </w:tcPr>
          <w:p>
            <w:pPr>
              <w:spacing w:after="20" w:line="240" w:lineRule="auto"/>
            </w:pPr>
            <w:r/>
            <w:r>
              <w:rPr>
                <w:rFonts w:ascii="Calibri" w:hAnsi="Calibri"/>
                <w:sz w:val="19"/>
              </w:rPr>
              <w:t>5</w:t>
            </w:r>
          </w:p>
        </w:tc>
        <w:tc>
          <w:tcPr>
            <w:tcW w:type="dxa" w:w="2494"/>
            <w:shd w:val="clear" w:color="auto" w:fill="FFFFFF"/>
          </w:tcPr>
          <w:p>
            <w:pPr>
              <w:spacing w:after="20" w:line="240" w:lineRule="auto"/>
            </w:pPr>
            <w:r/>
            <w:r>
              <w:rPr>
                <w:rFonts w:ascii="Calibri" w:hAnsi="Calibri"/>
                <w:sz w:val="19"/>
              </w:rPr>
              <w:t>Benang kasur</w:t>
            </w:r>
          </w:p>
        </w:tc>
        <w:tc>
          <w:tcPr>
            <w:tcW w:type="dxa" w:w="2494"/>
            <w:shd w:val="clear" w:color="auto" w:fill="FFFFFF"/>
          </w:tcPr>
          <w:p>
            <w:pPr>
              <w:spacing w:after="20" w:line="240" w:lineRule="auto"/>
            </w:pPr>
            <w:r/>
            <w:r>
              <w:rPr>
                <w:rFonts w:ascii="Calibri" w:hAnsi="Calibri"/>
                <w:sz w:val="19"/>
              </w:rPr>
              <w:t>3</w:t>
            </w:r>
          </w:p>
        </w:tc>
        <w:tc>
          <w:tcPr>
            <w:tcW w:type="dxa" w:w="2494"/>
            <w:shd w:val="clear" w:color="auto" w:fill="FFFFFF"/>
          </w:tcPr>
          <w:p>
            <w:pPr>
              <w:spacing w:after="20" w:line="240" w:lineRule="auto"/>
            </w:pPr>
            <w:r/>
            <w:r>
              <w:rPr>
                <w:rFonts w:ascii="Calibri" w:hAnsi="Calibri"/>
                <w:sz w:val="19"/>
              </w:rPr>
              <w:t>Tali harus tegang</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Panjang dan jenis tali mana yang menghasilkan bunyi paling jelas? Jelaskan dengan data.</w:t>
      </w:r>
    </w:p>
    <w:p>
      <w:pPr>
        <w:spacing w:after="40" w:before="0" w:line="269" w:lineRule="auto"/>
        <w:ind w:left="454" w:hanging="283"/>
        <w:jc w:val="both"/>
      </w:pPr>
      <w:r>
        <w:rPr>
          <w:sz w:val="21"/>
        </w:rPr>
        <w:t>2.  Mengapa tali harus tegang?</w:t>
      </w:r>
    </w:p>
    <w:p>
      <w:pPr>
        <w:spacing w:after="40" w:before="0" w:line="269" w:lineRule="auto"/>
        <w:ind w:left="454" w:hanging="283"/>
        <w:jc w:val="both"/>
      </w:pPr>
      <w:r>
        <w:rPr>
          <w:sz w:val="21"/>
        </w:rPr>
        <w:t>3.  Perbaikan apa yang kalian lakukan?</w:t>
      </w:r>
    </w:p>
    <w:p>
      <w:pPr>
        <w:spacing w:after="40" w:before="0" w:line="269" w:lineRule="auto"/>
        <w:ind w:left="454" w:hanging="283"/>
        <w:jc w:val="both"/>
      </w:pPr>
      <w:r>
        <w:rPr>
          <w:sz w:val="21"/>
        </w:rPr>
        <w:t>4.  Bagaimana getaran membantu kita berkomunikasi?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(Energi dan Perubahannya (Getaran dan Bunyi))</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energi dan Perubahannya (Getaran dan Bunyi).</w:t>
            </w:r>
          </w:p>
        </w:tc>
        <w:tc>
          <w:tcPr>
            <w:tcW w:type="dxa" w:w="1701"/>
            <w:shd w:val="clear" w:color="auto" w:fill="F8F4FB"/>
          </w:tcPr>
          <w:p>
            <w:pPr>
              <w:spacing w:after="20" w:line="240" w:lineRule="auto"/>
            </w:pPr>
            <w:r/>
            <w:r>
              <w:rPr>
                <w:rFonts w:ascii="Calibri" w:hAnsi="Calibri"/>
                <w:sz w:val="17"/>
              </w:rPr>
              <w:t>Menjelaskan konsep energi dan Perubahannya (Getaran dan Bunyi) dengan bantuan.</w:t>
            </w:r>
          </w:p>
        </w:tc>
        <w:tc>
          <w:tcPr>
            <w:tcW w:type="dxa" w:w="1701"/>
            <w:shd w:val="clear" w:color="auto" w:fill="F8F4FB"/>
          </w:tcPr>
          <w:p>
            <w:pPr>
              <w:spacing w:after="20" w:line="240" w:lineRule="auto"/>
            </w:pPr>
            <w:r/>
            <w:r>
              <w:rPr>
                <w:rFonts w:ascii="Calibri" w:hAnsi="Calibri"/>
                <w:sz w:val="17"/>
              </w:rPr>
              <w:t>Menjelaskan konsep energi dan Perubahannya (Getaran dan Bunyi) dengan tepat.</w:t>
            </w:r>
          </w:p>
        </w:tc>
        <w:tc>
          <w:tcPr>
            <w:tcW w:type="dxa" w:w="1814"/>
            <w:shd w:val="clear" w:color="auto" w:fill="F8F4FB"/>
          </w:tcPr>
          <w:p>
            <w:pPr>
              <w:spacing w:after="20" w:line="240" w:lineRule="auto"/>
            </w:pPr>
            <w:r/>
            <w:r>
              <w:rPr>
                <w:rFonts w:ascii="Calibri" w:hAnsi="Calibri"/>
                <w:sz w:val="17"/>
              </w:rPr>
              <w:t>Menjelaskan konsep energi dan Perubahannya (Getaran dan Bunyi)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 SD dan Daftar Alat dan Bahan STEM Kelas 5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5,</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Gilang Hermawan, S.Pd.</w:t>
            </w:r>
          </w:p>
          <w:p>
            <w:pPr>
              <w:spacing w:after="0"/>
              <w:jc w:val="center"/>
            </w:pPr>
            <w:r>
              <w:rPr>
                <w:sz w:val="21"/>
              </w:rPr>
              <w:t>NIP. 20000318 202521 1 051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