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Peta Timbul Wilayah Indonesia</w:t>
      </w:r>
    </w:p>
    <w:p>
      <w:pPr>
        <w:spacing w:after="40" w:before="0" w:line="269" w:lineRule="auto"/>
        <w:jc w:val="center"/>
      </w:pPr>
      <w:r>
        <w:rPr>
          <w:rFonts w:ascii="Calibri" w:hAnsi="Calibri"/>
          <w:b w:val="0"/>
          <w:i w:val="0"/>
          <w:color w:val="444444"/>
          <w:sz w:val="22"/>
        </w:rPr>
        <w:t>Membuat Peta Timbul Berskala Pulau Jawa dan Kenampakan Alamnya</w:t>
      </w:r>
    </w:p>
    <w:p>
      <w:pPr>
        <w:spacing w:after="40" w:before="0" w:line="269" w:lineRule="auto"/>
        <w:jc w:val="center"/>
      </w:pPr>
      <w:r>
        <w:rPr>
          <w:rFonts w:ascii="Calibri" w:hAnsi="Calibri"/>
          <w:b w:val="0"/>
          <w:i w:val="0"/>
          <w:color w:val="666666"/>
          <w:sz w:val="20"/>
        </w:rPr>
        <w:t>Kelas 6 SD — Semester 1 — Integrasi IPAS, Matematika, Bahasa Indonesia, Pendidikan Pancasila, dan Seni Rupa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Peta Timbul Wilayah Indonesia — Membuat Peta Timbul Berskala Pulau Jawa dan Kenampakan Alamnya</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Ihat Solihat, S.Pd. (NIP 19710314 200801 2 008)</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6 / Fase C</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1 (Ganjil),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(Konektivitas Antarruang dan Waktu), Matematika (Pengukuran &amp; Geometri), Bahasa Indonesia, Pendidikan Pancasila, Seni Rupa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(10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13 Oktober 2026 s.d. 22 Oktober 2026</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Kewargaan, Penalaran Kritis, Kreativitas, Kolaborasi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Peta timbul berskala (provinsi/pulau) lengkap dengan legenda</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"Peta Timbul Wilayah Indonesia" dirancang untuk menghubungkan pemahaman peserta didik tentang konektivitas Antarruang dan Waktu (IPAS) dengan pengukuran &amp; Geometri (Matematika) melalui kegiatan nyata yang dekat dengan kehidupan mereka di lingkungan SD Negeri Panglayungan, Desa Cidugaleun. Jawa Barat, termasuk Kabupaten Tasikmalaya, memiliki kenampakan alam yang beragam: Gunung Galunggung, dataran tinggi, sungai, dan pantai selatan.</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buatlah peta timbul berskala Pulau Jawa (atau Provinsi Jawa Barat) dari adonan tepung/bubur kertas yang menunjukkan kenampakan alam, lengkap dengan legenda dan skala. Kedua, praktik saintifik dan enjinering: peserta didik membuat peta timbul 3 dimensi dari adonan tepung/bubur kertas dengan skala tertentu, kemudian menguji dan memperbaikinya. Ketiga, integrasi lintas disiplin: konsep IPAS dan Matematika dipadukan dengan Bahasa Indonesia, Pendidikan Pancasila, Seni Rupa.</w:t>
      </w:r>
    </w:p>
    <w:p>
      <w:pPr>
        <w:spacing w:after="80" w:before="0" w:line="269" w:lineRule="auto"/>
        <w:jc w:val="both"/>
      </w:pPr>
      <w:r>
        <w:rPr>
          <w:rFonts w:ascii="Calibri" w:hAnsi="Calibri"/>
          <w:b w:val="0"/>
          <w:i w:val="0"/>
          <w:color w:val="000000"/>
          <w:sz w:val="21"/>
        </w:rPr>
        <w:t>Capaian Pembelajaran (CP) IPAS dan Matematika Fase C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Peta Timbul Wilayah Indonesia — Membuat Peta Timbul Berskala Pulau Jawa dan Kenampakan Alamnya.</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Jawa Barat, termasuk Kabupaten Tasikmalaya, memiliki kenampakan alam yang beragam: Gunung Galunggung, dataran tinggi, sungai, dan pantai selatan. Pada peta biasa, murid sulit membayangkan tinggi-rendahnya permukaan bumi. Proyek ini mengajak murid membuat peta timbul tiga dimensi berskala dari adonan tepung/bubur kertas.</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Peta dibuat berdasarkan peta acuan dengan skala yang dihitung.</w:t>
      </w:r>
    </w:p>
    <w:p>
      <w:pPr>
        <w:spacing w:after="40" w:before="0" w:line="269" w:lineRule="auto"/>
        <w:ind w:left="454" w:hanging="283"/>
        <w:jc w:val="both"/>
      </w:pPr>
      <w:r>
        <w:rPr>
          <w:sz w:val="21"/>
        </w:rPr>
        <w:t>•  Kenampakan alam (gunung, dataran tinggi, dataran rendah, sungai, laut) tampak dengan ketinggian relatif yang benar.</w:t>
      </w:r>
    </w:p>
    <w:p>
      <w:pPr>
        <w:spacing w:after="40" w:before="0" w:line="269" w:lineRule="auto"/>
        <w:ind w:left="454" w:hanging="283"/>
        <w:jc w:val="both"/>
      </w:pPr>
      <w:r>
        <w:rPr>
          <w:sz w:val="21"/>
        </w:rPr>
        <w:t>•  Peta dilengkapi warna, legenda, skala, judul, dan arah mata angin.</w:t>
      </w:r>
    </w:p>
    <w:p>
      <w:pPr>
        <w:spacing w:after="40" w:before="0" w:line="269" w:lineRule="auto"/>
        <w:ind w:left="454" w:hanging="283"/>
        <w:jc w:val="both"/>
      </w:pPr>
      <w:r>
        <w:rPr>
          <w:sz w:val="21"/>
        </w:rPr>
        <w:t>•  Kelompok menyusun teks deskripsi kenampakan alam wilayah.</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Wilayah peta: Pulau Jawa atau Provinsi Jawa Barat.</w:t>
      </w:r>
    </w:p>
    <w:p>
      <w:pPr>
        <w:spacing w:after="40" w:before="0" w:line="269" w:lineRule="auto"/>
        <w:ind w:left="454" w:hanging="283"/>
        <w:jc w:val="both"/>
      </w:pPr>
      <w:r>
        <w:rPr>
          <w:sz w:val="21"/>
        </w:rPr>
        <w:t>•  Ukuran alas karton/triplek sekitar 40 × 30 cm.</w:t>
      </w:r>
    </w:p>
    <w:p>
      <w:pPr>
        <w:spacing w:after="40" w:before="0" w:line="269" w:lineRule="auto"/>
        <w:ind w:left="454" w:hanging="283"/>
        <w:jc w:val="both"/>
      </w:pPr>
      <w:r>
        <w:rPr>
          <w:sz w:val="21"/>
        </w:rPr>
        <w:t>•  Adonan dari tepung terigu, garam, dan air atau bubur kertas.</w:t>
      </w:r>
    </w:p>
    <w:p>
      <w:pPr>
        <w:spacing w:after="40" w:before="0" w:line="269" w:lineRule="auto"/>
        <w:ind w:left="454" w:hanging="283"/>
        <w:jc w:val="both"/>
      </w:pPr>
      <w:r>
        <w:rPr>
          <w:sz w:val="21"/>
        </w:rPr>
        <w:t>•  Waktu pengerjaan dibatasi 4 pertemuan (10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mendeskripsikan letak dan kondisi geografis serta kenampakan alam suatu wilayah di Indonesia.</w:t>
      </w:r>
    </w:p>
    <w:p>
      <w:pPr>
        <w:spacing w:after="40" w:before="0" w:line="269" w:lineRule="auto"/>
        <w:ind w:left="454" w:hanging="283"/>
        <w:jc w:val="both"/>
      </w:pPr>
      <w:r>
        <w:rPr>
          <w:sz w:val="21"/>
        </w:rPr>
        <w:t>•  TP 2 (Matematika): Peserta didik dapat menggunakan skala dan perbandingan untuk menentukan ukuran pada peta; mengonstruksi bangun ruang gabungan sebagai bentuk relief permukaan.</w:t>
      </w:r>
    </w:p>
    <w:p>
      <w:pPr>
        <w:spacing w:after="40" w:before="0" w:line="269" w:lineRule="auto"/>
        <w:ind w:left="454" w:hanging="283"/>
        <w:jc w:val="both"/>
      </w:pPr>
      <w:r>
        <w:rPr>
          <w:sz w:val="21"/>
        </w:rPr>
        <w:t>•  TP 3 (Keterampilan Proses/Rekayasa): Peserta didik dapat membuat peta timbul 3 dimensi dari adonan tepung/bubur kertas dengan skala tertentu, lalu menguji dan memperbaikinya berdasarkan hasil uji coba.</w:t>
      </w:r>
    </w:p>
    <w:p>
      <w:pPr>
        <w:spacing w:after="40" w:before="0" w:line="269" w:lineRule="auto"/>
        <w:ind w:left="454" w:hanging="283"/>
        <w:jc w:val="both"/>
      </w:pPr>
      <w:r>
        <w:rPr>
          <w:sz w:val="21"/>
        </w:rPr>
        <w:t>•  TP 4 (Bahasa Indonesia): Peserta didik dapat menyusun teks deskripsi wilayah/kenampakan alam.</w:t>
      </w:r>
    </w:p>
    <w:p>
      <w:pPr>
        <w:spacing w:after="40" w:before="0" w:line="269" w:lineRule="auto"/>
        <w:ind w:left="454" w:hanging="283"/>
        <w:jc w:val="both"/>
      </w:pPr>
      <w:r>
        <w:rPr>
          <w:sz w:val="21"/>
        </w:rPr>
        <w:t>•  TP 5 (Pendidikan Pancasila): Peserta didik dapat menumbuhkan wawasan kebangsaan dan cinta tanah air atas keragaman wilayah NKRI.</w:t>
      </w:r>
    </w:p>
    <w:p>
      <w:pPr>
        <w:spacing w:after="40" w:before="0" w:line="269" w:lineRule="auto"/>
        <w:ind w:left="454" w:hanging="283"/>
        <w:jc w:val="both"/>
      </w:pPr>
      <w:r>
        <w:rPr>
          <w:sz w:val="21"/>
        </w:rPr>
        <w:t>•  TP 6 (Seni Rupa): Peserta didik dapat mewarnai dan memperindah tampilan peta timbul.</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C (Konektivitas Antarruang dan Waktu)</w:t>
      </w:r>
    </w:p>
    <w:p>
      <w:pPr>
        <w:spacing w:after="80" w:before="0" w:line="269" w:lineRule="auto"/>
        <w:jc w:val="both"/>
      </w:pPr>
      <w:r>
        <w:rPr>
          <w:rFonts w:ascii="Calibri" w:hAnsi="Calibri"/>
          <w:b w:val="0"/>
          <w:i w:val="0"/>
          <w:color w:val="000000"/>
          <w:sz w:val="21"/>
        </w:rPr>
        <w:t>Mendeskripsikan letak dan kondisi geografis serta kenampakan alam suatu wilayah di Indonesia. (Kepka BSKAP Nomor 046/H/KR/2025)</w:t>
      </w:r>
    </w:p>
    <w:p>
      <w:pPr>
        <w:keepNext/>
        <w:spacing w:after="40" w:before="60" w:line="269" w:lineRule="auto"/>
      </w:pPr>
      <w:r>
        <w:rPr>
          <w:rFonts w:ascii="Calibri" w:hAnsi="Calibri"/>
          <w:b/>
          <w:i w:val="0"/>
          <w:color w:val="1F1F1F"/>
          <w:sz w:val="21"/>
        </w:rPr>
        <w:t>Capaian Pembelajaran (CP) – Matematika Fase C (Pengukuran &amp; Geometri)</w:t>
      </w:r>
    </w:p>
    <w:p>
      <w:pPr>
        <w:spacing w:after="80" w:before="0" w:line="269" w:lineRule="auto"/>
        <w:jc w:val="both"/>
      </w:pPr>
      <w:r>
        <w:rPr>
          <w:rFonts w:ascii="Calibri" w:hAnsi="Calibri"/>
          <w:b w:val="0"/>
          <w:i w:val="0"/>
          <w:color w:val="000000"/>
          <w:sz w:val="21"/>
        </w:rPr>
        <w:t>Menggunakan skala dan perbandingan untuk menentukan ukuran pada peta; mengonstruksi bangun ruang gabungan sebagai bentuk relief permukaan.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mendeskripsikan letak dan kondisi geografis serta kenampakan alam suatu wilayah di Indonesia.</w:t>
      </w:r>
    </w:p>
    <w:p>
      <w:pPr>
        <w:spacing w:after="40" w:before="0" w:line="269" w:lineRule="auto"/>
        <w:ind w:left="454" w:hanging="283"/>
        <w:jc w:val="both"/>
      </w:pPr>
      <w:r>
        <w:rPr>
          <w:sz w:val="21"/>
        </w:rPr>
        <w:t>•  TP 2 (Matematika): Peserta didik dapat menggunakan skala dan perbandingan untuk menentukan ukuran pada peta; mengonstruksi bangun ruang gabungan sebagai bentuk relief permukaan.</w:t>
      </w:r>
    </w:p>
    <w:p>
      <w:pPr>
        <w:spacing w:after="40" w:before="0" w:line="269" w:lineRule="auto"/>
        <w:ind w:left="454" w:hanging="283"/>
        <w:jc w:val="both"/>
      </w:pPr>
      <w:r>
        <w:rPr>
          <w:sz w:val="21"/>
        </w:rPr>
        <w:t>•  TP 3 (Keterampilan Proses/Rekayasa): Peserta didik dapat membuat peta timbul 3 dimensi dari adonan tepung/bubur kertas dengan skala tertentu,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Mendeskripsikan letak, kondisi geografis, dan kenampakan alam wilayah Indonesia.</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peta acuan, penggaris, dan bahan adonan untuk membuat model relief.</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skala dan tata letak, membuat relief, menguji ketepatan dengan peta acuan, lalu memperbaiki.</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Menggunakan skala dan perbandingan; mengonstruksi bentuk relief sebagai gabungan bangun ruang.</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FFFFF"/>
          </w:tcPr>
          <w:p>
            <w:pPr>
              <w:spacing w:after="20" w:line="240" w:lineRule="auto"/>
            </w:pPr>
            <w:r/>
            <w:r>
              <w:rPr>
                <w:rFonts w:ascii="Calibri" w:hAnsi="Calibri"/>
                <w:sz w:val="19"/>
              </w:rPr>
              <w:t>Menyusun teks deskripsi wilayah/kenampakan alam.</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8F4FB"/>
          </w:tcPr>
          <w:p>
            <w:pPr>
              <w:spacing w:after="20" w:line="240" w:lineRule="auto"/>
            </w:pPr>
            <w:r/>
            <w:r>
              <w:rPr>
                <w:rFonts w:ascii="Calibri" w:hAnsi="Calibri"/>
                <w:sz w:val="19"/>
              </w:rPr>
              <w:t>Menumbuhkan wawasan kebangsaan dan cinta tanah air atas keragaman wilayah NKRI.</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FFFFF"/>
          </w:tcPr>
          <w:p>
            <w:pPr>
              <w:spacing w:after="20" w:line="240" w:lineRule="auto"/>
            </w:pPr>
            <w:r/>
            <w:r>
              <w:rPr>
                <w:rFonts w:ascii="Calibri" w:hAnsi="Calibri"/>
                <w:sz w:val="19"/>
              </w:rPr>
              <w:t>Mewarnai dan memperindah tampilan peta timbul.</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Penggaris</w:t>
            </w:r>
          </w:p>
          <w:p>
            <w:pPr>
              <w:spacing w:after="20" w:line="240" w:lineRule="auto"/>
            </w:pPr>
            <w:r>
              <w:rPr>
                <w:rFonts w:ascii="Calibri" w:hAnsi="Calibri"/>
                <w:sz w:val="19"/>
              </w:rPr>
              <w:t>Kuas</w:t>
            </w:r>
          </w:p>
          <w:p>
            <w:pPr>
              <w:spacing w:after="20" w:line="240" w:lineRule="auto"/>
            </w:pPr>
            <w:r>
              <w:rPr>
                <w:rFonts w:ascii="Calibri" w:hAnsi="Calibri"/>
                <w:sz w:val="19"/>
              </w:rPr>
              <w:t>Wadah adonan</w:t>
            </w:r>
          </w:p>
          <w:p>
            <w:pPr>
              <w:spacing w:after="20" w:line="240" w:lineRule="auto"/>
            </w:pPr>
            <w:r>
              <w:rPr>
                <w:rFonts w:ascii="Calibri" w:hAnsi="Calibri"/>
                <w:sz w:val="19"/>
              </w:rPr>
              <w:t>Pensil</w:t>
            </w:r>
          </w:p>
        </w:tc>
        <w:tc>
          <w:tcPr>
            <w:tcW w:type="dxa" w:w="4989"/>
            <w:shd w:val="clear" w:color="auto" w:fill="FFFFFF"/>
          </w:tcPr>
          <w:p>
            <w:pPr>
              <w:spacing w:after="20" w:line="240" w:lineRule="auto"/>
            </w:pPr>
            <w:r/>
            <w:r>
              <w:rPr>
                <w:rFonts w:ascii="Calibri" w:hAnsi="Calibri"/>
                <w:sz w:val="19"/>
              </w:rPr>
              <w:t>Tepung terigu/bubur kertas</w:t>
            </w:r>
          </w:p>
          <w:p>
            <w:pPr>
              <w:spacing w:after="20" w:line="240" w:lineRule="auto"/>
            </w:pPr>
            <w:r>
              <w:rPr>
                <w:rFonts w:ascii="Calibri" w:hAnsi="Calibri"/>
                <w:sz w:val="19"/>
              </w:rPr>
              <w:t>Air</w:t>
            </w:r>
          </w:p>
          <w:p>
            <w:pPr>
              <w:spacing w:after="20" w:line="240" w:lineRule="auto"/>
            </w:pPr>
            <w:r>
              <w:rPr>
                <w:rFonts w:ascii="Calibri" w:hAnsi="Calibri"/>
                <w:sz w:val="19"/>
              </w:rPr>
              <w:t>Karton/triplek alas</w:t>
            </w:r>
          </w:p>
          <w:p>
            <w:pPr>
              <w:spacing w:after="20" w:line="240" w:lineRule="auto"/>
            </w:pPr>
            <w:r>
              <w:rPr>
                <w:rFonts w:ascii="Calibri" w:hAnsi="Calibri"/>
                <w:sz w:val="19"/>
              </w:rPr>
              <w:t>Cat air/pewarna</w:t>
            </w:r>
          </w:p>
          <w:p>
            <w:pPr>
              <w:spacing w:after="20" w:line="240" w:lineRule="auto"/>
            </w:pPr>
            <w:r>
              <w:rPr>
                <w:rFonts w:ascii="Calibri" w:hAnsi="Calibri"/>
                <w:sz w:val="19"/>
              </w:rPr>
              <w:t>Lem</w:t>
            </w:r>
          </w:p>
          <w:p>
            <w:pPr>
              <w:spacing w:after="20" w:line="240" w:lineRule="auto"/>
            </w:pPr>
            <w:r>
              <w:rPr>
                <w:rFonts w:ascii="Calibri" w:hAnsi="Calibri"/>
                <w:sz w:val="19"/>
              </w:rPr>
              <w:t>Peta cetak sebagai acuan</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10 JP (1 JP setara 35 menit), dijadwalkan pada Selasa, 13 Oktober 2026; Kamis, 15 Oktober 2026; Selasa, 20 Oktober 2026; Kamis, 22 Oktober 2026 mengacu pada jadwal pelajaran kelas 6 dan Kalender Pendidikan Provinsi Jawa Barat 2026/2027.</w:t>
      </w:r>
    </w:p>
    <w:p>
      <w:pPr>
        <w:keepNext/>
        <w:spacing w:after="40" w:before="160" w:line="269" w:lineRule="auto"/>
      </w:pPr>
      <w:r>
        <w:rPr>
          <w:rFonts w:ascii="Calibri" w:hAnsi="Calibri"/>
          <w:b/>
          <w:i w:val="0"/>
          <w:color w:val="6E3B8C"/>
          <w:sz w:val="24"/>
        </w:rPr>
        <w:t>Pertemuan 1 – Selasa, 13 Oktober 2026: Kenampakan Alam di Sekitar Kita (3 JP / 105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mendeskripsikan kenampakan alam wilayah.</w:t>
      </w:r>
    </w:p>
    <w:p>
      <w:pPr>
        <w:spacing w:after="40" w:before="0" w:line="269" w:lineRule="auto"/>
        <w:ind w:left="454" w:hanging="283"/>
        <w:jc w:val="both"/>
      </w:pPr>
      <w:r>
        <w:rPr>
          <w:sz w:val="21"/>
        </w:rPr>
        <w:t>•  Peserta didik dapat membaca skala pada peta.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Menampilkan peta Jawa Barat dan foto Galunggung.</w:t>
      </w:r>
    </w:p>
    <w:p>
      <w:pPr>
        <w:spacing w:after="40" w:before="0" w:line="269" w:lineRule="auto"/>
        <w:ind w:left="454" w:hanging="283"/>
        <w:jc w:val="both"/>
      </w:pPr>
      <w:r>
        <w:rPr>
          <w:sz w:val="21"/>
        </w:rPr>
        <w:t>•  Menjelaskan skala peta dan warna ketinggian.</w:t>
      </w:r>
    </w:p>
    <w:p>
      <w:pPr>
        <w:spacing w:after="40" w:before="0" w:line="269" w:lineRule="auto"/>
        <w:ind w:left="454" w:hanging="283"/>
        <w:jc w:val="both"/>
      </w:pPr>
      <w:r>
        <w:rPr>
          <w:sz w:val="21"/>
        </w:rPr>
        <w:t>•  Menyampaikan tantangan proyek.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Mengidentifikasi kenampakan alam pada peta.</w:t>
      </w:r>
    </w:p>
    <w:p>
      <w:pPr>
        <w:spacing w:after="40" w:before="0" w:line="269" w:lineRule="auto"/>
        <w:ind w:left="454" w:hanging="283"/>
        <w:jc w:val="both"/>
      </w:pPr>
      <w:r>
        <w:rPr>
          <w:sz w:val="21"/>
        </w:rPr>
        <w:t>•  Menghitung jarak sebenarnya dengan skala.</w:t>
      </w:r>
    </w:p>
    <w:p>
      <w:pPr>
        <w:spacing w:after="40" w:before="0" w:line="269" w:lineRule="auto"/>
        <w:ind w:left="454" w:hanging="283"/>
        <w:jc w:val="both"/>
      </w:pPr>
      <w:r>
        <w:rPr>
          <w:sz w:val="21"/>
        </w:rPr>
        <w:t>•  Memilih wilayah peta.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"Kenampakan alam apa yang ada di Tasikmalaya?"</w:t>
      </w:r>
    </w:p>
    <w:p>
      <w:pPr>
        <w:spacing w:after="40" w:before="0" w:line="269" w:lineRule="auto"/>
        <w:ind w:left="454" w:hanging="283"/>
        <w:jc w:val="both"/>
      </w:pPr>
      <w:r>
        <w:rPr>
          <w:sz w:val="21"/>
        </w:rPr>
        <w:t>•  "Apa arti skala 1 : 1.000.000?"</w:t>
      </w:r>
    </w:p>
    <w:p>
      <w:pPr>
        <w:spacing w:after="40" w:before="0" w:line="269" w:lineRule="auto"/>
        <w:ind w:left="454" w:hanging="283"/>
        <w:jc w:val="both"/>
      </w:pPr>
      <w:r>
        <w:rPr>
          <w:sz w:val="21"/>
        </w:rPr>
        <w:t>•  "Mengapa gunung diberi warna cokelat pada peta?"</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Peta Jawa Barat/Pulau Jawa</w:t>
      </w:r>
    </w:p>
    <w:p>
      <w:pPr>
        <w:spacing w:after="40" w:before="0" w:line="269" w:lineRule="auto"/>
        <w:ind w:left="454" w:hanging="283"/>
        <w:jc w:val="both"/>
      </w:pPr>
      <w:r>
        <w:rPr>
          <w:sz w:val="21"/>
        </w:rPr>
        <w:t>•  Foto kenampakan alam</w:t>
      </w:r>
    </w:p>
    <w:p>
      <w:pPr>
        <w:keepNext/>
        <w:spacing w:after="40" w:before="160" w:line="269" w:lineRule="auto"/>
      </w:pPr>
      <w:r>
        <w:rPr>
          <w:rFonts w:ascii="Calibri" w:hAnsi="Calibri"/>
          <w:b/>
          <w:i w:val="0"/>
          <w:color w:val="6E3B8C"/>
          <w:sz w:val="24"/>
        </w:rPr>
        <w:t>Pertemuan 2 – Kamis, 15 Oktober 2026: Menentukan Skala dan Membuat Pola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menentukan skala peta timbul.</w:t>
      </w:r>
    </w:p>
    <w:p>
      <w:pPr>
        <w:spacing w:after="40" w:before="0" w:line="269" w:lineRule="auto"/>
        <w:ind w:left="454" w:hanging="283"/>
        <w:jc w:val="both"/>
      </w:pPr>
      <w:r>
        <w:rPr>
          <w:sz w:val="21"/>
        </w:rPr>
        <w:t>•  Peserta didik dapat memindahkan pola peta ke alas.</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perhitungan skala agar peta muat di alas.</w:t>
      </w:r>
    </w:p>
    <w:p>
      <w:pPr>
        <w:spacing w:after="40" w:before="0" w:line="269" w:lineRule="auto"/>
        <w:ind w:left="454" w:hanging="283"/>
        <w:jc w:val="both"/>
      </w:pPr>
      <w:r>
        <w:rPr>
          <w:sz w:val="21"/>
        </w:rPr>
        <w:t>•  Mencontohkan pemindahan pola dengan sistem petak.</w:t>
      </w:r>
    </w:p>
    <w:p>
      <w:pPr>
        <w:spacing w:after="40" w:before="0" w:line="269" w:lineRule="auto"/>
        <w:ind w:left="454" w:hanging="283"/>
        <w:jc w:val="both"/>
      </w:pPr>
      <w:r>
        <w:rPr>
          <w:sz w:val="21"/>
        </w:rPr>
        <w:t>•  Mendampingi pembuatan adonan.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Menghitung skala peta.</w:t>
      </w:r>
    </w:p>
    <w:p>
      <w:pPr>
        <w:spacing w:after="40" w:before="0" w:line="269" w:lineRule="auto"/>
        <w:ind w:left="454" w:hanging="283"/>
        <w:jc w:val="both"/>
      </w:pPr>
      <w:r>
        <w:rPr>
          <w:sz w:val="21"/>
        </w:rPr>
        <w:t>•  Memindahkan garis pantai ke alas dengan sistem petak.</w:t>
      </w:r>
    </w:p>
    <w:p>
      <w:pPr>
        <w:spacing w:after="40" w:before="0" w:line="269" w:lineRule="auto"/>
        <w:ind w:left="454" w:hanging="283"/>
        <w:jc w:val="both"/>
      </w:pPr>
      <w:r>
        <w:rPr>
          <w:sz w:val="21"/>
        </w:rPr>
        <w:t>•  Membuat adonan tepung/bubur kertas.</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skala agar Pulau Jawa muat di alas 40 cm?"</w:t>
      </w:r>
    </w:p>
    <w:p>
      <w:pPr>
        <w:spacing w:after="40" w:before="0" w:line="269" w:lineRule="auto"/>
        <w:ind w:left="454" w:hanging="283"/>
        <w:jc w:val="both"/>
      </w:pPr>
      <w:r>
        <w:rPr>
          <w:sz w:val="21"/>
        </w:rPr>
        <w:t>•  "Bagaimana memindahkan pola dengan petak?"</w:t>
      </w:r>
    </w:p>
    <w:p>
      <w:pPr>
        <w:spacing w:after="40" w:before="0" w:line="269" w:lineRule="auto"/>
        <w:ind w:left="454" w:hanging="283"/>
        <w:jc w:val="both"/>
      </w:pPr>
      <w:r>
        <w:rPr>
          <w:sz w:val="21"/>
        </w:rPr>
        <w:t>•  "Bagaimana adonan yang baik?"</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Peta cetak, karton/triplek alas</w:t>
      </w:r>
    </w:p>
    <w:p>
      <w:pPr>
        <w:spacing w:after="40" w:before="0" w:line="269" w:lineRule="auto"/>
        <w:ind w:left="454" w:hanging="283"/>
        <w:jc w:val="both"/>
      </w:pPr>
      <w:r>
        <w:rPr>
          <w:sz w:val="21"/>
        </w:rPr>
        <w:t>•  Tepung terigu/bubur kertas, air, wadah</w:t>
      </w:r>
    </w:p>
    <w:p>
      <w:pPr>
        <w:keepNext/>
        <w:spacing w:after="40" w:before="160" w:line="269" w:lineRule="auto"/>
      </w:pPr>
      <w:r>
        <w:rPr>
          <w:rFonts w:ascii="Calibri" w:hAnsi="Calibri"/>
          <w:b/>
          <w:i w:val="0"/>
          <w:color w:val="6E3B8C"/>
          <w:sz w:val="24"/>
        </w:rPr>
        <w:t>Pertemuan 3 – Selasa, 20 Oktober 2026: Membentuk Relief dan Mewarnai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membentuk relief sesuai kenampakan alam.</w:t>
      </w:r>
    </w:p>
    <w:p>
      <w:pPr>
        <w:spacing w:after="40" w:before="0" w:line="269" w:lineRule="auto"/>
        <w:ind w:left="454" w:hanging="283"/>
        <w:jc w:val="both"/>
      </w:pPr>
      <w:r>
        <w:rPr>
          <w:sz w:val="21"/>
        </w:rPr>
        <w:t>•  Peserta didik dapat mewarnai peta sesuai ketinggian.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pembentukan relief secara bertahap.</w:t>
      </w:r>
    </w:p>
    <w:p>
      <w:pPr>
        <w:spacing w:after="40" w:before="0" w:line="269" w:lineRule="auto"/>
        <w:ind w:left="454" w:hanging="283"/>
        <w:jc w:val="both"/>
      </w:pPr>
      <w:r>
        <w:rPr>
          <w:sz w:val="21"/>
        </w:rPr>
        <w:t>•  Mengajak kelompok mencocokkan dengan peta acuan.</w:t>
      </w:r>
    </w:p>
    <w:p>
      <w:pPr>
        <w:spacing w:after="40" w:before="0" w:line="269" w:lineRule="auto"/>
        <w:ind w:left="454" w:hanging="283"/>
        <w:jc w:val="both"/>
      </w:pPr>
      <w:r>
        <w:rPr>
          <w:sz w:val="21"/>
        </w:rPr>
        <w:t>•  Membimbing pewarnaan dan pembuatan legenda.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Membentuk dataran rendah, dataran tinggi, dan gunung.</w:t>
      </w:r>
    </w:p>
    <w:p>
      <w:pPr>
        <w:spacing w:after="40" w:before="0" w:line="269" w:lineRule="auto"/>
        <w:ind w:left="454" w:hanging="283"/>
        <w:jc w:val="both"/>
      </w:pPr>
      <w:r>
        <w:rPr>
          <w:sz w:val="21"/>
        </w:rPr>
        <w:t>•  Mewarnai sesuai legenda ketinggian.</w:t>
      </w:r>
    </w:p>
    <w:p>
      <w:pPr>
        <w:spacing w:after="40" w:before="0" w:line="269" w:lineRule="auto"/>
        <w:ind w:left="454" w:hanging="283"/>
        <w:jc w:val="both"/>
      </w:pPr>
      <w:r>
        <w:rPr>
          <w:sz w:val="21"/>
        </w:rPr>
        <w:t>•  Memperbaiki bagian yang tidak sesuai peta acuan.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"Apakah letak gunung sudah sesuai?"</w:t>
      </w:r>
    </w:p>
    <w:p>
      <w:pPr>
        <w:spacing w:after="40" w:before="0" w:line="269" w:lineRule="auto"/>
        <w:ind w:left="454" w:hanging="283"/>
        <w:jc w:val="both"/>
      </w:pPr>
      <w:r>
        <w:rPr>
          <w:sz w:val="21"/>
        </w:rPr>
        <w:t>•  "Warna apa untuk dataran rendah?"</w:t>
      </w:r>
    </w:p>
    <w:p>
      <w:pPr>
        <w:spacing w:after="40" w:before="0" w:line="269" w:lineRule="auto"/>
        <w:ind w:left="454" w:hanging="283"/>
        <w:jc w:val="both"/>
      </w:pPr>
      <w:r>
        <w:rPr>
          <w:sz w:val="21"/>
        </w:rPr>
        <w:t>•  "Bagian mana yang perlu diperbaiki?"</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Kuas, cat air/pewarna</w:t>
      </w:r>
    </w:p>
    <w:p>
      <w:pPr>
        <w:spacing w:after="40" w:before="0" w:line="269" w:lineRule="auto"/>
        <w:ind w:left="454" w:hanging="283"/>
        <w:jc w:val="both"/>
      </w:pPr>
      <w:r>
        <w:rPr>
          <w:sz w:val="21"/>
        </w:rPr>
        <w:t>•  Peta acuan</w:t>
      </w:r>
    </w:p>
    <w:p>
      <w:pPr>
        <w:keepNext/>
        <w:spacing w:after="40" w:before="160" w:line="269" w:lineRule="auto"/>
      </w:pPr>
      <w:r>
        <w:rPr>
          <w:rFonts w:ascii="Calibri" w:hAnsi="Calibri"/>
          <w:b/>
          <w:i w:val="0"/>
          <w:color w:val="6E3B8C"/>
          <w:sz w:val="24"/>
        </w:rPr>
        <w:t>Pertemuan 4 – Kamis, 22 Oktober 2026: Pameran Peta Timbul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menyusun teks deskripsi wilayah.</w:t>
      </w:r>
    </w:p>
    <w:p>
      <w:pPr>
        <w:spacing w:after="40" w:before="0" w:line="269" w:lineRule="auto"/>
        <w:ind w:left="454" w:hanging="283"/>
        <w:jc w:val="both"/>
      </w:pPr>
      <w:r>
        <w:rPr>
          <w:sz w:val="21"/>
        </w:rPr>
        <w:t>•  Peserta didik dapat mempresentasikan peta timbul.</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penulisan teks deskripsi.</w:t>
      </w:r>
    </w:p>
    <w:p>
      <w:pPr>
        <w:spacing w:after="40" w:before="0" w:line="269" w:lineRule="auto"/>
        <w:ind w:left="454" w:hanging="283"/>
        <w:jc w:val="both"/>
      </w:pPr>
      <w:r>
        <w:rPr>
          <w:sz w:val="21"/>
        </w:rPr>
        <w:t>•  Memandu pameran dan presentasi.</w:t>
      </w:r>
    </w:p>
    <w:p>
      <w:pPr>
        <w:spacing w:after="40" w:before="0" w:line="269" w:lineRule="auto"/>
        <w:ind w:left="454" w:hanging="283"/>
        <w:jc w:val="both"/>
      </w:pPr>
      <w:r>
        <w:rPr>
          <w:sz w:val="21"/>
        </w:rPr>
        <w:t>•  Menguatkan wawasan kebangsaan dan cinta tanah air.</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Menulis teks deskripsi kenampakan alam.</w:t>
      </w:r>
    </w:p>
    <w:p>
      <w:pPr>
        <w:spacing w:after="40" w:before="0" w:line="269" w:lineRule="auto"/>
        <w:ind w:left="454" w:hanging="283"/>
        <w:jc w:val="both"/>
      </w:pPr>
      <w:r>
        <w:rPr>
          <w:sz w:val="21"/>
        </w:rPr>
        <w:t>•  Mempresentasikan peta, skala, dan legenda.</w:t>
      </w:r>
    </w:p>
    <w:p>
      <w:pPr>
        <w:spacing w:after="40" w:before="0" w:line="269" w:lineRule="auto"/>
        <w:ind w:left="454" w:hanging="283"/>
        <w:jc w:val="both"/>
      </w:pPr>
      <w:r>
        <w:rPr>
          <w:sz w:val="21"/>
        </w:rPr>
        <w:t>•  Menjawab pertanyaan pengunjung.</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"Kenampakan alam apa yang paling menonjol?"</w:t>
      </w:r>
    </w:p>
    <w:p>
      <w:pPr>
        <w:spacing w:after="40" w:before="0" w:line="269" w:lineRule="auto"/>
        <w:ind w:left="454" w:hanging="283"/>
        <w:jc w:val="both"/>
      </w:pPr>
      <w:r>
        <w:rPr>
          <w:sz w:val="21"/>
        </w:rPr>
        <w:t>•  "Bagaimana skala membantu membaca peta?"</w:t>
      </w:r>
    </w:p>
    <w:p>
      <w:pPr>
        <w:spacing w:after="40" w:before="0" w:line="269" w:lineRule="auto"/>
        <w:ind w:left="454" w:hanging="283"/>
        <w:jc w:val="both"/>
      </w:pPr>
      <w:r>
        <w:rPr>
          <w:sz w:val="21"/>
        </w:rPr>
        <w:t>•  "Mengapa kita perlu menjaga kekayaan alam?"</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Peta Timbul Wilayah Indonesia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6 (Enam) / 1 (Ganjil)</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Buatlah peta timbul berskala Pulau Jawa (atau Provinsi Jawa Barat) dari adonan tepung/bubur kertas yang menunjukkan kenampakan alam, lengkap dengan legenda dan skala.</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Wilayah peta: ______________________</w:t>
            </w:r>
          </w:p>
          <w:p>
            <w:pPr>
              <w:spacing w:after="20" w:line="240" w:lineRule="auto"/>
            </w:pPr>
            <w:r>
              <w:rPr>
                <w:rFonts w:ascii="Calibri" w:hAnsi="Calibri"/>
                <w:sz w:val="19"/>
              </w:rPr>
            </w:r>
          </w:p>
          <w:p>
            <w:pPr>
              <w:spacing w:after="20" w:line="240" w:lineRule="auto"/>
            </w:pPr>
            <w:r>
              <w:rPr>
                <w:rFonts w:ascii="Calibri" w:hAnsi="Calibri"/>
                <w:sz w:val="19"/>
              </w:rPr>
              <w:t>Skala: ______________________</w:t>
            </w:r>
          </w:p>
          <w:p>
            <w:pPr>
              <w:spacing w:after="20" w:line="240" w:lineRule="auto"/>
            </w:pPr>
            <w:r>
              <w:rPr>
                <w:rFonts w:ascii="Calibri" w:hAnsi="Calibri"/>
                <w:sz w:val="19"/>
              </w:rPr>
            </w:r>
          </w:p>
          <w:p>
            <w:pPr>
              <w:spacing w:after="20" w:line="240" w:lineRule="auto"/>
            </w:pPr>
            <w:r>
              <w:rPr>
                <w:rFonts w:ascii="Calibri" w:hAnsi="Calibri"/>
                <w:sz w:val="19"/>
              </w:rPr>
              <w:t>Warna legenda: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Kenampakan alam</w:t>
            </w:r>
          </w:p>
        </w:tc>
        <w:tc>
          <w:tcPr>
            <w:tcW w:type="dxa" w:w="2494"/>
            <w:shd w:val="clear" w:color="auto" w:fill="6E3B8C"/>
          </w:tcPr>
          <w:p>
            <w:pPr>
              <w:spacing w:after="20" w:line="240" w:lineRule="auto"/>
              <w:jc w:val="center"/>
            </w:pPr>
            <w:r/>
            <w:r>
              <w:rPr>
                <w:rFonts w:ascii="Calibri" w:hAnsi="Calibri"/>
                <w:b/>
                <w:color w:val="FFFFFF"/>
                <w:sz w:val="19"/>
              </w:rPr>
              <w:t>Jarak/ukuran sebenarnya</w:t>
            </w:r>
          </w:p>
        </w:tc>
        <w:tc>
          <w:tcPr>
            <w:tcW w:type="dxa" w:w="2494"/>
            <w:shd w:val="clear" w:color="auto" w:fill="6E3B8C"/>
          </w:tcPr>
          <w:p>
            <w:pPr>
              <w:spacing w:after="20" w:line="240" w:lineRule="auto"/>
              <w:jc w:val="center"/>
            </w:pPr>
            <w:r/>
            <w:r>
              <w:rPr>
                <w:rFonts w:ascii="Calibri" w:hAnsi="Calibri"/>
                <w:b/>
                <w:color w:val="FFFFFF"/>
                <w:sz w:val="19"/>
              </w:rPr>
              <w:t>Skala</w:t>
            </w:r>
          </w:p>
        </w:tc>
        <w:tc>
          <w:tcPr>
            <w:tcW w:type="dxa" w:w="2494"/>
            <w:shd w:val="clear" w:color="auto" w:fill="6E3B8C"/>
          </w:tcPr>
          <w:p>
            <w:pPr>
              <w:spacing w:after="20" w:line="240" w:lineRule="auto"/>
              <w:jc w:val="center"/>
            </w:pPr>
            <w:r/>
            <w:r>
              <w:rPr>
                <w:rFonts w:ascii="Calibri" w:hAnsi="Calibri"/>
                <w:b/>
                <w:color w:val="FFFFFF"/>
                <w:sz w:val="19"/>
              </w:rPr>
              <w:t>Ukuran pada peta</w:t>
            </w:r>
          </w:p>
        </w:tc>
      </w:tr>
      <w:tr>
        <w:tc>
          <w:tcPr>
            <w:tcW w:type="dxa" w:w="2494"/>
            <w:shd w:val="clear" w:color="auto" w:fill="FFFFFF"/>
          </w:tcPr>
          <w:p>
            <w:pPr>
              <w:spacing w:after="20" w:line="240" w:lineRule="auto"/>
            </w:pPr>
            <w:r/>
            <w:r>
              <w:rPr>
                <w:rFonts w:ascii="Calibri" w:hAnsi="Calibri"/>
                <w:sz w:val="19"/>
              </w:rPr>
              <w:t>Panjang Pulau Jawa</w:t>
            </w:r>
          </w:p>
        </w:tc>
        <w:tc>
          <w:tcPr>
            <w:tcW w:type="dxa" w:w="2494"/>
            <w:shd w:val="clear" w:color="auto" w:fill="FFFFFF"/>
          </w:tcPr>
          <w:p>
            <w:pPr>
              <w:spacing w:after="20" w:line="240" w:lineRule="auto"/>
            </w:pPr>
            <w:r/>
            <w:r>
              <w:rPr>
                <w:rFonts w:ascii="Calibri" w:hAnsi="Calibri"/>
                <w:sz w:val="19"/>
              </w:rPr>
              <w:t>± 1.000 km</w:t>
            </w:r>
          </w:p>
        </w:tc>
        <w:tc>
          <w:tcPr>
            <w:tcW w:type="dxa" w:w="2494"/>
            <w:shd w:val="clear" w:color="auto" w:fill="FFFFFF"/>
          </w:tcPr>
          <w:p>
            <w:pPr>
              <w:spacing w:after="20" w:line="240" w:lineRule="auto"/>
            </w:pPr>
            <w:r/>
            <w:r>
              <w:rPr>
                <w:rFonts w:ascii="Calibri" w:hAnsi="Calibri"/>
                <w:sz w:val="19"/>
              </w:rPr>
              <w:t>1 : 2.500.000</w:t>
            </w:r>
          </w:p>
        </w:tc>
        <w:tc>
          <w:tcPr>
            <w:tcW w:type="dxa" w:w="2494"/>
            <w:shd w:val="clear" w:color="auto" w:fill="FFFFFF"/>
          </w:tcPr>
          <w:p>
            <w:pPr>
              <w:spacing w:after="20" w:line="240" w:lineRule="auto"/>
            </w:pPr>
            <w:r/>
            <w:r>
              <w:rPr>
                <w:rFonts w:ascii="Calibri" w:hAnsi="Calibri"/>
                <w:sz w:val="19"/>
              </w:rPr>
              <w:t>40 cm</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Bagaimana kalian menentukan skala peta?</w:t>
      </w:r>
    </w:p>
    <w:p>
      <w:pPr>
        <w:spacing w:after="40" w:before="0" w:line="269" w:lineRule="auto"/>
        <w:ind w:left="454" w:hanging="283"/>
        <w:jc w:val="both"/>
      </w:pPr>
      <w:r>
        <w:rPr>
          <w:sz w:val="21"/>
        </w:rPr>
        <w:t>2.  Kenampakan alam apa yang paling sulit dibuat?</w:t>
      </w:r>
    </w:p>
    <w:p>
      <w:pPr>
        <w:spacing w:after="40" w:before="0" w:line="269" w:lineRule="auto"/>
        <w:ind w:left="454" w:hanging="283"/>
        <w:jc w:val="both"/>
      </w:pPr>
      <w:r>
        <w:rPr>
          <w:sz w:val="21"/>
        </w:rPr>
        <w:t>3.  Perbaikan apa yang dilakukan setelah dicocokkan dengan peta acuan?</w:t>
      </w:r>
    </w:p>
    <w:p>
      <w:pPr>
        <w:spacing w:after="40" w:before="0" w:line="269" w:lineRule="auto"/>
        <w:ind w:left="454" w:hanging="283"/>
        <w:jc w:val="both"/>
      </w:pPr>
      <w:r>
        <w:rPr>
          <w:sz w:val="21"/>
        </w:rPr>
        <w:t>4.  Apa yang membuatmu bangga dengan wilayah Indonesia?</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(Konektivitas Antarruang dan Waktu)</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konektivitas Antarruang dan Waktu.</w:t>
            </w:r>
          </w:p>
        </w:tc>
        <w:tc>
          <w:tcPr>
            <w:tcW w:type="dxa" w:w="1701"/>
            <w:shd w:val="clear" w:color="auto" w:fill="F8F4FB"/>
          </w:tcPr>
          <w:p>
            <w:pPr>
              <w:spacing w:after="20" w:line="240" w:lineRule="auto"/>
            </w:pPr>
            <w:r/>
            <w:r>
              <w:rPr>
                <w:rFonts w:ascii="Calibri" w:hAnsi="Calibri"/>
                <w:sz w:val="17"/>
              </w:rPr>
              <w:t>Menjelaskan konsep konektivitas Antarruang dan Waktu dengan bantuan.</w:t>
            </w:r>
          </w:p>
        </w:tc>
        <w:tc>
          <w:tcPr>
            <w:tcW w:type="dxa" w:w="1701"/>
            <w:shd w:val="clear" w:color="auto" w:fill="F8F4FB"/>
          </w:tcPr>
          <w:p>
            <w:pPr>
              <w:spacing w:after="20" w:line="240" w:lineRule="auto"/>
            </w:pPr>
            <w:r/>
            <w:r>
              <w:rPr>
                <w:rFonts w:ascii="Calibri" w:hAnsi="Calibri"/>
                <w:sz w:val="17"/>
              </w:rPr>
              <w:t>Menjelaskan konsep konektivitas Antarruang dan Waktu dengan tepat.</w:t>
            </w:r>
          </w:p>
        </w:tc>
        <w:tc>
          <w:tcPr>
            <w:tcW w:type="dxa" w:w="1814"/>
            <w:shd w:val="clear" w:color="auto" w:fill="F8F4FB"/>
          </w:tcPr>
          <w:p>
            <w:pPr>
              <w:spacing w:after="20" w:line="240" w:lineRule="auto"/>
            </w:pPr>
            <w:r/>
            <w:r>
              <w:rPr>
                <w:rFonts w:ascii="Calibri" w:hAnsi="Calibri"/>
                <w:sz w:val="17"/>
              </w:rPr>
              <w:t>Menjelaskan konsep konektivitas Antarruang dan Waktu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(Pengukuran &amp; Geometri)</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VI SD dan Daftar Alat dan Bahan STEM Kelas 6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Oktober 2026</w:t>
            </w:r>
          </w:p>
          <w:p>
            <w:pPr>
              <w:spacing w:after="0"/>
              <w:jc w:val="center"/>
            </w:pPr>
            <w:r>
              <w:rPr>
                <w:sz w:val="21"/>
              </w:rPr>
              <w:t>Guru Kelas 6,</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Ihat Solihat, S.Pd.</w:t>
            </w:r>
          </w:p>
          <w:p>
            <w:pPr>
              <w:spacing w:after="0"/>
              <w:jc w:val="center"/>
            </w:pPr>
            <w:r>
              <w:rPr>
                <w:sz w:val="21"/>
              </w:rPr>
              <w:t>NIP. 19710314 200801 2 008</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