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8E5BA8"/>
          <w:spacing w:val="10"/>
          <w:sz w:val="20"/>
          <w:szCs w:val="20"/>
        </w:rPr>
        <w:t>KELOMPOK KERJA GURU (KKG) GUGUS PUSPAMUKTI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E3B8C"/>
          <w:sz w:val="40"/>
          <w:szCs w:val="40"/>
        </w:rPr>
        <w:t xml:space="preserve">SKENARIO KEGIATAN KKG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Pembelajaran STEM Berbasis Proyek — Kelas 1 s.d. Kelas 6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Siklus Memahami – Mengaplikasi – Merefleksi (3M) dan Prinsip Pembelajaran Mendalam</w:t>
      </w:r>
    </w:p>
    <w:p>
      <w:pPr>
        <w:pBdr>
          <w:bottom w:val="single" w:color="6E3B8C" w:sz="8"/>
        </w:pBdr>
        <w:spacing w:after="0"/>
        <w:jc w:val="center"/>
      </w:pPr>
      <w:r>
        <w:rPr>
          <w:sz w:val="4"/>
          <w:szCs w:val="4"/>
        </w:rPr>
        <w:t xml:space="preserve"/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A. IDENTITAS KEGIATAN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Nama Kegiatan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Pertemuan KKG Gugus Puspamukti — Pembelajaran STEM Berbasis Proyek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Tema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Penerapan Modul Proyek STEM Kelas 1–6 dengan Siklus 3M dan Prinsip Pembelajaran Mendalam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Waktu Pelaksanaan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....................................... (disesuaikan pengurus gugus), pukul 07.30–12.10 WIB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Tempat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....................................... (SD inti/lokasi yang disepakati gugus)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Sasaran Peserta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Guru Kelas 1 s.d. Kelas 6 anggota KKG Gugus Puspamukti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Jumlah Kelompok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 kelompok, dikelompokkan berdasarkan jenjang kelas yang diampu</w:t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B. DASAR DAN TUJUAN KEGIATAN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Dasar Kegiatan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Panduan Pembelajaran STEM, Kemendikdasmen 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BSKAP No. 046/H/KR/2025 tentang Capaian Pembelajaran.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BKPDM No. 020/2026 (perubahan CP Pendidikan Agama dan Budi Pekerti).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Program kerja KKG Gugus Puspamukti tahun ajaran 2026/2027.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Tujuan Kegiatan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Menyamakan pemahaman guru terhadap enam modul proyek STEM Kelas 1–6 yang telah disusun.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Memberi pengalaman langsung kepada guru menjalani siklus Memahami–Mengaplikasi–Merefleksi (3M) sebelum diterapkan kepada siswa.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Menguatkan penerapan prinsip pembelajaran mendalam — berkesadaran, bermakna, dan menggembirakan — dalam praktik pedagogis guru.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Menyusun rencana tindak lanjut (RTL) penerapan proyek STEM di masing-masing sekolah.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C. RUNDOWN UMUM KEGIATAN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Waktu</w:t>
            </w:r>
          </w:p>
        </w:tc>
        <w:tc>
          <w:tcPr>
            <w:tcW w:type="pct" w:w="3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Kegiatan</w:t>
            </w:r>
          </w:p>
        </w:tc>
        <w:tc>
          <w:tcPr>
            <w:tcW w:type="pct" w:w="18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Bentuk</w:t>
            </w:r>
          </w:p>
        </w:tc>
        <w:tc>
          <w:tcPr>
            <w:tcW w:type="pct" w:w="2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07.30–08.00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Registrasi &amp; pembukaan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08.00–08.20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Paparan umum: STEM PjBL, kalender pendidikan, daftar alat &amp; bahan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 / Narasumber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08.20–08.30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Pembentukan kelompok kelas &amp; mobilisasi ke ruang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Transisi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08.30–11.15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Sesi kelompok kelas — siklus 3M (lihat rincian per kelas)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Kelompok (6 kelas)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Fasilitator per kelas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3M lengkap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11.15–11.45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Berbagi hasil antarkelompok (presentasi/gallery walk)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Perwakilan tiap kelompok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11.45–12.00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Refleksi bersama &amp; rencana tindak lanjut (RTL)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12.00–12.10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Penutup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Kolom "Prinsip Ditekankan" merujuk pada penekanan utama prinsip pembelajaran mendalam di setiap segmen kegiatan pleno; ketiga prinsip tetap hadir secara menyeluruh sepanjang kegiatan.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D. KERANGKA SIKLUS 3M DAN PRINSIP PEMBELAJARAN MENDALAM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Setiap kelompok kelas menjalani sesi dengan struktur pengalaman belajar yang sama, mengikuti "Tabel 10 Komponen Perencanaan" pada Panduan Pembelajaran STEM Kemendikdasmen 2025: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Memahami — peserta mengkaji Capaian Pembelajaran (CP) dan tujuan proyek, menetapkan niat belajar (berkesadaran).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Mengaplikasi — peserta mempraktikkan langsung aktivitas inti proyek sebagaimana akan dialami siswa, dengan suasana yang menggembirakan.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Merefleksi — peserta mendiskusikan tantangan, strategi bimbingan, dan cara penerapan di kelas masing-masing agar pembelajaran bermakna.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Ketiga prinsip pembelajaran mendalam — berkesadaran, bermakna, dan menggembirakan — hadir di setiap tahap, dengan penekanan utama sebagaimana ditunjukkan pada tabel skenario tiap kelas.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E. SKENARIO SESI KELOMPOK KELAS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Bagian ini merinci skenario kegiatan untuk keenam kelompok kelas yang berjalan secara paralel pada pukul 08.30–11.15.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1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Berhitung Asyik dengan Benda Kesayangan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A — Kelas 1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1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Matematika &amp; Bahasa Indonesia Fase A, mendiskusikan tujuan proyek dan peran benda kesayangan siswa sebagai media berhitung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mengaitkan dengan pengalaman mengajar Fase A, menetapkan niat belajar bersama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berperan sebagai siswa: mengelompokkan &amp; menghitung benda kesayangan, mencoba kartu bilangan sesuai skenario modul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 langsung, mencontohkan pertanyaan pemantik, mengamati kesulitan yang mungkin dialami siswa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tantangan mendampingi anak Fase A, strategi diferensiasi, cara memandu refleksi anak usia dini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merangkum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pembelajaran kontekstual berbasis benda milik pribadi siswa dan pendekatan bermain sambil belajar (playful learning) sesuai karakteristik Fase 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2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Menara Bentuk: Membangun dari Bangun Ruang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A — Kelas 2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2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Matematika tentang bangun ruang dan konsep kestabilan struktur sederhana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kardus bekas aneka bentuk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membangun menara dari kardus bekas berbagai bentuk secara berkelompok, mengukur tinggi menara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mendorong percobaan ulang saat menara roboh, mencontohkan pertanyaan pemantik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strategi bimbingan saat menara roboh dan pentingnya sikap pantang menyerah pada siswa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belajar dari uji coba dan kegagalan (trial and error) sebagai bagian alami proses membangun dan berpikir enjinering sederhana.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3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Es Krim Kantong Ajaib: Mengamati Perubahan Wujud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B — Kelas 3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3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perubahan wujud dan konsep penurunan titik beku oleh garam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es batu dan bahan H-1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mempraktikkan langsung pembuatan es krim dalam kantong plastik, mengamati perubahan wujud yang terjadi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mengingatkan aspek K3 (dingin/dinginnya es), mencontohkan pertanyaan investigatif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keselamatan (K3) saat menangani es/garam dan cara memandu rasa ingin tahu siswa terhadap fenomena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inkuiri berbasis fenomena sehari-hari yang dapat dirasakan langsung (dilihat, disentuh, dicicipi) oleh siswa.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4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Zat Ajaib: Mengamati Perubahan Wujud di Sekitar Kita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B — Kelas 4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4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peristiwa mencair dan menguap serta faktor yang memengaruhinya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es batu ukuran seragam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melakukan eksperimen pencairan es dan penguapan air, mencatat waktu dan hasil pengamatan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eksperimen, mencontohkan cara mencatat data secara sistematis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cara memandu observasi ilmiah dan pencatatan data siswa secara sistematis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observasi dan pencatatan data secara sistematis sebagai dasar praktik saintifik dan enjinering.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5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Detektif Zat: Memisahkan Campuran di Sekitar Kita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C — Kelas 5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5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campuran homogen/heterogen dan teknik pemisahan campuran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bahan campuran pasir-garam-air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mempraktikkan pemisahan campuran pasir, garam, dan air melalui penyaringan dan penguapan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berperan sebagai 'detektif', mencontohkan pertanyaan investigatif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strategi bimbingan proyek investigasi berbasis masalah di kelas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pembelajaran berbasis masalah (problem-based learning) dengan peran investigatif siswa sebagai 'detektif zat'.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6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Kompas dan Peta Harta Karun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C — Kelas 6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6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kemagnetan dan arah mata angin, serta integrasi lintas mapel (Matematika, SBdP)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magnet dan bahan peta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membuat kompas sederhana dan menyusun peta harta karun secara berkelompok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mendorong kerja sama tim, mencontohkan pertanyaan pemantik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integrasi lintas mata pelajaran dan strategi asesmen proyek akhir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kolaborasi tim dan integrasi lintas mata pelajaran (IPAS, Matematika, SBdP) dalam satu proyek utuh.</w:t>
      </w:r>
    </w:p>
    <w:p>
      <w:r>
        <w:br w:type="page"/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F. PEMBAGIAN TUGAS PANITIA DAN FASILITATOR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pct" w:w="44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Diampu oleh</w:t>
            </w:r>
          </w:p>
        </w:tc>
        <w:tc>
          <w:tcPr>
            <w:tcW w:type="pct" w:w="3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Petugas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Koordinator Kegiatan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Ketua KKG Gugus Puspamukti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Narasumber / Pemapar Umum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Pengawas Sekolah / Kepala Sekolah Inti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1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1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2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2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3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3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4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4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5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5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6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6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Notulis &amp; Dokumentasi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Perlengkapan Alat &amp; Bahan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 (acuan: Daftar Alat dan Bahan Proyek STEM)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Konsumsi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G. INSTRUMEN REFLEKSI DAN RENCANA TINDAK LANJUT (RTL)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Diisi oleh masing-masing perwakilan sekolah pada sesi refleksi bersama (pukul 11.45–12.00).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Sekolah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Kelas yang Diampu</w:t>
            </w:r>
          </w:p>
        </w:tc>
        <w:tc>
          <w:tcPr>
            <w:tcW w:type="pct" w:w="28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Rencana Penerapan Proyek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Waktu</w:t>
            </w:r>
          </w:p>
        </w:tc>
        <w:tc>
          <w:tcPr>
            <w:tcW w:type="pct" w:w="2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Dukungan Gugus yang Diperlukan</w:t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H. REFERENSI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Panduan Pembelajaran STEM, Kementerian Pendidikan Dasar dan Menengah (Kemendikdasmen), 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Badan Standar, Kurikulum, dan Asesmen Pendidikan (BSKAP) No. 046/H/KR/2025.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BKPDM No. 020/2026.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Kalender Pendidikan Provinsi Jawa Barat Tahun Ajaran 2026/2027.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Modul Proyek STEM dan Panduan Guru Kelas 1–6, KKG Gugus Puspamukti, 2026.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Daftar Alat dan Bahan Proyek STEM Kelas 1–6, KKG Gugus Puspamukti, 2026.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4444"/>
        <w:sz w:val="16"/>
        <w:szCs w:val="16"/>
      </w:rPr>
      <w:t xml:space="preserve">Halaman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4444"/>
        <w:sz w:val="16"/>
        <w:szCs w:val="16"/>
      </w:rPr>
      <w:t xml:space="preserve"> dari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7E4" w:sz="4"/>
      </w:pBdr>
      <w:jc w:val="right"/>
    </w:pPr>
    <w:r>
      <w:rPr>
        <w:rFonts w:ascii="Calibri" w:cs="Calibri" w:eastAsia="Calibri" w:hAnsi="Calibri"/>
        <w:i/>
        <w:iCs/>
        <w:color w:val="8E5BA8"/>
        <w:sz w:val="16"/>
        <w:szCs w:val="16"/>
      </w:rPr>
      <w:t xml:space="preserve">Skenario Kegiatan KKG Gugus Lengkongjaya — STEM PjBL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2026-08-10T05:26:16.263Z</dcterms:created>
  <dcterms:modified xsi:type="dcterms:W3CDTF">2026-08-10T05:26:16.263Z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