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360"/>
        <w:jc w:val="center"/>
      </w:pPr>
      <w:r>
        <w:rPr>
          <w:rFonts w:ascii="Times New Roman" w:cs="Times New Roman" w:eastAsia="Times New Roman" w:hAnsi="Times New Roman"/>
          <w:b/>
          <w:bCs/>
          <w:sz w:val="22"/>
          <w:szCs w:val="22"/>
        </w:rPr>
        <w:t xml:space="preserve">DRAFT FOR REVIEW. NOT LEGAL ADVICE. REMOVE THIS PAGE BEFORE FILING.</w:t>
      </w:r>
    </w:p>
    <w:p>
      <w:pPr>
        <w:spacing w:after="120" w:before="0" w:line="360"/>
      </w:pPr>
      <w:r>
        <w:rPr>
          <w:rFonts w:ascii="Times New Roman" w:cs="Times New Roman" w:eastAsia="Times New Roman" w:hAnsi="Times New Roman"/>
          <w:i/>
          <w:iCs/>
          <w:sz w:val="24"/>
          <w:szCs w:val="24"/>
        </w:rPr>
        <w:t xml:space="preserve">This draft was prepared from the Anyleg source code as of October 7, 2026 to help the inventor file a U.S. provisional patent application. It has not been reviewed by a patent attorney or agent.</w:t>
      </w:r>
    </w:p>
    <w:p>
      <w:pPr>
        <w:spacing w:after="120" w:before="0" w:line="360"/>
      </w:pPr>
      <w:r>
        <w:rPr>
          <w:rFonts w:ascii="Times New Roman" w:cs="Times New Roman" w:eastAsia="Times New Roman" w:hAnsi="Times New Roman"/>
          <w:i/>
          <w:iCs/>
          <w:sz w:val="24"/>
          <w:szCs w:val="24"/>
        </w:rPr>
        <w:t xml:space="preserve">Before filing: (1) fill in every [BRACKETED] placeholder; (2) read the whole description and correct anything that does not match how you want the system described; (3) consider redrawing the figures (the boxed flowcharts below are acceptable informal drawings for a provisional, but cleaner drawings help later); (4) delete this cover page.</w:t>
      </w:r>
    </w:p>
    <w:p>
      <w:pPr>
        <w:spacing w:after="120" w:before="0" w:line="360"/>
      </w:pPr>
      <w:r>
        <w:rPr>
          <w:rFonts w:ascii="Times New Roman" w:cs="Times New Roman" w:eastAsia="Times New Roman" w:hAnsi="Times New Roman"/>
          <w:i/>
          <w:iCs/>
          <w:sz w:val="24"/>
          <w:szCs w:val="24"/>
        </w:rPr>
        <w:t xml:space="preserve">Timing: the United States gives an inventor a one-year grace period after the inventor's own public disclosure (35 U.S.C. 102(b)(1)). If the app, screenshots, or a description of these features were shown publicly (App Store listing, TestFlight to outsiders, social posts, a public link), note the earliest date; most other countries have no grace period, so file before any further public disclosure if foreign protection matters.</w:t>
      </w:r>
    </w:p>
    <w:p>
      <w:pPr>
        <w:spacing w:after="120" w:before="0" w:line="360"/>
      </w:pPr>
      <w:r>
        <w:rPr>
          <w:rFonts w:ascii="Times New Roman" w:cs="Times New Roman" w:eastAsia="Times New Roman" w:hAnsi="Times New Roman"/>
          <w:i/>
          <w:iCs/>
          <w:sz w:val="24"/>
          <w:szCs w:val="24"/>
        </w:rPr>
        <w:t xml:space="preserve">A provisional application is never examined and expires after 12 months. To keep the priority date you must file a non-provisional (and any foreign/PCT) application within 12 months of this filing. The claims below are included so the disclosure clearly supports them later; a provisional does not require claims.</w:t>
      </w:r>
    </w:p>
    <w:p>
      <w:pPr>
        <w:spacing w:after="120" w:before="0" w:line="360"/>
      </w:pPr>
      <w:r>
        <w:rPr>
          <w:rFonts w:ascii="Times New Roman" w:cs="Times New Roman" w:eastAsia="Times New Roman" w:hAnsi="Times New Roman"/>
          <w:i/>
          <w:iCs/>
          <w:sz w:val="24"/>
          <w:szCs w:val="24"/>
        </w:rPr>
        <w:t xml:space="preserve">Main risk: software and wagering-method claims are often rejected as abstract ideas (Alice / 35 U.S.C. 101). This draft ties the invention to specific technical mechanisms (data structures, a settlement engine with an event-driven grading path, a no-wager game-round mode, a deterministic correlation adjustment, a weighted-sampling feed with gesture thresholds, and server-side re-pricing of shared tickets). An attorney should sharpen the claims around those mechanisms.</w:t>
      </w:r>
    </w:p>
    <w:p>
      <w:r>
        <w:br w:type="page"/>
      </w:r>
    </w:p>
    <w:p>
      <w:pPr>
        <w:spacing w:after="120" w:before="0" w:line="360"/>
        <w:jc w:val="center"/>
      </w:pPr>
      <w:r>
        <w:rPr>
          <w:rFonts w:ascii="Times New Roman" w:cs="Times New Roman" w:eastAsia="Times New Roman" w:hAnsi="Times New Roman"/>
          <w:b/>
          <w:bCs/>
          <w:sz w:val="26"/>
          <w:szCs w:val="26"/>
        </w:rPr>
        <w:t xml:space="preserve">UNITED STATES PROVISIONAL PATENT APPLICATION</w:t>
      </w:r>
    </w:p>
    <w:p>
      <w:pPr>
        <w:spacing w:after="120" w:before="0" w:line="360"/>
      </w:pPr>
      <w:r>
        <w:rPr>
          <w:rFonts w:ascii="Times New Roman" w:cs="Times New Roman" w:eastAsia="Times New Roman" w:hAnsi="Times New Roman"/>
          <w:sz w:val="24"/>
          <w:szCs w:val="24"/>
        </w:rPr>
        <w:t xml:space="preserve"/>
      </w:r>
    </w:p>
    <w:p>
      <w:pPr>
        <w:spacing w:after="120" w:before="0" w:line="360"/>
        <w:jc w:val="center"/>
      </w:pPr>
      <w:r>
        <w:rPr>
          <w:rFonts w:ascii="Times New Roman" w:cs="Times New Roman" w:eastAsia="Times New Roman" w:hAnsi="Times New Roman"/>
          <w:b/>
          <w:bCs/>
          <w:sz w:val="26"/>
          <w:szCs w:val="26"/>
        </w:rPr>
        <w:t xml:space="preserve">SYSTEMS AND METHODS FOR HYBRID MULTI-LEG WAGERS COMBINING REAL-WORLD SPORTING EVENT OUTCOMES WITH WAGER-FREE CASINO GAME ROUNDS, AND A GESTURE-DRIVEN CARD FEED FOR CONSTRUCTING SUCH WAGERS</w:t>
      </w:r>
    </w:p>
    <w:p>
      <w:pPr>
        <w:spacing w:after="120" w:before="0" w:line="360"/>
      </w:pPr>
      <w:r>
        <w:rPr>
          <w:rFonts w:ascii="Times New Roman" w:cs="Times New Roman" w:eastAsia="Times New Roman" w:hAnsi="Times New Roman"/>
          <w:sz w:val="24"/>
          <w:szCs w:val="24"/>
        </w:rPr>
        <w:t xml:space="preserve"/>
      </w:r>
    </w:p>
    <w:p>
      <w:pPr>
        <w:spacing w:after="120" w:before="0" w:line="360"/>
      </w:pPr>
      <w:r>
        <w:rPr>
          <w:rFonts w:ascii="Times New Roman" w:cs="Times New Roman" w:eastAsia="Times New Roman" w:hAnsi="Times New Roman"/>
          <w:sz w:val="24"/>
          <w:szCs w:val="24"/>
        </w:rPr>
        <w:t xml:space="preserve">Inventor(s): [FULL LEGAL NAME], residing in [CITY, STATE, COUNTRY]</w:t>
      </w:r>
    </w:p>
    <w:p>
      <w:pPr>
        <w:spacing w:after="120" w:before="0" w:line="360"/>
      </w:pPr>
      <w:r>
        <w:rPr>
          <w:rFonts w:ascii="Times New Roman" w:cs="Times New Roman" w:eastAsia="Times New Roman" w:hAnsi="Times New Roman"/>
          <w:sz w:val="24"/>
          <w:szCs w:val="24"/>
        </w:rPr>
        <w:t xml:space="preserve">Applicant: [FULL LEGAL NAME or COMPANY NAME]</w:t>
      </w:r>
    </w:p>
    <w:p>
      <w:pPr>
        <w:spacing w:after="120" w:before="0" w:line="360"/>
      </w:pPr>
      <w:r>
        <w:rPr>
          <w:rFonts w:ascii="Times New Roman" w:cs="Times New Roman" w:eastAsia="Times New Roman" w:hAnsi="Times New Roman"/>
          <w:sz w:val="24"/>
          <w:szCs w:val="24"/>
        </w:rPr>
        <w:t xml:space="preserve">Correspondence address: [MAILING ADDRESS]</w:t>
      </w:r>
    </w:p>
    <w:p>
      <w:pPr>
        <w:spacing w:after="120" w:before="0" w:line="360"/>
      </w:pPr>
      <w:r>
        <w:rPr>
          <w:rFonts w:ascii="Times New Roman" w:cs="Times New Roman" w:eastAsia="Times New Roman" w:hAnsi="Times New Roman"/>
          <w:sz w:val="24"/>
          <w:szCs w:val="24"/>
        </w:rPr>
        <w:t xml:space="preserve">Entity status claimed: [Micro entity / Small entity]</w:t>
      </w:r>
    </w:p>
    <w:p>
      <w:pPr>
        <w:spacing w:after="120" w:before="0" w:line="360"/>
      </w:pPr>
      <w:r>
        <w:rPr>
          <w:rFonts w:ascii="Times New Roman" w:cs="Times New Roman" w:eastAsia="Times New Roman" w:hAnsi="Times New Roman"/>
          <w:sz w:val="24"/>
          <w:szCs w:val="24"/>
        </w:rPr>
        <w:t xml:space="preserve">Product name referenced in this application: Anyleg</w:t>
      </w:r>
    </w:p>
    <w:p>
      <w:r>
        <w:br w:type="page"/>
      </w:r>
    </w:p>
    <w:p>
      <w:pPr>
        <w:spacing w:after="120" w:before="0" w:line="360"/>
        <w:jc w:val="center"/>
      </w:pPr>
      <w:r>
        <w:rPr>
          <w:rFonts w:ascii="Times New Roman" w:cs="Times New Roman" w:eastAsia="Times New Roman" w:hAnsi="Times New Roman"/>
          <w:b/>
          <w:bCs/>
          <w:sz w:val="24"/>
          <w:szCs w:val="24"/>
        </w:rPr>
        <w:t xml:space="preserve">SYSTEMS AND METHODS FOR HYBRID MULTI-LEG WAGERS COMBINING REAL-WORLD SPORTING EVENT OUTCOMES WITH WAGER-FREE CASINO GAME ROUNDS, AND A GESTURE-DRIVEN CARD FEED FOR CONSTRUCTING SUCH WAGERS</w:t>
      </w:r>
    </w:p>
    <w:p>
      <w:pPr>
        <w:spacing w:after="120" w:before="240" w:line="360"/>
      </w:pPr>
      <w:r>
        <w:rPr>
          <w:rFonts w:ascii="Times New Roman" w:cs="Times New Roman" w:eastAsia="Times New Roman" w:hAnsi="Times New Roman"/>
          <w:b/>
          <w:bCs/>
          <w:sz w:val="24"/>
          <w:szCs w:val="24"/>
        </w:rPr>
        <w:t xml:space="preserve">CROSS-REFERENCE TO RELATED APPLICATIONS</w:t>
      </w:r>
    </w:p>
    <w:p>
      <w:pPr>
        <w:spacing w:after="120" w:before="0" w:line="360"/>
      </w:pPr>
      <w:r>
        <w:rPr>
          <w:rFonts w:ascii="Times New Roman" w:cs="Times New Roman" w:eastAsia="Times New Roman" w:hAnsi="Times New Roman"/>
          <w:b/>
          <w:bCs/>
          <w:sz w:val="24"/>
          <w:szCs w:val="24"/>
        </w:rPr>
        <w:t xml:space="preserve">[0001]  </w:t>
      </w:r>
      <w:r>
        <w:rPr>
          <w:rFonts w:ascii="Times New Roman" w:cs="Times New Roman" w:eastAsia="Times New Roman" w:hAnsi="Times New Roman"/>
          <w:sz w:val="24"/>
          <w:szCs w:val="24"/>
        </w:rPr>
        <w:t xml:space="preserve">None.</w:t>
      </w:r>
    </w:p>
    <w:p>
      <w:pPr>
        <w:spacing w:after="120" w:before="240" w:line="360"/>
      </w:pPr>
      <w:r>
        <w:rPr>
          <w:rFonts w:ascii="Times New Roman" w:cs="Times New Roman" w:eastAsia="Times New Roman" w:hAnsi="Times New Roman"/>
          <w:b/>
          <w:bCs/>
          <w:sz w:val="24"/>
          <w:szCs w:val="24"/>
        </w:rPr>
        <w:t xml:space="preserve">FIELD</w:t>
      </w:r>
    </w:p>
    <w:p>
      <w:pPr>
        <w:spacing w:after="120" w:before="0" w:line="360"/>
      </w:pPr>
      <w:r>
        <w:rPr>
          <w:rFonts w:ascii="Times New Roman" w:cs="Times New Roman" w:eastAsia="Times New Roman" w:hAnsi="Times New Roman"/>
          <w:b/>
          <w:bCs/>
          <w:sz w:val="24"/>
          <w:szCs w:val="24"/>
        </w:rPr>
        <w:t xml:space="preserve">[0002]  </w:t>
      </w:r>
      <w:r>
        <w:rPr>
          <w:rFonts w:ascii="Times New Roman" w:cs="Times New Roman" w:eastAsia="Times New Roman" w:hAnsi="Times New Roman"/>
          <w:sz w:val="24"/>
          <w:szCs w:val="24"/>
        </w:rPr>
        <w:t xml:space="preserve">The present disclosure relates to computer-implemented wagering and gaming systems, and more particularly to (a) a settlement engine that accepts a single multi-leg wager ticket (a "parlay") whose legs may include both outcomes of real-world sporting events and outcomes of computer-generated casino game rounds, where each casino leg is resolved by a dedicated round of play that requires no additional stake, and (b) a gesture-driven, continuously replenished card feed, personalized by a learned preference model, through which a user constructs such tickets by swiping.</w:t>
      </w:r>
    </w:p>
    <w:p>
      <w:pPr>
        <w:spacing w:after="120" w:before="240" w:line="360"/>
      </w:pPr>
      <w:r>
        <w:rPr>
          <w:rFonts w:ascii="Times New Roman" w:cs="Times New Roman" w:eastAsia="Times New Roman" w:hAnsi="Times New Roman"/>
          <w:b/>
          <w:bCs/>
          <w:sz w:val="24"/>
          <w:szCs w:val="24"/>
        </w:rPr>
        <w:t xml:space="preserve">BACKGROUND</w:t>
      </w:r>
    </w:p>
    <w:p>
      <w:pPr>
        <w:spacing w:after="120" w:before="0" w:line="360"/>
      </w:pPr>
      <w:r>
        <w:rPr>
          <w:rFonts w:ascii="Times New Roman" w:cs="Times New Roman" w:eastAsia="Times New Roman" w:hAnsi="Times New Roman"/>
          <w:b/>
          <w:bCs/>
          <w:sz w:val="24"/>
          <w:szCs w:val="24"/>
        </w:rPr>
        <w:t xml:space="preserve">[0003]  </w:t>
      </w:r>
      <w:r>
        <w:rPr>
          <w:rFonts w:ascii="Times New Roman" w:cs="Times New Roman" w:eastAsia="Times New Roman" w:hAnsi="Times New Roman"/>
          <w:sz w:val="24"/>
          <w:szCs w:val="24"/>
        </w:rPr>
        <w:t xml:space="preserve">Online sportsbooks allow a user to combine several selections ("legs") on real-world sporting events into a parlay, which pays only if every leg wins and whose price is the product of the legs' decimal odds. Online casinos separately allow a user to stake money on individual rounds of games such as blackjack, roulette, baccarat, video poker, slots, crash, mines and plinko. In existing products these two systems are siloed: a sportsbook ticket cannot contain a casino outcome, and a casino round is always a stand-alone wager that is paid out immediately.</w:t>
      </w:r>
    </w:p>
    <w:p>
      <w:pPr>
        <w:spacing w:after="120" w:before="0" w:line="360"/>
      </w:pPr>
      <w:r>
        <w:rPr>
          <w:rFonts w:ascii="Times New Roman" w:cs="Times New Roman" w:eastAsia="Times New Roman" w:hAnsi="Times New Roman"/>
          <w:b/>
          <w:bCs/>
          <w:sz w:val="24"/>
          <w:szCs w:val="24"/>
        </w:rPr>
        <w:t xml:space="preserve">[0004]  </w:t>
      </w:r>
      <w:r>
        <w:rPr>
          <w:rFonts w:ascii="Times New Roman" w:cs="Times New Roman" w:eastAsia="Times New Roman" w:hAnsi="Times New Roman"/>
          <w:sz w:val="24"/>
          <w:szCs w:val="24"/>
        </w:rPr>
        <w:t xml:space="preserve">Combining the two is not a matter of simply listing a casino bet on a sports ticket. Several technical problems arise. First, a sports leg is resolved passively when an external data feed reports a final score or player statistic, whereas a casino outcome does not exist until a round is generated, so the system must define which round decides the leg and must prevent the user from selecting a favorable round after the fact (for example by playing many paid rounds and claiming the best one, or by abandoning a round that is going badly). Second, casino outcomes have no market price; a price must be derived from the game's rules and the strategy the round will be played with. Third, if a casino leg could be staked on its own it would amount to a free bet, so the system must constrain how casino legs may be combined. Fourth, legs on the same sporting event are correlated, while casino legs are statistically independent of all sports legs and of each other, and the payout calculation must treat these differently. Fifth, when tickets are shared between users as links or posts, the prices embedded in the shared data cannot be trusted.</w:t>
      </w:r>
    </w:p>
    <w:p>
      <w:pPr>
        <w:spacing w:after="120" w:before="0" w:line="360"/>
      </w:pPr>
      <w:r>
        <w:rPr>
          <w:rFonts w:ascii="Times New Roman" w:cs="Times New Roman" w:eastAsia="Times New Roman" w:hAnsi="Times New Roman"/>
          <w:b/>
          <w:bCs/>
          <w:sz w:val="24"/>
          <w:szCs w:val="24"/>
        </w:rPr>
        <w:t xml:space="preserve">[0005]  </w:t>
      </w:r>
      <w:r>
        <w:rPr>
          <w:rFonts w:ascii="Times New Roman" w:cs="Times New Roman" w:eastAsia="Times New Roman" w:hAnsi="Times New Roman"/>
          <w:sz w:val="24"/>
          <w:szCs w:val="24"/>
        </w:rPr>
        <w:t xml:space="preserve">Separately, building a parlay in existing sportsbook interfaces requires navigating menus of leagues, games and markets and tapping individual prices in dense grids. Short-form content applications have shown that a one-item-at-a-time, swipe-driven feed is an efficient way to present a large catalog, but no known wagering product uses a swipe feed whose cards are heterogeneous wager legs (game lines, player props, casino legs, casino tables and other users' posted tickets), whose right-swipe action is mode-dependent, and whose ordering is adapted by a preference model learned from swipe direction.</w:t>
      </w:r>
    </w:p>
    <w:p>
      <w:pPr>
        <w:spacing w:after="120" w:before="240" w:line="360"/>
      </w:pPr>
      <w:r>
        <w:rPr>
          <w:rFonts w:ascii="Times New Roman" w:cs="Times New Roman" w:eastAsia="Times New Roman" w:hAnsi="Times New Roman"/>
          <w:b/>
          <w:bCs/>
          <w:sz w:val="24"/>
          <w:szCs w:val="24"/>
        </w:rPr>
        <w:t xml:space="preserve">SUMMARY</w:t>
      </w:r>
    </w:p>
    <w:p>
      <w:pPr>
        <w:spacing w:after="120" w:before="0" w:line="360"/>
      </w:pPr>
      <w:r>
        <w:rPr>
          <w:rFonts w:ascii="Times New Roman" w:cs="Times New Roman" w:eastAsia="Times New Roman" w:hAnsi="Times New Roman"/>
          <w:b/>
          <w:bCs/>
          <w:sz w:val="24"/>
          <w:szCs w:val="24"/>
        </w:rPr>
        <w:t xml:space="preserve">[0006]  </w:t>
      </w:r>
      <w:r>
        <w:rPr>
          <w:rFonts w:ascii="Times New Roman" w:cs="Times New Roman" w:eastAsia="Times New Roman" w:hAnsi="Times New Roman"/>
          <w:sz w:val="24"/>
          <w:szCs w:val="24"/>
        </w:rPr>
        <w:t xml:space="preserve">In one aspect, a computer-implemented method maintains a bet slip containing leg records. Each leg record has a unique market identifier, a display label and a price in odds, and either a sports descriptor (event identifier, market type, side, optional line, optional player and statistic) or a casino descriptor (game type and pick). Casino legs are priced from a probability model of the specific game as it will be played, reduced by a house margin. Upon receiving a stake, the system validates that any ticket containing a casino leg contains at least two legs, debits the stake once, and stores a ticket whose legs are all pending. Sports legs are graded automatically when an external results feed reports a final score or box score. Each casino leg is graded only by a single dedicated round of the corresponding game that the user launches from the ticket (a "Play leg" control), that round being played in a wager-free leg mode in which no stake is taken and no payout is made for the round itself; the round's outcome record is passed to a grading function that maps the pick and the outcome to won, lost or push. After each leg is graded, the ticket is re-evaluated; it is lost as soon as any leg loses, stays pending while any leg is pending, and otherwise pays the stake multiplied by a combined price in which pushed legs drop out.</w:t>
      </w:r>
    </w:p>
    <w:p>
      <w:pPr>
        <w:spacing w:after="120" w:before="0" w:line="360"/>
      </w:pPr>
      <w:r>
        <w:rPr>
          <w:rFonts w:ascii="Times New Roman" w:cs="Times New Roman" w:eastAsia="Times New Roman" w:hAnsi="Times New Roman"/>
          <w:b/>
          <w:bCs/>
          <w:sz w:val="24"/>
          <w:szCs w:val="24"/>
        </w:rPr>
        <w:t xml:space="preserve">[0007]  </w:t>
      </w:r>
      <w:r>
        <w:rPr>
          <w:rFonts w:ascii="Times New Roman" w:cs="Times New Roman" w:eastAsia="Times New Roman" w:hAnsi="Times New Roman"/>
          <w:sz w:val="24"/>
          <w:szCs w:val="24"/>
        </w:rPr>
        <w:t xml:space="preserve">In embodiments the combined price applies a correlation adjustment to groups of sports legs sharing an event identifier while multiplying casino legs at their full price; a "flex" variant splits the stake across every subset of N-1 legs; a "chaos" variant appends a randomly selected casino leg after the ticket is locked in exchange for a profit boost; abandoning a leg round mid-play causes that round to be completed and graded; and shared or posted tickets are re-priced leg by leg from authoritative sources before they can be placed.</w:t>
      </w:r>
    </w:p>
    <w:p>
      <w:pPr>
        <w:spacing w:after="120" w:before="0" w:line="360"/>
      </w:pPr>
      <w:r>
        <w:rPr>
          <w:rFonts w:ascii="Times New Roman" w:cs="Times New Roman" w:eastAsia="Times New Roman" w:hAnsi="Times New Roman"/>
          <w:b/>
          <w:bCs/>
          <w:sz w:val="24"/>
          <w:szCs w:val="24"/>
        </w:rPr>
        <w:t xml:space="preserve">[0008]  </w:t>
      </w:r>
      <w:r>
        <w:rPr>
          <w:rFonts w:ascii="Times New Roman" w:cs="Times New Roman" w:eastAsia="Times New Roman" w:hAnsi="Times New Roman"/>
          <w:sz w:val="24"/>
          <w:szCs w:val="24"/>
        </w:rPr>
        <w:t xml:space="preserve">In another aspect, a swipe feed presents one card at a time from a deck built from currently open sports markets, player props, casino legs, casino tables and posted tickets. The deck order is a weighted random permutation whose weights are derived from a per-user preference vector keyed by league, market, game and card type; a right swipe increases the weights of the card's keys and a left swipe decreases them. A right swipe beyond a displacement threshold performs a mode-dependent action: in parlay mode it adds the card's leg, at the live price at the moment of the swipe, to the same shared bet slip used everywhere in the application; in straight mode it immediately places a single wager at a preset stake; on a table card it opens the game; on a posted-ticket card it re-prices and adds every leg. An undo stack reverses the last action, including cancelling and refunding a straight wager that has not begun settling.</w:t>
      </w:r>
    </w:p>
    <w:p>
      <w:pPr>
        <w:spacing w:after="120" w:before="240" w:line="360"/>
      </w:pPr>
      <w:r>
        <w:rPr>
          <w:rFonts w:ascii="Times New Roman" w:cs="Times New Roman" w:eastAsia="Times New Roman" w:hAnsi="Times New Roman"/>
          <w:b/>
          <w:bCs/>
          <w:sz w:val="24"/>
          <w:szCs w:val="24"/>
        </w:rPr>
        <w:t xml:space="preserve">BRIEF DESCRIPTION OF THE DRAWINGS</w:t>
      </w:r>
    </w:p>
    <w:p>
      <w:pPr>
        <w:spacing w:after="120" w:before="0" w:line="360"/>
      </w:pPr>
      <w:r>
        <w:rPr>
          <w:rFonts w:ascii="Times New Roman" w:cs="Times New Roman" w:eastAsia="Times New Roman" w:hAnsi="Times New Roman"/>
          <w:b/>
          <w:bCs/>
          <w:sz w:val="24"/>
          <w:szCs w:val="24"/>
        </w:rPr>
        <w:t xml:space="preserve">[0009]  </w:t>
      </w:r>
      <w:r>
        <w:rPr>
          <w:rFonts w:ascii="Times New Roman" w:cs="Times New Roman" w:eastAsia="Times New Roman" w:hAnsi="Times New Roman"/>
          <w:sz w:val="24"/>
          <w:szCs w:val="24"/>
        </w:rPr>
        <w:t xml:space="preserve">FIG. 1 is a block diagram of the system: client application, shared bet slip and state store, sports odds and results feeds, player-prop feed, casino game engines, pricing tables, settlement engine and swipe feed.</w:t>
      </w:r>
    </w:p>
    <w:p>
      <w:pPr>
        <w:spacing w:after="120" w:before="0" w:line="360"/>
      </w:pPr>
      <w:r>
        <w:rPr>
          <w:rFonts w:ascii="Times New Roman" w:cs="Times New Roman" w:eastAsia="Times New Roman" w:hAnsi="Times New Roman"/>
          <w:b/>
          <w:bCs/>
          <w:sz w:val="24"/>
          <w:szCs w:val="24"/>
        </w:rPr>
        <w:t xml:space="preserve">[0010]  </w:t>
      </w:r>
      <w:r>
        <w:rPr>
          <w:rFonts w:ascii="Times New Roman" w:cs="Times New Roman" w:eastAsia="Times New Roman" w:hAnsi="Times New Roman"/>
          <w:sz w:val="24"/>
          <w:szCs w:val="24"/>
        </w:rPr>
        <w:t xml:space="preserve">FIG. 2 shows the leg record and ticket record data structures.</w:t>
      </w:r>
    </w:p>
    <w:p>
      <w:pPr>
        <w:spacing w:after="120" w:before="0" w:line="360"/>
      </w:pPr>
      <w:r>
        <w:rPr>
          <w:rFonts w:ascii="Times New Roman" w:cs="Times New Roman" w:eastAsia="Times New Roman" w:hAnsi="Times New Roman"/>
          <w:b/>
          <w:bCs/>
          <w:sz w:val="24"/>
          <w:szCs w:val="24"/>
        </w:rPr>
        <w:t xml:space="preserve">[0011]  </w:t>
      </w:r>
      <w:r>
        <w:rPr>
          <w:rFonts w:ascii="Times New Roman" w:cs="Times New Roman" w:eastAsia="Times New Roman" w:hAnsi="Times New Roman"/>
          <w:sz w:val="24"/>
          <w:szCs w:val="24"/>
        </w:rPr>
        <w:t xml:space="preserve">FIG. 3 is a flowchart of placing a hybrid ticket.</w:t>
      </w:r>
    </w:p>
    <w:p>
      <w:pPr>
        <w:spacing w:after="120" w:before="0" w:line="360"/>
      </w:pPr>
      <w:r>
        <w:rPr>
          <w:rFonts w:ascii="Times New Roman" w:cs="Times New Roman" w:eastAsia="Times New Roman" w:hAnsi="Times New Roman"/>
          <w:b/>
          <w:bCs/>
          <w:sz w:val="24"/>
          <w:szCs w:val="24"/>
        </w:rPr>
        <w:t xml:space="preserve">[0012]  </w:t>
      </w:r>
      <w:r>
        <w:rPr>
          <w:rFonts w:ascii="Times New Roman" w:cs="Times New Roman" w:eastAsia="Times New Roman" w:hAnsi="Times New Roman"/>
          <w:sz w:val="24"/>
          <w:szCs w:val="24"/>
        </w:rPr>
        <w:t xml:space="preserve">FIG. 4 is a flowchart of grading a sports leg from an external results feed.</w:t>
      </w:r>
    </w:p>
    <w:p>
      <w:pPr>
        <w:spacing w:after="120" w:before="0" w:line="360"/>
      </w:pPr>
      <w:r>
        <w:rPr>
          <w:rFonts w:ascii="Times New Roman" w:cs="Times New Roman" w:eastAsia="Times New Roman" w:hAnsi="Times New Roman"/>
          <w:b/>
          <w:bCs/>
          <w:sz w:val="24"/>
          <w:szCs w:val="24"/>
        </w:rPr>
        <w:t xml:space="preserve">[0013]  </w:t>
      </w:r>
      <w:r>
        <w:rPr>
          <w:rFonts w:ascii="Times New Roman" w:cs="Times New Roman" w:eastAsia="Times New Roman" w:hAnsi="Times New Roman"/>
          <w:sz w:val="24"/>
          <w:szCs w:val="24"/>
        </w:rPr>
        <w:t xml:space="preserve">FIG. 5 is a flowchart of resolving a casino leg through a wager-free leg round.</w:t>
      </w:r>
    </w:p>
    <w:p>
      <w:pPr>
        <w:spacing w:after="120" w:before="0" w:line="360"/>
      </w:pPr>
      <w:r>
        <w:rPr>
          <w:rFonts w:ascii="Times New Roman" w:cs="Times New Roman" w:eastAsia="Times New Roman" w:hAnsi="Times New Roman"/>
          <w:b/>
          <w:bCs/>
          <w:sz w:val="24"/>
          <w:szCs w:val="24"/>
        </w:rPr>
        <w:t xml:space="preserve">[0014]  </w:t>
      </w:r>
      <w:r>
        <w:rPr>
          <w:rFonts w:ascii="Times New Roman" w:cs="Times New Roman" w:eastAsia="Times New Roman" w:hAnsi="Times New Roman"/>
          <w:sz w:val="24"/>
          <w:szCs w:val="24"/>
        </w:rPr>
        <w:t xml:space="preserve">FIG. 6 is a flowchart of ticket settlement, including correlation adjustment, flex, tokens and insurance.</w:t>
      </w:r>
    </w:p>
    <w:p>
      <w:pPr>
        <w:spacing w:after="120" w:before="0" w:line="360"/>
      </w:pPr>
      <w:r>
        <w:rPr>
          <w:rFonts w:ascii="Times New Roman" w:cs="Times New Roman" w:eastAsia="Times New Roman" w:hAnsi="Times New Roman"/>
          <w:b/>
          <w:bCs/>
          <w:sz w:val="24"/>
          <w:szCs w:val="24"/>
        </w:rPr>
        <w:t xml:space="preserve">[0015]  </w:t>
      </w:r>
      <w:r>
        <w:rPr>
          <w:rFonts w:ascii="Times New Roman" w:cs="Times New Roman" w:eastAsia="Times New Roman" w:hAnsi="Times New Roman"/>
          <w:sz w:val="24"/>
          <w:szCs w:val="24"/>
        </w:rPr>
        <w:t xml:space="preserve">FIG. 7 is a flowchart of building and ordering the swipe deck.</w:t>
      </w:r>
    </w:p>
    <w:p>
      <w:pPr>
        <w:spacing w:after="120" w:before="0" w:line="360"/>
      </w:pPr>
      <w:r>
        <w:rPr>
          <w:rFonts w:ascii="Times New Roman" w:cs="Times New Roman" w:eastAsia="Times New Roman" w:hAnsi="Times New Roman"/>
          <w:b/>
          <w:bCs/>
          <w:sz w:val="24"/>
          <w:szCs w:val="24"/>
        </w:rPr>
        <w:t xml:space="preserve">[0016]  </w:t>
      </w:r>
      <w:r>
        <w:rPr>
          <w:rFonts w:ascii="Times New Roman" w:cs="Times New Roman" w:eastAsia="Times New Roman" w:hAnsi="Times New Roman"/>
          <w:sz w:val="24"/>
          <w:szCs w:val="24"/>
        </w:rPr>
        <w:t xml:space="preserve">FIG. 8 is a flowchart of swipe gesture handling and the mode-dependent take action.</w:t>
      </w:r>
    </w:p>
    <w:p>
      <w:pPr>
        <w:spacing w:after="120" w:before="0" w:line="360"/>
      </w:pPr>
      <w:r>
        <w:rPr>
          <w:rFonts w:ascii="Times New Roman" w:cs="Times New Roman" w:eastAsia="Times New Roman" w:hAnsi="Times New Roman"/>
          <w:b/>
          <w:bCs/>
          <w:sz w:val="24"/>
          <w:szCs w:val="24"/>
        </w:rPr>
        <w:t xml:space="preserve">[0017]  </w:t>
      </w:r>
      <w:r>
        <w:rPr>
          <w:rFonts w:ascii="Times New Roman" w:cs="Times New Roman" w:eastAsia="Times New Roman" w:hAnsi="Times New Roman"/>
          <w:sz w:val="24"/>
          <w:szCs w:val="24"/>
        </w:rPr>
        <w:t xml:space="preserve">FIG. 9 is a flowchart of tailing a posted ticket with re-pricing.</w:t>
      </w:r>
    </w:p>
    <w:p>
      <w:pPr>
        <w:spacing w:after="120" w:before="240" w:line="360"/>
      </w:pPr>
      <w:r>
        <w:rPr>
          <w:rFonts w:ascii="Times New Roman" w:cs="Times New Roman" w:eastAsia="Times New Roman" w:hAnsi="Times New Roman"/>
          <w:b/>
          <w:bCs/>
          <w:sz w:val="24"/>
          <w:szCs w:val="24"/>
        </w:rPr>
        <w:t xml:space="preserve">DETAILED DESCRIPTION</w:t>
      </w:r>
    </w:p>
    <w:p>
      <w:pPr>
        <w:spacing w:after="120" w:before="0" w:line="360"/>
      </w:pPr>
      <w:r>
        <w:rPr>
          <w:rFonts w:ascii="Times New Roman" w:cs="Times New Roman" w:eastAsia="Times New Roman" w:hAnsi="Times New Roman"/>
          <w:b/>
          <w:bCs/>
          <w:sz w:val="24"/>
          <w:szCs w:val="24"/>
        </w:rPr>
        <w:t xml:space="preserve">[0018]  </w:t>
      </w:r>
      <w:r>
        <w:rPr>
          <w:rFonts w:ascii="Times New Roman" w:cs="Times New Roman" w:eastAsia="Times New Roman" w:hAnsi="Times New Roman"/>
          <w:sz w:val="24"/>
          <w:szCs w:val="24"/>
        </w:rPr>
        <w:t xml:space="preserve">The following description refers to an embodiment implemented as a client application written in TypeScript using the React framework and packaged for web browsers and for iOS through a native wrapper. The embodiment uses simulated (play) currency; the same architecture applies to real-money wagering where lawful, in which case the state store, ledger and settlement engine would typically run on a server and the casino rounds would be generated by a certified random number generator. Specific numbers given below (odds, margins, thresholds) are examples of one embodiment and do not limit the disclosure.</w:t>
      </w:r>
    </w:p>
    <w:p>
      <w:pPr>
        <w:spacing w:after="120" w:before="120" w:line="360"/>
      </w:pPr>
      <w:r>
        <w:rPr>
          <w:rFonts w:ascii="Times New Roman" w:cs="Times New Roman" w:eastAsia="Times New Roman" w:hAnsi="Times New Roman"/>
          <w:b/>
          <w:bCs/>
          <w:i/>
          <w:iCs/>
          <w:sz w:val="24"/>
          <w:szCs w:val="24"/>
        </w:rPr>
        <w:t xml:space="preserve">1. System overview (FIG. 1)</w:t>
      </w:r>
    </w:p>
    <w:p>
      <w:pPr>
        <w:spacing w:after="120" w:before="0" w:line="360"/>
      </w:pPr>
      <w:r>
        <w:rPr>
          <w:rFonts w:ascii="Times New Roman" w:cs="Times New Roman" w:eastAsia="Times New Roman" w:hAnsi="Times New Roman"/>
          <w:b/>
          <w:bCs/>
          <w:sz w:val="24"/>
          <w:szCs w:val="24"/>
        </w:rPr>
        <w:t xml:space="preserve">[0019]  </w:t>
      </w:r>
      <w:r>
        <w:rPr>
          <w:rFonts w:ascii="Times New Roman" w:cs="Times New Roman" w:eastAsia="Times New Roman" w:hAnsi="Times New Roman"/>
          <w:sz w:val="24"/>
          <w:szCs w:val="24"/>
        </w:rPr>
        <w:t xml:space="preserve">The system comprises: (a) a sports odds module that polls a public scoreboard feed at a fixed interval (30 seconds in one embodiment) and normalizes each game into an event record with an event identifier, league, start time, state (pre-game, in-progress, final), teams, scores and a list of prices, each price having a unique identifier, market type (moneyline, spread, total), side and line; (b) a player-prop module that retrieves prop lines per event and per athlete, converts each into over/under legs and alternate "ladder" rungs, and prices each rung from the main line using a normal distribution for yardage-type statistics or a Poisson distribution for count-type statistics, with a hold applied; (c) a live-line module that, once a game is in progress and the feed no longer carries book prices, models in-game lines from the pre-game line, current score and game clock; (d) casino game engines for blackjack, roulette, baccarat, video poker, slots, crash, mines and plinko, each of which can run either a normal paid round or a wager-free leg round and each of which produces a structured round outcome record; (e) a casino pricing table listing the parlay legs offered for each game; (f) a state store holding the user's balance, the shared bet slip, tickets, round history, settings, inventory of reward tokens and a preference vector; (g) a settlement engine; and (h) the swipe feed.</w:t>
      </w:r>
    </w:p>
    <w:p>
      <w:pPr>
        <w:spacing w:after="120" w:before="0" w:line="360"/>
        <w:jc w:val="center"/>
      </w:pPr>
      <w:r>
        <w:rPr>
          <w:rFonts w:ascii="Times New Roman" w:cs="Times New Roman" w:eastAsia="Times New Roman" w:hAnsi="Times New Roman"/>
          <w:b/>
          <w:bCs/>
          <w:sz w:val="22"/>
          <w:szCs w:val="22"/>
        </w:rPr>
        <w:t xml:space="preserve">FIG. 1  System block diagram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5000"/>
          </w:tcPr>
          <w:p>
            <w:pPr>
              <w:spacing w:after="120" w:before="0" w:line="360"/>
              <w:jc w:val="center"/>
            </w:pPr>
            <w:r>
              <w:rPr>
                <w:rFonts w:ascii="Times New Roman" w:cs="Times New Roman" w:eastAsia="Times New Roman" w:hAnsi="Times New Roman"/>
                <w:sz w:val="20"/>
                <w:szCs w:val="20"/>
              </w:rPr>
              <w:t xml:space="preserve">Client application (Sportsbook tab | Casino tab | Swipe tab | My Bets)</w:t>
            </w:r>
          </w:p>
        </w:tc>
      </w:tr>
      <w:tr>
        <w:tc>
          <w:tcPr>
            <w:tcW w:type="pct" w:w="5000"/>
          </w:tcPr>
          <w:p>
            <w:pPr>
              <w:spacing w:after="120" w:before="0" w:line="360"/>
              <w:jc w:val="center"/>
            </w:pPr>
            <w:r>
              <w:rPr>
                <w:rFonts w:ascii="Times New Roman" w:cs="Times New Roman" w:eastAsia="Times New Roman" w:hAnsi="Times New Roman"/>
                <w:sz w:val="20"/>
                <w:szCs w:val="20"/>
              </w:rPr>
              <w:t xml:space="preserve">↓</w:t>
            </w:r>
          </w:p>
        </w:tc>
      </w:tr>
      <w:tr>
        <w:tc>
          <w:tcPr>
            <w:tcW w:type="pct" w:w="5000"/>
          </w:tcPr>
          <w:p>
            <w:pPr>
              <w:spacing w:after="120" w:before="0" w:line="360"/>
              <w:jc w:val="center"/>
            </w:pPr>
            <w:r>
              <w:rPr>
                <w:rFonts w:ascii="Times New Roman" w:cs="Times New Roman" w:eastAsia="Times New Roman" w:hAnsi="Times New Roman"/>
                <w:sz w:val="20"/>
                <w:szCs w:val="20"/>
              </w:rPr>
              <w:t xml:space="preserve">Shared bet slip + state store (balance, slip, tickets, rounds, taste vector, tokens)</w:t>
            </w:r>
          </w:p>
        </w:tc>
      </w:tr>
      <w:tr>
        <w:tc>
          <w:tcPr>
            <w:tcW w:type="pct" w:w="5000"/>
          </w:tcPr>
          <w:p>
            <w:pPr>
              <w:spacing w:after="120" w:before="0" w:line="360"/>
              <w:jc w:val="center"/>
            </w:pPr>
            <w:r>
              <w:rPr>
                <w:rFonts w:ascii="Times New Roman" w:cs="Times New Roman" w:eastAsia="Times New Roman" w:hAnsi="Times New Roman"/>
                <w:sz w:val="20"/>
                <w:szCs w:val="20"/>
              </w:rPr>
              <w:t xml:space="preserve">↓</w:t>
            </w:r>
          </w:p>
        </w:tc>
      </w:tr>
      <w:tr>
        <w:tc>
          <w:tcPr>
            <w:tcW w:type="pct" w:w="5000"/>
          </w:tcPr>
          <w:p>
            <w:pPr>
              <w:spacing w:after="120" w:before="0" w:line="360"/>
              <w:jc w:val="center"/>
            </w:pPr>
            <w:r>
              <w:rPr>
                <w:rFonts w:ascii="Times New Roman" w:cs="Times New Roman" w:eastAsia="Times New Roman" w:hAnsi="Times New Roman"/>
                <w:sz w:val="20"/>
                <w:szCs w:val="20"/>
              </w:rPr>
              <w:t xml:space="preserve">Inputs: sports odds/results feed  |  player-prop feed + box scores  |  live-line model  |  casino pricing table</w:t>
            </w:r>
          </w:p>
        </w:tc>
      </w:tr>
      <w:tr>
        <w:tc>
          <w:tcPr>
            <w:tcW w:type="pct" w:w="5000"/>
          </w:tcPr>
          <w:p>
            <w:pPr>
              <w:spacing w:after="120" w:before="0" w:line="360"/>
              <w:jc w:val="center"/>
            </w:pPr>
            <w:r>
              <w:rPr>
                <w:rFonts w:ascii="Times New Roman" w:cs="Times New Roman" w:eastAsia="Times New Roman" w:hAnsi="Times New Roman"/>
                <w:sz w:val="20"/>
                <w:szCs w:val="20"/>
              </w:rPr>
              <w:t xml:space="preserve">↓</w:t>
            </w:r>
          </w:p>
        </w:tc>
      </w:tr>
      <w:tr>
        <w:tc>
          <w:tcPr>
            <w:tcW w:type="pct" w:w="5000"/>
          </w:tcPr>
          <w:p>
            <w:pPr>
              <w:spacing w:after="120" w:before="0" w:line="360"/>
              <w:jc w:val="center"/>
            </w:pPr>
            <w:r>
              <w:rPr>
                <w:rFonts w:ascii="Times New Roman" w:cs="Times New Roman" w:eastAsia="Times New Roman" w:hAnsi="Times New Roman"/>
                <w:sz w:val="20"/>
                <w:szCs w:val="20"/>
              </w:rPr>
              <w:t xml:space="preserve">Casino game engines (paid round mode / wager-free leg round mode) -&gt; round outcome records</w:t>
            </w:r>
          </w:p>
        </w:tc>
      </w:tr>
      <w:tr>
        <w:tc>
          <w:tcPr>
            <w:tcW w:type="pct" w:w="5000"/>
          </w:tcPr>
          <w:p>
            <w:pPr>
              <w:spacing w:after="120" w:before="0" w:line="360"/>
              <w:jc w:val="center"/>
            </w:pPr>
            <w:r>
              <w:rPr>
                <w:rFonts w:ascii="Times New Roman" w:cs="Times New Roman" w:eastAsia="Times New Roman" w:hAnsi="Times New Roman"/>
                <w:sz w:val="20"/>
                <w:szCs w:val="20"/>
              </w:rPr>
              <w:t xml:space="preserve">↓</w:t>
            </w:r>
          </w:p>
        </w:tc>
      </w:tr>
      <w:tr>
        <w:tc>
          <w:tcPr>
            <w:tcW w:type="pct" w:w="5000"/>
          </w:tcPr>
          <w:p>
            <w:pPr>
              <w:spacing w:after="120" w:before="0" w:line="360"/>
              <w:jc w:val="center"/>
            </w:pPr>
            <w:r>
              <w:rPr>
                <w:rFonts w:ascii="Times New Roman" w:cs="Times New Roman" w:eastAsia="Times New Roman" w:hAnsi="Times New Roman"/>
                <w:sz w:val="20"/>
                <w:szCs w:val="20"/>
              </w:rPr>
              <w:t xml:space="preserve">Settlement engine (grade legs -&gt; evaluate ticket -&gt; credit payout, XP)</w:t>
            </w:r>
          </w:p>
        </w:tc>
      </w:tr>
    </w:tbl>
    <w:p>
      <w:pPr>
        <w:spacing w:after="120" w:before="0" w:line="360"/>
      </w:pPr>
      <w:r>
        <w:rPr>
          <w:rFonts w:ascii="Times New Roman" w:cs="Times New Roman" w:eastAsia="Times New Roman" w:hAnsi="Times New Roman"/>
          <w:sz w:val="24"/>
          <w:szCs w:val="24"/>
        </w:rPr>
        <w:t xml:space="preserve"/>
      </w:r>
    </w:p>
    <w:p>
      <w:pPr>
        <w:spacing w:after="120" w:before="120" w:line="360"/>
      </w:pPr>
      <w:r>
        <w:rPr>
          <w:rFonts w:ascii="Times New Roman" w:cs="Times New Roman" w:eastAsia="Times New Roman" w:hAnsi="Times New Roman"/>
          <w:b/>
          <w:bCs/>
          <w:i/>
          <w:iCs/>
          <w:sz w:val="24"/>
          <w:szCs w:val="24"/>
        </w:rPr>
        <w:t xml:space="preserve">2. Data structures (FIG. 2)</w:t>
      </w:r>
    </w:p>
    <w:p>
      <w:pPr>
        <w:spacing w:after="120" w:before="0" w:line="360"/>
      </w:pPr>
      <w:r>
        <w:rPr>
          <w:rFonts w:ascii="Times New Roman" w:cs="Times New Roman" w:eastAsia="Times New Roman" w:hAnsi="Times New Roman"/>
          <w:b/>
          <w:bCs/>
          <w:sz w:val="24"/>
          <w:szCs w:val="24"/>
        </w:rPr>
        <w:t xml:space="preserve">[0020]  </w:t>
      </w:r>
      <w:r>
        <w:rPr>
          <w:rFonts w:ascii="Times New Roman" w:cs="Times New Roman" w:eastAsia="Times New Roman" w:hAnsi="Times New Roman"/>
          <w:sz w:val="24"/>
          <w:szCs w:val="24"/>
        </w:rPr>
        <w:t xml:space="preserve">A leg record contains: id, a unique market key (for example "nfl:&lt;event&gt;:ml:home" for a sports leg or "casino:roulette:black" for a casino leg); label (for example "Cowboys ML" or "Next spin Black"); sub-label; odds in American format; an optional result (pending, won, lost, push); and exactly one of (i) a sports descriptor {feed path, event identifier, market, side, optional line, optional prop {athlete identifier, statistic}} or (ii) a casino descriptor {game, pick}. Optional fields record a note describing how the leg's casino round went, a flag marking a leg added as a chaos leg, and the member who owns the leg in a group ticket.</w:t>
      </w:r>
    </w:p>
    <w:p>
      <w:pPr>
        <w:spacing w:after="120" w:before="0" w:line="360"/>
      </w:pPr>
      <w:r>
        <w:rPr>
          <w:rFonts w:ascii="Times New Roman" w:cs="Times New Roman" w:eastAsia="Times New Roman" w:hAnsi="Times New Roman"/>
          <w:b/>
          <w:bCs/>
          <w:sz w:val="24"/>
          <w:szCs w:val="24"/>
        </w:rPr>
        <w:t xml:space="preserve">[0021]  </w:t>
      </w:r>
      <w:r>
        <w:rPr>
          <w:rFonts w:ascii="Times New Roman" w:cs="Times New Roman" w:eastAsia="Times New Roman" w:hAnsi="Times New Roman"/>
          <w:sz w:val="24"/>
          <w:szCs w:val="24"/>
        </w:rPr>
        <w:t xml:space="preserve">A ticket record contains: id; the list of leg records, each with result initialized to pending; stake; placement time; status; payout; and optional fields for a profit boost fraction, an insurance flag, a refunded flag, a correlation multiplier fixed at placement, a cashed-out flag, a flex flag, and the experience points earned.</w:t>
      </w:r>
    </w:p>
    <w:p>
      <w:pPr>
        <w:spacing w:after="120" w:before="0" w:line="360"/>
      </w:pPr>
      <w:r>
        <w:rPr>
          <w:rFonts w:ascii="Times New Roman" w:cs="Times New Roman" w:eastAsia="Times New Roman" w:hAnsi="Times New Roman"/>
          <w:b/>
          <w:bCs/>
          <w:sz w:val="24"/>
          <w:szCs w:val="24"/>
        </w:rPr>
        <w:t xml:space="preserve">[0022]  </w:t>
      </w:r>
      <w:r>
        <w:rPr>
          <w:rFonts w:ascii="Times New Roman" w:cs="Times New Roman" w:eastAsia="Times New Roman" w:hAnsi="Times New Roman"/>
          <w:sz w:val="24"/>
          <w:szCs w:val="24"/>
        </w:rPr>
        <w:t xml:space="preserve">Every casino leg is constructed by a single factory function from (game, pick) using the house pricing table, so that the same leg has the same identifier, label and price wherever it is created, and so that a leg arriving from an untrusted source (a shared link or a posted slip) cannot carry its own label or price.</w:t>
      </w:r>
    </w:p>
    <w:p>
      <w:pPr>
        <w:spacing w:after="120" w:before="0" w:line="360"/>
        <w:jc w:val="center"/>
      </w:pPr>
      <w:r>
        <w:rPr>
          <w:rFonts w:ascii="Times New Roman" w:cs="Times New Roman" w:eastAsia="Times New Roman" w:hAnsi="Times New Roman"/>
          <w:b/>
          <w:bCs/>
          <w:sz w:val="22"/>
          <w:szCs w:val="22"/>
        </w:rPr>
        <w:t xml:space="preserve">FIG. 2  Leg and ticket records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5000"/>
          </w:tcPr>
          <w:p>
            <w:pPr>
              <w:spacing w:after="120" w:before="0" w:line="360"/>
              <w:jc w:val="center"/>
            </w:pPr>
            <w:r>
              <w:rPr>
                <w:rFonts w:ascii="Times New Roman" w:cs="Times New Roman" w:eastAsia="Times New Roman" w:hAnsi="Times New Roman"/>
                <w:sz w:val="20"/>
                <w:szCs w:val="20"/>
              </w:rPr>
              <w:t xml:space="preserve">LEG { id, label, sub, odds, result?, note?, chaos?, by?, sport? | casino? }</w:t>
            </w:r>
          </w:p>
        </w:tc>
      </w:tr>
      <w:tr>
        <w:tc>
          <w:tcPr>
            <w:tcW w:type="pct" w:w="5000"/>
          </w:tcPr>
          <w:p>
            <w:pPr>
              <w:spacing w:after="120" w:before="0" w:line="360"/>
              <w:jc w:val="center"/>
            </w:pPr>
            <w:r>
              <w:rPr>
                <w:rFonts w:ascii="Times New Roman" w:cs="Times New Roman" w:eastAsia="Times New Roman" w:hAnsi="Times New Roman"/>
                <w:sz w:val="20"/>
                <w:szCs w:val="20"/>
              </w:rPr>
              <w:t xml:space="preserve">↓</w:t>
            </w:r>
          </w:p>
        </w:tc>
      </w:tr>
      <w:tr>
        <w:tc>
          <w:tcPr>
            <w:tcW w:type="pct" w:w="5000"/>
          </w:tcPr>
          <w:p>
            <w:pPr>
              <w:spacing w:after="120" w:before="0" w:line="360"/>
              <w:jc w:val="center"/>
            </w:pPr>
            <w:r>
              <w:rPr>
                <w:rFonts w:ascii="Times New Roman" w:cs="Times New Roman" w:eastAsia="Times New Roman" w:hAnsi="Times New Roman"/>
                <w:sz w:val="20"/>
                <w:szCs w:val="20"/>
              </w:rPr>
              <w:t xml:space="preserve">sport = { path, eventId, market(ml|spread|total|prop), side, line?, prop?{athleteId, stat} }</w:t>
            </w:r>
          </w:p>
        </w:tc>
      </w:tr>
      <w:tr>
        <w:tc>
          <w:tcPr>
            <w:tcW w:type="pct" w:w="5000"/>
          </w:tcPr>
          <w:p>
            <w:pPr>
              <w:spacing w:after="120" w:before="0" w:line="360"/>
              <w:jc w:val="center"/>
            </w:pPr>
            <w:r>
              <w:rPr>
                <w:rFonts w:ascii="Times New Roman" w:cs="Times New Roman" w:eastAsia="Times New Roman" w:hAnsi="Times New Roman"/>
                <w:sz w:val="20"/>
                <w:szCs w:val="20"/>
              </w:rPr>
              <w:t xml:space="preserve">↓</w:t>
            </w:r>
          </w:p>
        </w:tc>
      </w:tr>
      <w:tr>
        <w:tc>
          <w:tcPr>
            <w:tcW w:type="pct" w:w="5000"/>
          </w:tcPr>
          <w:p>
            <w:pPr>
              <w:spacing w:after="120" w:before="0" w:line="360"/>
              <w:jc w:val="center"/>
            </w:pPr>
            <w:r>
              <w:rPr>
                <w:rFonts w:ascii="Times New Roman" w:cs="Times New Roman" w:eastAsia="Times New Roman" w:hAnsi="Times New Roman"/>
                <w:sz w:val="20"/>
                <w:szCs w:val="20"/>
              </w:rPr>
              <w:t xml:space="preserve">casino = { game(blackjack|roulette|baccarat|poker|slots|crash|mines|plinko), pick }</w:t>
            </w:r>
          </w:p>
        </w:tc>
      </w:tr>
      <w:tr>
        <w:tc>
          <w:tcPr>
            <w:tcW w:type="pct" w:w="5000"/>
          </w:tcPr>
          <w:p>
            <w:pPr>
              <w:spacing w:after="120" w:before="0" w:line="360"/>
              <w:jc w:val="center"/>
            </w:pPr>
            <w:r>
              <w:rPr>
                <w:rFonts w:ascii="Times New Roman" w:cs="Times New Roman" w:eastAsia="Times New Roman" w:hAnsi="Times New Roman"/>
                <w:sz w:val="20"/>
                <w:szCs w:val="20"/>
              </w:rPr>
              <w:t xml:space="preserve">↓</w:t>
            </w:r>
          </w:p>
        </w:tc>
      </w:tr>
      <w:tr>
        <w:tc>
          <w:tcPr>
            <w:tcW w:type="pct" w:w="5000"/>
          </w:tcPr>
          <w:p>
            <w:pPr>
              <w:spacing w:after="120" w:before="0" w:line="360"/>
              <w:jc w:val="center"/>
            </w:pPr>
            <w:r>
              <w:rPr>
                <w:rFonts w:ascii="Times New Roman" w:cs="Times New Roman" w:eastAsia="Times New Roman" w:hAnsi="Times New Roman"/>
                <w:sz w:val="20"/>
                <w:szCs w:val="20"/>
              </w:rPr>
              <w:t xml:space="preserve">TICKET { id, legs[], stake, placedAt, status, payout, boost?, insured?, sgpMult?, flex?, cashedOut?, xp? }</w:t>
            </w:r>
          </w:p>
        </w:tc>
      </w:tr>
    </w:tbl>
    <w:p>
      <w:pPr>
        <w:spacing w:after="120" w:before="0" w:line="360"/>
      </w:pPr>
      <w:r>
        <w:rPr>
          <w:rFonts w:ascii="Times New Roman" w:cs="Times New Roman" w:eastAsia="Times New Roman" w:hAnsi="Times New Roman"/>
          <w:sz w:val="24"/>
          <w:szCs w:val="24"/>
        </w:rPr>
        <w:t xml:space="preserve"/>
      </w:r>
    </w:p>
    <w:p>
      <w:pPr>
        <w:spacing w:after="120" w:before="120" w:line="360"/>
      </w:pPr>
      <w:r>
        <w:rPr>
          <w:rFonts w:ascii="Times New Roman" w:cs="Times New Roman" w:eastAsia="Times New Roman" w:hAnsi="Times New Roman"/>
          <w:b/>
          <w:bCs/>
          <w:i/>
          <w:iCs/>
          <w:sz w:val="24"/>
          <w:szCs w:val="24"/>
        </w:rPr>
        <w:t xml:space="preserve">3. Pricing casino legs</w:t>
      </w:r>
    </w:p>
    <w:p>
      <w:pPr>
        <w:spacing w:after="120" w:before="0" w:line="360"/>
      </w:pPr>
      <w:r>
        <w:rPr>
          <w:rFonts w:ascii="Times New Roman" w:cs="Times New Roman" w:eastAsia="Times New Roman" w:hAnsi="Times New Roman"/>
          <w:b/>
          <w:bCs/>
          <w:sz w:val="24"/>
          <w:szCs w:val="24"/>
        </w:rPr>
        <w:t xml:space="preserve">[0023]  </w:t>
      </w:r>
      <w:r>
        <w:rPr>
          <w:rFonts w:ascii="Times New Roman" w:cs="Times New Roman" w:eastAsia="Times New Roman" w:hAnsi="Times New Roman"/>
          <w:sz w:val="24"/>
          <w:szCs w:val="24"/>
        </w:rPr>
        <w:t xml:space="preserve">Each casino leg is an outcome of the next round of a specific game, played under fixed rules and, where the game involves player decisions, a fixed or user-chosen strategy. For each offered outcome the system determines a fair probability p, either analytically or by Monte Carlo simulation of the exact game implementation, and offers a price below the fair decimal price 1/p so that the house retains a margin, as a sportsbook does. In one embodiment, fair probabilities for blackjack, baccarat, video poker and slots legs were estimated from 300,000 simulated rounds of the same game code using a simple basic strategy.</w:t>
      </w:r>
    </w:p>
    <w:p>
      <w:pPr>
        <w:spacing w:after="120" w:before="0" w:line="360"/>
      </w:pPr>
      <w:r>
        <w:rPr>
          <w:rFonts w:ascii="Times New Roman" w:cs="Times New Roman" w:eastAsia="Times New Roman" w:hAnsi="Times New Roman"/>
          <w:b/>
          <w:bCs/>
          <w:sz w:val="24"/>
          <w:szCs w:val="24"/>
        </w:rPr>
        <w:t xml:space="preserve">[0024]  </w:t>
      </w:r>
      <w:r>
        <w:rPr>
          <w:rFonts w:ascii="Times New Roman" w:cs="Times New Roman" w:eastAsia="Times New Roman" w:hAnsi="Times New Roman"/>
          <w:sz w:val="24"/>
          <w:szCs w:val="24"/>
        </w:rPr>
        <w:t xml:space="preserve">Examples from one embodiment: blackjack "win next hand" offered at +110 (fair about +111, with a push voiding the leg); "dealer busts" at +300 (fair about +338, because the dealer does not draw when the player has already busted); "get blackjack" at +1900 (fair about +2039). Roulette legs are priced from the table's own payout (an even-money pick is +100; a straight-up number is the American equivalent of a 36x return), so the single green zero supplies the margin. Baccarat "player" +100 with a tie pushing the leg, "banker" -105, "tie" +800. Video poker "jacks or better" +110 and "trips or better" +800. Slots "any win" +200 and "10x or better" +7500. For crash, the crash point is generated so that P(point &gt;= x) = 0.97 / x, and legs "reaches 2x", "5x" and "10x" are priced at -105, +380 and +850. For mines (a 5x5 grid), the probability of clearing k gems with m mines is C(25-m, k) / C(25, k), and legs "clear 3 gems with 3 mines" and "clear 5 gems with 5 mines" are priced at -233 and +225. For plinko (12 rows, medium-risk bucket table), legs "2x or better" and "4x or better" are priced at +540 and +2300.</w:t>
      </w:r>
    </w:p>
    <w:p>
      <w:pPr>
        <w:spacing w:after="120" w:before="0" w:line="360"/>
      </w:pPr>
      <w:r>
        <w:rPr>
          <w:rFonts w:ascii="Times New Roman" w:cs="Times New Roman" w:eastAsia="Times New Roman" w:hAnsi="Times New Roman"/>
          <w:b/>
          <w:bCs/>
          <w:sz w:val="24"/>
          <w:szCs w:val="24"/>
        </w:rPr>
        <w:t xml:space="preserve">[0025]  </w:t>
      </w:r>
      <w:r>
        <w:rPr>
          <w:rFonts w:ascii="Times New Roman" w:cs="Times New Roman" w:eastAsia="Times New Roman" w:hAnsi="Times New Roman"/>
          <w:sz w:val="24"/>
          <w:szCs w:val="24"/>
        </w:rPr>
        <w:t xml:space="preserve">Because each casino leg's outcome is generated by a known process, its probability is exactly known to the operator, unlike a sports leg whose probability is estimated by the market. The system may therefore price casino legs precisely and may re-derive them at any time from the pricing table.</w:t>
      </w:r>
    </w:p>
    <w:p>
      <w:pPr>
        <w:spacing w:after="120" w:before="120" w:line="360"/>
      </w:pPr>
      <w:r>
        <w:rPr>
          <w:rFonts w:ascii="Times New Roman" w:cs="Times New Roman" w:eastAsia="Times New Roman" w:hAnsi="Times New Roman"/>
          <w:b/>
          <w:bCs/>
          <w:i/>
          <w:iCs/>
          <w:sz w:val="24"/>
          <w:szCs w:val="24"/>
        </w:rPr>
        <w:t xml:space="preserve">4. Placing a hybrid ticket (FIG. 3)</w:t>
      </w:r>
    </w:p>
    <w:p>
      <w:pPr>
        <w:spacing w:after="120" w:before="0" w:line="360"/>
      </w:pPr>
      <w:r>
        <w:rPr>
          <w:rFonts w:ascii="Times New Roman" w:cs="Times New Roman" w:eastAsia="Times New Roman" w:hAnsi="Times New Roman"/>
          <w:b/>
          <w:bCs/>
          <w:sz w:val="24"/>
          <w:szCs w:val="24"/>
        </w:rPr>
        <w:t xml:space="preserve">[0026]  </w:t>
      </w:r>
      <w:r>
        <w:rPr>
          <w:rFonts w:ascii="Times New Roman" w:cs="Times New Roman" w:eastAsia="Times New Roman" w:hAnsi="Times New Roman"/>
          <w:sz w:val="24"/>
          <w:szCs w:val="24"/>
        </w:rPr>
        <w:t xml:space="preserve">Legs reach the shared bet slip from any surface of the application: the sportsbook grid, the player-prop panel, a casino table's parlay-legs panel, the casino lobby, the swipe feed, a shared link or a posted slip. When a sports leg is added, any existing slip leg for the same market of the same event (the same event identifier, the same market type, and, for props, the same athlete and statistic) is replaced, so the user cannot hold both sides of one line; different markets and different players from one event may coexist. Casino legs never conflict with one another by market except that the same leg cannot be added twice. The slip holds at most a fixed number of legs (15 in one embodiment).</w:t>
      </w:r>
    </w:p>
    <w:p>
      <w:pPr>
        <w:spacing w:after="120" w:before="0" w:line="360"/>
      </w:pPr>
      <w:r>
        <w:rPr>
          <w:rFonts w:ascii="Times New Roman" w:cs="Times New Roman" w:eastAsia="Times New Roman" w:hAnsi="Times New Roman"/>
          <w:b/>
          <w:bCs/>
          <w:sz w:val="24"/>
          <w:szCs w:val="24"/>
        </w:rPr>
        <w:t xml:space="preserve">[0027]  </w:t>
      </w:r>
      <w:r>
        <w:rPr>
          <w:rFonts w:ascii="Times New Roman" w:cs="Times New Roman" w:eastAsia="Times New Roman" w:hAnsi="Times New Roman"/>
          <w:sz w:val="24"/>
          <w:szCs w:val="24"/>
        </w:rPr>
        <w:t xml:space="preserve">While legs sit in the slip, the odds module pushes fresh prices into them, marking each as moved up or down, and removes legs whose event has started or whose market is no longer offered. Props remain until their event starts.</w:t>
      </w:r>
    </w:p>
    <w:p>
      <w:pPr>
        <w:spacing w:after="120" w:before="0" w:line="360"/>
      </w:pPr>
      <w:r>
        <w:rPr>
          <w:rFonts w:ascii="Times New Roman" w:cs="Times New Roman" w:eastAsia="Times New Roman" w:hAnsi="Times New Roman"/>
          <w:b/>
          <w:bCs/>
          <w:sz w:val="24"/>
          <w:szCs w:val="24"/>
        </w:rPr>
        <w:t xml:space="preserve">[0028]  </w:t>
      </w:r>
      <w:r>
        <w:rPr>
          <w:rFonts w:ascii="Times New Roman" w:cs="Times New Roman" w:eastAsia="Times New Roman" w:hAnsi="Times New Roman"/>
          <w:sz w:val="24"/>
          <w:szCs w:val="24"/>
        </w:rPr>
        <w:t xml:space="preserve">On placement the system validates, in order: that the user is not in a self-imposed break; that the slip is not empty; that the stake is positive and does not exceed the balance or the user's daily limit; and that, if any leg is a casino leg, the ticket is a parlay of at least two legs. The last rule exists because the casino leg's round is played without an additional stake; a casino leg standing alone would be a free wager, whereas inside a parlay it is one of several conditions that must all hold. In one embodiment straight (single) wagers on casino legs are rejected with a message instructing the user to add another leg.</w:t>
      </w:r>
    </w:p>
    <w:p>
      <w:pPr>
        <w:spacing w:after="120" w:before="0" w:line="360"/>
      </w:pPr>
      <w:r>
        <w:rPr>
          <w:rFonts w:ascii="Times New Roman" w:cs="Times New Roman" w:eastAsia="Times New Roman" w:hAnsi="Times New Roman"/>
          <w:b/>
          <w:bCs/>
          <w:sz w:val="24"/>
          <w:szCs w:val="24"/>
        </w:rPr>
        <w:t xml:space="preserve">[0029]  </w:t>
      </w:r>
      <w:r>
        <w:rPr>
          <w:rFonts w:ascii="Times New Roman" w:cs="Times New Roman" w:eastAsia="Times New Roman" w:hAnsi="Times New Roman"/>
          <w:sz w:val="24"/>
          <w:szCs w:val="24"/>
        </w:rPr>
        <w:t xml:space="preserve">The system then computes the combined price as described in section 7, records a correlation multiplier on the ticket if the correlation adjustment reduced the price, applies any reward token (profit boost or insurance) the user selected, debits the stake exactly once, clears the slip, and stores the ticket with every leg pending.</w:t>
      </w:r>
    </w:p>
    <w:p>
      <w:pPr>
        <w:spacing w:after="120" w:before="0" w:line="360"/>
        <w:jc w:val="center"/>
      </w:pPr>
      <w:r>
        <w:rPr>
          <w:rFonts w:ascii="Times New Roman" w:cs="Times New Roman" w:eastAsia="Times New Roman" w:hAnsi="Times New Roman"/>
          <w:b/>
          <w:bCs/>
          <w:sz w:val="22"/>
          <w:szCs w:val="22"/>
        </w:rPr>
        <w:t xml:space="preserve">FIG. 3  Placing a hybrid ticket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5000"/>
          </w:tcPr>
          <w:p>
            <w:pPr>
              <w:spacing w:after="120" w:before="0" w:line="360"/>
              <w:jc w:val="center"/>
            </w:pPr>
            <w:r>
              <w:rPr>
                <w:rFonts w:ascii="Times New Roman" w:cs="Times New Roman" w:eastAsia="Times New Roman" w:hAnsi="Times New Roman"/>
                <w:sz w:val="20"/>
                <w:szCs w:val="20"/>
              </w:rPr>
              <w:t xml:space="preserve">User adds legs from any surface -&gt; shared bet slip (same-market replacement, max legs)</w:t>
            </w:r>
          </w:p>
        </w:tc>
      </w:tr>
      <w:tr>
        <w:tc>
          <w:tcPr>
            <w:tcW w:type="pct" w:w="5000"/>
          </w:tcPr>
          <w:p>
            <w:pPr>
              <w:spacing w:after="120" w:before="0" w:line="360"/>
              <w:jc w:val="center"/>
            </w:pPr>
            <w:r>
              <w:rPr>
                <w:rFonts w:ascii="Times New Roman" w:cs="Times New Roman" w:eastAsia="Times New Roman" w:hAnsi="Times New Roman"/>
                <w:sz w:val="20"/>
                <w:szCs w:val="20"/>
              </w:rPr>
              <w:t xml:space="preserve">↓</w:t>
            </w:r>
          </w:p>
        </w:tc>
      </w:tr>
      <w:tr>
        <w:tc>
          <w:tcPr>
            <w:tcW w:type="pct" w:w="5000"/>
          </w:tcPr>
          <w:p>
            <w:pPr>
              <w:spacing w:after="120" w:before="0" w:line="360"/>
              <w:jc w:val="center"/>
            </w:pPr>
            <w:r>
              <w:rPr>
                <w:rFonts w:ascii="Times New Roman" w:cs="Times New Roman" w:eastAsia="Times New Roman" w:hAnsi="Times New Roman"/>
                <w:sz w:val="20"/>
                <w:szCs w:val="20"/>
              </w:rPr>
              <w:t xml:space="preserve">Live re-pricing of slip legs; drop legs whose event started or market closed</w:t>
            </w:r>
          </w:p>
        </w:tc>
      </w:tr>
      <w:tr>
        <w:tc>
          <w:tcPr>
            <w:tcW w:type="pct" w:w="5000"/>
          </w:tcPr>
          <w:p>
            <w:pPr>
              <w:spacing w:after="120" w:before="0" w:line="360"/>
              <w:jc w:val="center"/>
            </w:pPr>
            <w:r>
              <w:rPr>
                <w:rFonts w:ascii="Times New Roman" w:cs="Times New Roman" w:eastAsia="Times New Roman" w:hAnsi="Times New Roman"/>
                <w:sz w:val="20"/>
                <w:szCs w:val="20"/>
              </w:rPr>
              <w:t xml:space="preserve">↓</w:t>
            </w:r>
          </w:p>
        </w:tc>
      </w:tr>
      <w:tr>
        <w:tc>
          <w:tcPr>
            <w:tcW w:type="pct" w:w="5000"/>
          </w:tcPr>
          <w:p>
            <w:pPr>
              <w:spacing w:after="120" w:before="0" w:line="360"/>
              <w:jc w:val="center"/>
            </w:pPr>
            <w:r>
              <w:rPr>
                <w:rFonts w:ascii="Times New Roman" w:cs="Times New Roman" w:eastAsia="Times New Roman" w:hAnsi="Times New Roman"/>
                <w:sz w:val="20"/>
                <w:szCs w:val="20"/>
              </w:rPr>
              <w:t xml:space="preserve">User enters stake; optional: flex, boost token, insurance, chaos</w:t>
            </w:r>
          </w:p>
        </w:tc>
      </w:tr>
      <w:tr>
        <w:tc>
          <w:tcPr>
            <w:tcW w:type="pct" w:w="5000"/>
          </w:tcPr>
          <w:p>
            <w:pPr>
              <w:spacing w:after="120" w:before="0" w:line="360"/>
              <w:jc w:val="center"/>
            </w:pPr>
            <w:r>
              <w:rPr>
                <w:rFonts w:ascii="Times New Roman" w:cs="Times New Roman" w:eastAsia="Times New Roman" w:hAnsi="Times New Roman"/>
                <w:sz w:val="20"/>
                <w:szCs w:val="20"/>
              </w:rPr>
              <w:t xml:space="preserve">↓</w:t>
            </w:r>
          </w:p>
        </w:tc>
      </w:tr>
      <w:tr>
        <w:tc>
          <w:tcPr>
            <w:tcW w:type="pct" w:w="5000"/>
          </w:tcPr>
          <w:p>
            <w:pPr>
              <w:spacing w:after="120" w:before="0" w:line="360"/>
              <w:jc w:val="center"/>
            </w:pPr>
            <w:r>
              <w:rPr>
                <w:rFonts w:ascii="Times New Roman" w:cs="Times New Roman" w:eastAsia="Times New Roman" w:hAnsi="Times New Roman"/>
                <w:sz w:val="20"/>
                <w:szCs w:val="20"/>
              </w:rPr>
              <w:t xml:space="preserve">Validate: not on break; stake &gt; 0; stake &lt;= balance; within daily limit</w:t>
            </w:r>
          </w:p>
        </w:tc>
      </w:tr>
      <w:tr>
        <w:tc>
          <w:tcPr>
            <w:tcW w:type="pct" w:w="5000"/>
          </w:tcPr>
          <w:p>
            <w:pPr>
              <w:spacing w:after="120" w:before="0" w:line="360"/>
              <w:jc w:val="center"/>
            </w:pPr>
            <w:r>
              <w:rPr>
                <w:rFonts w:ascii="Times New Roman" w:cs="Times New Roman" w:eastAsia="Times New Roman" w:hAnsi="Times New Roman"/>
                <w:sz w:val="20"/>
                <w:szCs w:val="20"/>
              </w:rPr>
              <w:t xml:space="preserve">↓</w:t>
            </w:r>
          </w:p>
        </w:tc>
      </w:tr>
      <w:tr>
        <w:tc>
          <w:tcPr>
            <w:tcW w:type="pct" w:w="5000"/>
          </w:tcPr>
          <w:p>
            <w:pPr>
              <w:spacing w:after="120" w:before="0" w:line="360"/>
              <w:jc w:val="center"/>
            </w:pPr>
            <w:r>
              <w:rPr>
                <w:rFonts w:ascii="Times New Roman" w:cs="Times New Roman" w:eastAsia="Times New Roman" w:hAnsi="Times New Roman"/>
                <w:sz w:val="20"/>
                <w:szCs w:val="20"/>
              </w:rPr>
              <w:t xml:space="preserve">Any casino leg?  -&gt; require parlay with &gt;= 2 legs (no straight casino wagers)</w:t>
            </w:r>
          </w:p>
        </w:tc>
      </w:tr>
      <w:tr>
        <w:tc>
          <w:tcPr>
            <w:tcW w:type="pct" w:w="5000"/>
          </w:tcPr>
          <w:p>
            <w:pPr>
              <w:spacing w:after="120" w:before="0" w:line="360"/>
              <w:jc w:val="center"/>
            </w:pPr>
            <w:r>
              <w:rPr>
                <w:rFonts w:ascii="Times New Roman" w:cs="Times New Roman" w:eastAsia="Times New Roman" w:hAnsi="Times New Roman"/>
                <w:sz w:val="20"/>
                <w:szCs w:val="20"/>
              </w:rPr>
              <w:t xml:space="preserve">↓</w:t>
            </w:r>
          </w:p>
        </w:tc>
      </w:tr>
      <w:tr>
        <w:tc>
          <w:tcPr>
            <w:tcW w:type="pct" w:w="5000"/>
          </w:tcPr>
          <w:p>
            <w:pPr>
              <w:spacing w:after="120" w:before="0" w:line="360"/>
              <w:jc w:val="center"/>
            </w:pPr>
            <w:r>
              <w:rPr>
                <w:rFonts w:ascii="Times New Roman" w:cs="Times New Roman" w:eastAsia="Times New Roman" w:hAnsi="Times New Roman"/>
                <w:sz w:val="20"/>
                <w:szCs w:val="20"/>
              </w:rPr>
              <w:t xml:space="preserve">If chaos: draw random casino leg (price window, not already on ticket), append, add profit boost</w:t>
            </w:r>
          </w:p>
        </w:tc>
      </w:tr>
      <w:tr>
        <w:tc>
          <w:tcPr>
            <w:tcW w:type="pct" w:w="5000"/>
          </w:tcPr>
          <w:p>
            <w:pPr>
              <w:spacing w:after="120" w:before="0" w:line="360"/>
              <w:jc w:val="center"/>
            </w:pPr>
            <w:r>
              <w:rPr>
                <w:rFonts w:ascii="Times New Roman" w:cs="Times New Roman" w:eastAsia="Times New Roman" w:hAnsi="Times New Roman"/>
                <w:sz w:val="20"/>
                <w:szCs w:val="20"/>
              </w:rPr>
              <w:t xml:space="preserve">↓</w:t>
            </w:r>
          </w:p>
        </w:tc>
      </w:tr>
      <w:tr>
        <w:tc>
          <w:tcPr>
            <w:tcW w:type="pct" w:w="5000"/>
          </w:tcPr>
          <w:p>
            <w:pPr>
              <w:spacing w:after="120" w:before="0" w:line="360"/>
              <w:jc w:val="center"/>
            </w:pPr>
            <w:r>
              <w:rPr>
                <w:rFonts w:ascii="Times New Roman" w:cs="Times New Roman" w:eastAsia="Times New Roman" w:hAnsi="Times New Roman"/>
                <w:sz w:val="20"/>
                <w:szCs w:val="20"/>
              </w:rPr>
              <w:t xml:space="preserve">Compute combined price (correlation groups, flex), debit stake once</w:t>
            </w:r>
          </w:p>
        </w:tc>
      </w:tr>
      <w:tr>
        <w:tc>
          <w:tcPr>
            <w:tcW w:type="pct" w:w="5000"/>
          </w:tcPr>
          <w:p>
            <w:pPr>
              <w:spacing w:after="120" w:before="0" w:line="360"/>
              <w:jc w:val="center"/>
            </w:pPr>
            <w:r>
              <w:rPr>
                <w:rFonts w:ascii="Times New Roman" w:cs="Times New Roman" w:eastAsia="Times New Roman" w:hAnsi="Times New Roman"/>
                <w:sz w:val="20"/>
                <w:szCs w:val="20"/>
              </w:rPr>
              <w:t xml:space="preserve">↓</w:t>
            </w:r>
          </w:p>
        </w:tc>
      </w:tr>
      <w:tr>
        <w:tc>
          <w:tcPr>
            <w:tcW w:type="pct" w:w="5000"/>
          </w:tcPr>
          <w:p>
            <w:pPr>
              <w:spacing w:after="120" w:before="0" w:line="360"/>
              <w:jc w:val="center"/>
            </w:pPr>
            <w:r>
              <w:rPr>
                <w:rFonts w:ascii="Times New Roman" w:cs="Times New Roman" w:eastAsia="Times New Roman" w:hAnsi="Times New Roman"/>
                <w:sz w:val="20"/>
                <w:szCs w:val="20"/>
              </w:rPr>
              <w:t xml:space="preserve">Store ticket: all legs pending</w:t>
            </w:r>
          </w:p>
        </w:tc>
      </w:tr>
    </w:tbl>
    <w:p>
      <w:pPr>
        <w:spacing w:after="120" w:before="0" w:line="360"/>
      </w:pPr>
      <w:r>
        <w:rPr>
          <w:rFonts w:ascii="Times New Roman" w:cs="Times New Roman" w:eastAsia="Times New Roman" w:hAnsi="Times New Roman"/>
          <w:sz w:val="24"/>
          <w:szCs w:val="24"/>
        </w:rPr>
        <w:t xml:space="preserve"/>
      </w:r>
    </w:p>
    <w:p>
      <w:pPr>
        <w:spacing w:after="120" w:before="120" w:line="360"/>
      </w:pPr>
      <w:r>
        <w:rPr>
          <w:rFonts w:ascii="Times New Roman" w:cs="Times New Roman" w:eastAsia="Times New Roman" w:hAnsi="Times New Roman"/>
          <w:b/>
          <w:bCs/>
          <w:i/>
          <w:iCs/>
          <w:sz w:val="24"/>
          <w:szCs w:val="24"/>
        </w:rPr>
        <w:t xml:space="preserve">5. Grading sports legs (FIG. 4)</w:t>
      </w:r>
    </w:p>
    <w:p>
      <w:pPr>
        <w:spacing w:after="120" w:before="0" w:line="360"/>
      </w:pPr>
      <w:r>
        <w:rPr>
          <w:rFonts w:ascii="Times New Roman" w:cs="Times New Roman" w:eastAsia="Times New Roman" w:hAnsi="Times New Roman"/>
          <w:b/>
          <w:bCs/>
          <w:sz w:val="24"/>
          <w:szCs w:val="24"/>
        </w:rPr>
        <w:t xml:space="preserve">[0030]  </w:t>
      </w:r>
      <w:r>
        <w:rPr>
          <w:rFonts w:ascii="Times New Roman" w:cs="Times New Roman" w:eastAsia="Times New Roman" w:hAnsi="Times New Roman"/>
          <w:sz w:val="24"/>
          <w:szCs w:val="24"/>
        </w:rPr>
        <w:t xml:space="preserve">On each poll of the results feed, the settlement engine is invoked with a grading function. For every pending sports leg on every pending ticket, if the leg's event is final, the function grades it: a moneyline compares the two scores (a draw side wins only on a tie; a two-way moneyline loses on a tie); a spread adds the line to the chosen side's score and compares; a total compares the combined score to the line; equality on a spread or total is a push. For a player prop, the engine reads the event's final box score, builds a map from athlete identifier to statistics (splitting paired statistics such as "completions/attempts" or "made-attempted" into separate keys), sums the keys that make up the prop's statistic (for example rushing plus receiving yards), and compares to the line; an athlete absent from the final box score did not play and the leg is voided as a push.</w:t>
      </w:r>
    </w:p>
    <w:p>
      <w:pPr>
        <w:spacing w:after="120" w:before="0" w:line="360"/>
        <w:jc w:val="center"/>
      </w:pPr>
      <w:r>
        <w:rPr>
          <w:rFonts w:ascii="Times New Roman" w:cs="Times New Roman" w:eastAsia="Times New Roman" w:hAnsi="Times New Roman"/>
          <w:b/>
          <w:bCs/>
          <w:sz w:val="22"/>
          <w:szCs w:val="22"/>
        </w:rPr>
        <w:t xml:space="preserve">FIG. 4  Grading a sports leg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5000"/>
          </w:tcPr>
          <w:p>
            <w:pPr>
              <w:spacing w:after="120" w:before="0" w:line="360"/>
              <w:jc w:val="center"/>
            </w:pPr>
            <w:r>
              <w:rPr>
                <w:rFonts w:ascii="Times New Roman" w:cs="Times New Roman" w:eastAsia="Times New Roman" w:hAnsi="Times New Roman"/>
                <w:sz w:val="20"/>
                <w:szCs w:val="20"/>
              </w:rPr>
              <w:t xml:space="preserve">Poll results feed (scores, state) and, for prop events, final box score</w:t>
            </w:r>
          </w:p>
        </w:tc>
      </w:tr>
      <w:tr>
        <w:tc>
          <w:tcPr>
            <w:tcW w:type="pct" w:w="5000"/>
          </w:tcPr>
          <w:p>
            <w:pPr>
              <w:spacing w:after="120" w:before="0" w:line="360"/>
              <w:jc w:val="center"/>
            </w:pPr>
            <w:r>
              <w:rPr>
                <w:rFonts w:ascii="Times New Roman" w:cs="Times New Roman" w:eastAsia="Times New Roman" w:hAnsi="Times New Roman"/>
                <w:sz w:val="20"/>
                <w:szCs w:val="20"/>
              </w:rPr>
              <w:t xml:space="preserve">↓</w:t>
            </w:r>
          </w:p>
        </w:tc>
      </w:tr>
      <w:tr>
        <w:tc>
          <w:tcPr>
            <w:tcW w:type="pct" w:w="5000"/>
          </w:tcPr>
          <w:p>
            <w:pPr>
              <w:spacing w:after="120" w:before="0" w:line="360"/>
              <w:jc w:val="center"/>
            </w:pPr>
            <w:r>
              <w:rPr>
                <w:rFonts w:ascii="Times New Roman" w:cs="Times New Roman" w:eastAsia="Times New Roman" w:hAnsi="Times New Roman"/>
                <w:sz w:val="20"/>
                <w:szCs w:val="20"/>
              </w:rPr>
              <w:t xml:space="preserve">For each pending ticket, each pending sports leg: is its event final?</w:t>
            </w:r>
          </w:p>
        </w:tc>
      </w:tr>
      <w:tr>
        <w:tc>
          <w:tcPr>
            <w:tcW w:type="pct" w:w="5000"/>
          </w:tcPr>
          <w:p>
            <w:pPr>
              <w:spacing w:after="120" w:before="0" w:line="360"/>
              <w:jc w:val="center"/>
            </w:pPr>
            <w:r>
              <w:rPr>
                <w:rFonts w:ascii="Times New Roman" w:cs="Times New Roman" w:eastAsia="Times New Roman" w:hAnsi="Times New Roman"/>
                <w:sz w:val="20"/>
                <w:szCs w:val="20"/>
              </w:rPr>
              <w:t xml:space="preserve">↓</w:t>
            </w:r>
          </w:p>
        </w:tc>
      </w:tr>
      <w:tr>
        <w:tc>
          <w:tcPr>
            <w:tcW w:type="pct" w:w="5000"/>
          </w:tcPr>
          <w:p>
            <w:pPr>
              <w:spacing w:after="120" w:before="0" w:line="360"/>
              <w:jc w:val="center"/>
            </w:pPr>
            <w:r>
              <w:rPr>
                <w:rFonts w:ascii="Times New Roman" w:cs="Times New Roman" w:eastAsia="Times New Roman" w:hAnsi="Times New Roman"/>
                <w:sz w:val="20"/>
                <w:szCs w:val="20"/>
              </w:rPr>
              <w:t xml:space="preserve">Game line: grade moneyline / spread / total from scores (equal -&gt; push)</w:t>
            </w:r>
          </w:p>
        </w:tc>
      </w:tr>
      <w:tr>
        <w:tc>
          <w:tcPr>
            <w:tcW w:type="pct" w:w="5000"/>
          </w:tcPr>
          <w:p>
            <w:pPr>
              <w:spacing w:after="120" w:before="0" w:line="360"/>
              <w:jc w:val="center"/>
            </w:pPr>
            <w:r>
              <w:rPr>
                <w:rFonts w:ascii="Times New Roman" w:cs="Times New Roman" w:eastAsia="Times New Roman" w:hAnsi="Times New Roman"/>
                <w:sz w:val="20"/>
                <w:szCs w:val="20"/>
              </w:rPr>
              <w:t xml:space="preserve">↓</w:t>
            </w:r>
          </w:p>
        </w:tc>
      </w:tr>
      <w:tr>
        <w:tc>
          <w:tcPr>
            <w:tcW w:type="pct" w:w="5000"/>
          </w:tcPr>
          <w:p>
            <w:pPr>
              <w:spacing w:after="120" w:before="0" w:line="360"/>
              <w:jc w:val="center"/>
            </w:pPr>
            <w:r>
              <w:rPr>
                <w:rFonts w:ascii="Times New Roman" w:cs="Times New Roman" w:eastAsia="Times New Roman" w:hAnsi="Times New Roman"/>
                <w:sz w:val="20"/>
                <w:szCs w:val="20"/>
              </w:rPr>
              <w:t xml:space="preserve">Prop: sum statistic keys for athlete; absent athlete -&gt; push; compare to line</w:t>
            </w:r>
          </w:p>
        </w:tc>
      </w:tr>
      <w:tr>
        <w:tc>
          <w:tcPr>
            <w:tcW w:type="pct" w:w="5000"/>
          </w:tcPr>
          <w:p>
            <w:pPr>
              <w:spacing w:after="120" w:before="0" w:line="360"/>
              <w:jc w:val="center"/>
            </w:pPr>
            <w:r>
              <w:rPr>
                <w:rFonts w:ascii="Times New Roman" w:cs="Times New Roman" w:eastAsia="Times New Roman" w:hAnsi="Times New Roman"/>
                <w:sz w:val="20"/>
                <w:szCs w:val="20"/>
              </w:rPr>
              <w:t xml:space="preserve">↓</w:t>
            </w:r>
          </w:p>
        </w:tc>
      </w:tr>
      <w:tr>
        <w:tc>
          <w:tcPr>
            <w:tcW w:type="pct" w:w="5000"/>
          </w:tcPr>
          <w:p>
            <w:pPr>
              <w:spacing w:after="120" w:before="0" w:line="360"/>
              <w:jc w:val="center"/>
            </w:pPr>
            <w:r>
              <w:rPr>
                <w:rFonts w:ascii="Times New Roman" w:cs="Times New Roman" w:eastAsia="Times New Roman" w:hAnsi="Times New Roman"/>
                <w:sz w:val="20"/>
                <w:szCs w:val="20"/>
              </w:rPr>
              <w:t xml:space="preserve">Write leg result; re-evaluate ticket (FIG. 6)</w:t>
            </w:r>
          </w:p>
        </w:tc>
      </w:tr>
    </w:tbl>
    <w:p>
      <w:pPr>
        <w:spacing w:after="120" w:before="0" w:line="360"/>
      </w:pPr>
      <w:r>
        <w:rPr>
          <w:rFonts w:ascii="Times New Roman" w:cs="Times New Roman" w:eastAsia="Times New Roman" w:hAnsi="Times New Roman"/>
          <w:sz w:val="24"/>
          <w:szCs w:val="24"/>
        </w:rPr>
        <w:t xml:space="preserve"/>
      </w:r>
    </w:p>
    <w:p>
      <w:pPr>
        <w:spacing w:after="120" w:before="120" w:line="360"/>
      </w:pPr>
      <w:r>
        <w:rPr>
          <w:rFonts w:ascii="Times New Roman" w:cs="Times New Roman" w:eastAsia="Times New Roman" w:hAnsi="Times New Roman"/>
          <w:b/>
          <w:bCs/>
          <w:i/>
          <w:iCs/>
          <w:sz w:val="24"/>
          <w:szCs w:val="24"/>
        </w:rPr>
        <w:t xml:space="preserve">6. Resolving casino legs through a wager-free leg round (FIG. 5)</w:t>
      </w:r>
    </w:p>
    <w:p>
      <w:pPr>
        <w:spacing w:after="120" w:before="0" w:line="360"/>
      </w:pPr>
      <w:r>
        <w:rPr>
          <w:rFonts w:ascii="Times New Roman" w:cs="Times New Roman" w:eastAsia="Times New Roman" w:hAnsi="Times New Roman"/>
          <w:b/>
          <w:bCs/>
          <w:sz w:val="24"/>
          <w:szCs w:val="24"/>
        </w:rPr>
        <w:t xml:space="preserve">[0031]  </w:t>
      </w:r>
      <w:r>
        <w:rPr>
          <w:rFonts w:ascii="Times New Roman" w:cs="Times New Roman" w:eastAsia="Times New Roman" w:hAnsi="Times New Roman"/>
          <w:sz w:val="24"/>
          <w:szCs w:val="24"/>
        </w:rPr>
        <w:t xml:space="preserve">A casino leg is never graded by a paid round the user plays elsewhere in the casino, nor by the system on its own (except as noted for automated group members). Instead, in the ticket view ("My Bets"), each pending casino leg displays a "Play leg" control. Activating it opens the corresponding game engine in a leg mode, configured with the leg's label and pick and a callback. In leg mode the engine takes no wager and pays nothing for the round itself; the user's balance is untouched. The user plays exactly one round (a blackjack hand, a roulette spin, a baccarat coup, a video poker hand with draw, a slot spin, a crash round, a mines board, or a plinko ball).</w:t>
      </w:r>
    </w:p>
    <w:p>
      <w:pPr>
        <w:spacing w:after="120" w:before="0" w:line="360"/>
      </w:pPr>
      <w:r>
        <w:rPr>
          <w:rFonts w:ascii="Times New Roman" w:cs="Times New Roman" w:eastAsia="Times New Roman" w:hAnsi="Times New Roman"/>
          <w:b/>
          <w:bCs/>
          <w:sz w:val="24"/>
          <w:szCs w:val="24"/>
        </w:rPr>
        <w:t xml:space="preserve">[0032]  </w:t>
      </w:r>
      <w:r>
        <w:rPr>
          <w:rFonts w:ascii="Times New Roman" w:cs="Times New Roman" w:eastAsia="Times New Roman" w:hAnsi="Times New Roman"/>
          <w:sz w:val="24"/>
          <w:szCs w:val="24"/>
        </w:rPr>
        <w:t xml:space="preserve">When the round finishes, the engine emits a structured outcome record specific to the game: for roulette the winning number; for blackjack the hand result together with whether the player had a natural blackjack and whether the dealer busted; for baccarat the winning side; for video poker the paytable multiple achieved; for slots the multiple; for crash the crash point; for mines the number of safe tiles revealed before a mine or the goal; for plinko the bucket multiple. A single grading function maps (pick, outcome record) to won, lost or push; for example a baccarat "player" leg pushes on a tie, and a mines leg wins if the safe count reaches the pick's target.</w:t>
      </w:r>
    </w:p>
    <w:p>
      <w:pPr>
        <w:spacing w:after="120" w:before="0" w:line="360"/>
      </w:pPr>
      <w:r>
        <w:rPr>
          <w:rFonts w:ascii="Times New Roman" w:cs="Times New Roman" w:eastAsia="Times New Roman" w:hAnsi="Times New Roman"/>
          <w:b/>
          <w:bCs/>
          <w:sz w:val="24"/>
          <w:szCs w:val="24"/>
        </w:rPr>
        <w:t xml:space="preserve">[0033]  </w:t>
      </w:r>
      <w:r>
        <w:rPr>
          <w:rFonts w:ascii="Times New Roman" w:cs="Times New Roman" w:eastAsia="Times New Roman" w:hAnsi="Times New Roman"/>
          <w:sz w:val="24"/>
          <w:szCs w:val="24"/>
        </w:rPr>
        <w:t xml:space="preserve">Where the leg concerns an event that does not require the round to be played to completion, the engine may shorten play; for example for a "dealer busts" blackjack leg the dealer always plays out the hand, and for a "get blackjack" leg the round ends after the initial deal.</w:t>
      </w:r>
    </w:p>
    <w:p>
      <w:pPr>
        <w:spacing w:after="120" w:before="0" w:line="360"/>
      </w:pPr>
      <w:r>
        <w:rPr>
          <w:rFonts w:ascii="Times New Roman" w:cs="Times New Roman" w:eastAsia="Times New Roman" w:hAnsi="Times New Roman"/>
          <w:b/>
          <w:bCs/>
          <w:sz w:val="24"/>
          <w:szCs w:val="24"/>
        </w:rPr>
        <w:t xml:space="preserve">[0034]  </w:t>
      </w:r>
      <w:r>
        <w:rPr>
          <w:rFonts w:ascii="Times New Roman" w:cs="Times New Roman" w:eastAsia="Times New Roman" w:hAnsi="Times New Roman"/>
          <w:sz w:val="24"/>
          <w:szCs w:val="24"/>
        </w:rPr>
        <w:t xml:space="preserve">The engine passes the outcome record to the settlement engine, which grades only the matching leg of the matching ticket, stores a one-line human-readable description of the round with the leg (for later replay), re-evaluates the ticket, and credits any payout. The interface then offers to jump directly to the ticket's next unplayed casino leg, to return to the ticket list, or, for a lost ticket made up entirely of casino legs, to reload the same legs into the slip for a new wager (casino markets never close).</w:t>
      </w:r>
    </w:p>
    <w:p>
      <w:pPr>
        <w:spacing w:after="120" w:before="0" w:line="360"/>
      </w:pPr>
      <w:r>
        <w:rPr>
          <w:rFonts w:ascii="Times New Roman" w:cs="Times New Roman" w:eastAsia="Times New Roman" w:hAnsi="Times New Roman"/>
          <w:b/>
          <w:bCs/>
          <w:sz w:val="24"/>
          <w:szCs w:val="24"/>
        </w:rPr>
        <w:t xml:space="preserve">[0035]  </w:t>
      </w:r>
      <w:r>
        <w:rPr>
          <w:rFonts w:ascii="Times New Roman" w:cs="Times New Roman" w:eastAsia="Times New Roman" w:hAnsi="Times New Roman"/>
          <w:sz w:val="24"/>
          <w:szCs w:val="24"/>
        </w:rPr>
        <w:t xml:space="preserve">Integrity. Because the casino leg is decided by exactly one dedicated round, the user cannot shop for a favorable result. If the user leaves the application, closes it, or navigates away during a leg round, the application's unload handler unmounts the game, and the game completes the round and reports the outcome, so a losing round cannot be abandoned to keep the leg open. A leg round cannot be replayed once graded. In a server implementation the round would be generated server-side and bound to the ticket and leg identifiers.</w:t>
      </w:r>
    </w:p>
    <w:p>
      <w:pPr>
        <w:spacing w:after="120" w:before="0" w:line="360"/>
      </w:pPr>
      <w:r>
        <w:rPr>
          <w:rFonts w:ascii="Times New Roman" w:cs="Times New Roman" w:eastAsia="Times New Roman" w:hAnsi="Times New Roman"/>
          <w:b/>
          <w:bCs/>
          <w:sz w:val="24"/>
          <w:szCs w:val="24"/>
        </w:rPr>
        <w:t xml:space="preserve">[0036]  </w:t>
      </w:r>
      <w:r>
        <w:rPr>
          <w:rFonts w:ascii="Times New Roman" w:cs="Times New Roman" w:eastAsia="Times New Roman" w:hAnsi="Times New Roman"/>
          <w:sz w:val="24"/>
          <w:szCs w:val="24"/>
        </w:rPr>
        <w:t xml:space="preserve">Ordering. Casino legs may be played at any time after placement, before, during or after the sporting events on the same ticket. Because the ticket is lost as soon as any leg loses, a user who plays casino legs first learns early whether the ticket is still alive; a user who waits may play them after the sports legs have won.</w:t>
      </w:r>
    </w:p>
    <w:p>
      <w:pPr>
        <w:spacing w:after="120" w:before="0" w:line="360"/>
      </w:pPr>
      <w:r>
        <w:rPr>
          <w:rFonts w:ascii="Times New Roman" w:cs="Times New Roman" w:eastAsia="Times New Roman" w:hAnsi="Times New Roman"/>
          <w:b/>
          <w:bCs/>
          <w:sz w:val="24"/>
          <w:szCs w:val="24"/>
        </w:rPr>
        <w:t xml:space="preserve">[0037]  </w:t>
      </w:r>
      <w:r>
        <w:rPr>
          <w:rFonts w:ascii="Times New Roman" w:cs="Times New Roman" w:eastAsia="Times New Roman" w:hAnsi="Times New Roman"/>
          <w:sz w:val="24"/>
          <w:szCs w:val="24"/>
        </w:rPr>
        <w:t xml:space="preserve">Automated rounds. For a group ("squad") ticket in which each leg is owned by a member, legs owned by automated members are resolved by a simulation routine that deals a round of the same game using the same house strategy the price was derived from, and grades it with the same grading function.</w:t>
      </w:r>
    </w:p>
    <w:p>
      <w:pPr>
        <w:spacing w:after="120" w:before="0" w:line="360"/>
        <w:jc w:val="center"/>
      </w:pPr>
      <w:r>
        <w:rPr>
          <w:rFonts w:ascii="Times New Roman" w:cs="Times New Roman" w:eastAsia="Times New Roman" w:hAnsi="Times New Roman"/>
          <w:b/>
          <w:bCs/>
          <w:sz w:val="22"/>
          <w:szCs w:val="22"/>
        </w:rPr>
        <w:t xml:space="preserve">FIG. 5  Casino leg resolved by a wager-free leg round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5000"/>
          </w:tcPr>
          <w:p>
            <w:pPr>
              <w:spacing w:after="120" w:before="0" w:line="360"/>
              <w:jc w:val="center"/>
            </w:pPr>
            <w:r>
              <w:rPr>
                <w:rFonts w:ascii="Times New Roman" w:cs="Times New Roman" w:eastAsia="Times New Roman" w:hAnsi="Times New Roman"/>
                <w:sz w:val="20"/>
                <w:szCs w:val="20"/>
              </w:rPr>
              <w:t xml:space="preserve">Ticket view shows pending casino leg with 'Play leg' control</w:t>
            </w:r>
          </w:p>
        </w:tc>
      </w:tr>
      <w:tr>
        <w:tc>
          <w:tcPr>
            <w:tcW w:type="pct" w:w="5000"/>
          </w:tcPr>
          <w:p>
            <w:pPr>
              <w:spacing w:after="120" w:before="0" w:line="360"/>
              <w:jc w:val="center"/>
            </w:pPr>
            <w:r>
              <w:rPr>
                <w:rFonts w:ascii="Times New Roman" w:cs="Times New Roman" w:eastAsia="Times New Roman" w:hAnsi="Times New Roman"/>
                <w:sz w:val="20"/>
                <w:szCs w:val="20"/>
              </w:rPr>
              <w:t xml:space="preserve">↓</w:t>
            </w:r>
          </w:p>
        </w:tc>
      </w:tr>
      <w:tr>
        <w:tc>
          <w:tcPr>
            <w:tcW w:type="pct" w:w="5000"/>
          </w:tcPr>
          <w:p>
            <w:pPr>
              <w:spacing w:after="120" w:before="0" w:line="360"/>
              <w:jc w:val="center"/>
            </w:pPr>
            <w:r>
              <w:rPr>
                <w:rFonts w:ascii="Times New Roman" w:cs="Times New Roman" w:eastAsia="Times New Roman" w:hAnsi="Times New Roman"/>
                <w:sz w:val="20"/>
                <w:szCs w:val="20"/>
              </w:rPr>
              <w:t xml:space="preserve">Open game engine in LEG MODE {label, pick, onRound}; no stake taken, no round payout</w:t>
            </w:r>
          </w:p>
        </w:tc>
      </w:tr>
      <w:tr>
        <w:tc>
          <w:tcPr>
            <w:tcW w:type="pct" w:w="5000"/>
          </w:tcPr>
          <w:p>
            <w:pPr>
              <w:spacing w:after="120" w:before="0" w:line="360"/>
              <w:jc w:val="center"/>
            </w:pPr>
            <w:r>
              <w:rPr>
                <w:rFonts w:ascii="Times New Roman" w:cs="Times New Roman" w:eastAsia="Times New Roman" w:hAnsi="Times New Roman"/>
                <w:sz w:val="20"/>
                <w:szCs w:val="20"/>
              </w:rPr>
              <w:t xml:space="preserve">↓</w:t>
            </w:r>
          </w:p>
        </w:tc>
      </w:tr>
      <w:tr>
        <w:tc>
          <w:tcPr>
            <w:tcW w:type="pct" w:w="5000"/>
          </w:tcPr>
          <w:p>
            <w:pPr>
              <w:spacing w:after="120" w:before="0" w:line="360"/>
              <w:jc w:val="center"/>
            </w:pPr>
            <w:r>
              <w:rPr>
                <w:rFonts w:ascii="Times New Roman" w:cs="Times New Roman" w:eastAsia="Times New Roman" w:hAnsi="Times New Roman"/>
                <w:sz w:val="20"/>
                <w:szCs w:val="20"/>
              </w:rPr>
              <w:t xml:space="preserve">User plays exactly one round (leaving mid-round completes it)</w:t>
            </w:r>
          </w:p>
        </w:tc>
      </w:tr>
      <w:tr>
        <w:tc>
          <w:tcPr>
            <w:tcW w:type="pct" w:w="5000"/>
          </w:tcPr>
          <w:p>
            <w:pPr>
              <w:spacing w:after="120" w:before="0" w:line="360"/>
              <w:jc w:val="center"/>
            </w:pPr>
            <w:r>
              <w:rPr>
                <w:rFonts w:ascii="Times New Roman" w:cs="Times New Roman" w:eastAsia="Times New Roman" w:hAnsi="Times New Roman"/>
                <w:sz w:val="20"/>
                <w:szCs w:val="20"/>
              </w:rPr>
              <w:t xml:space="preserve">↓</w:t>
            </w:r>
          </w:p>
        </w:tc>
      </w:tr>
      <w:tr>
        <w:tc>
          <w:tcPr>
            <w:tcW w:type="pct" w:w="5000"/>
          </w:tcPr>
          <w:p>
            <w:pPr>
              <w:spacing w:after="120" w:before="0" w:line="360"/>
              <w:jc w:val="center"/>
            </w:pPr>
            <w:r>
              <w:rPr>
                <w:rFonts w:ascii="Times New Roman" w:cs="Times New Roman" w:eastAsia="Times New Roman" w:hAnsi="Times New Roman"/>
                <w:sz w:val="20"/>
                <w:szCs w:val="20"/>
              </w:rPr>
              <w:t xml:space="preserve">Engine emits outcome record (e.g. {roulette: 17} or {blackjack: {result, playerBJ, dealerBust}})</w:t>
            </w:r>
          </w:p>
        </w:tc>
      </w:tr>
      <w:tr>
        <w:tc>
          <w:tcPr>
            <w:tcW w:type="pct" w:w="5000"/>
          </w:tcPr>
          <w:p>
            <w:pPr>
              <w:spacing w:after="120" w:before="0" w:line="360"/>
              <w:jc w:val="center"/>
            </w:pPr>
            <w:r>
              <w:rPr>
                <w:rFonts w:ascii="Times New Roman" w:cs="Times New Roman" w:eastAsia="Times New Roman" w:hAnsi="Times New Roman"/>
                <w:sz w:val="20"/>
                <w:szCs w:val="20"/>
              </w:rPr>
              <w:t xml:space="preserve">↓</w:t>
            </w:r>
          </w:p>
        </w:tc>
      </w:tr>
      <w:tr>
        <w:tc>
          <w:tcPr>
            <w:tcW w:type="pct" w:w="5000"/>
          </w:tcPr>
          <w:p>
            <w:pPr>
              <w:spacing w:after="120" w:before="0" w:line="360"/>
              <w:jc w:val="center"/>
            </w:pPr>
            <w:r>
              <w:rPr>
                <w:rFonts w:ascii="Times New Roman" w:cs="Times New Roman" w:eastAsia="Times New Roman" w:hAnsi="Times New Roman"/>
                <w:sz w:val="20"/>
                <w:szCs w:val="20"/>
              </w:rPr>
              <w:t xml:space="preserve">gradeCasino(pick, outcome) -&gt; won | lost | push</w:t>
            </w:r>
          </w:p>
        </w:tc>
      </w:tr>
      <w:tr>
        <w:tc>
          <w:tcPr>
            <w:tcW w:type="pct" w:w="5000"/>
          </w:tcPr>
          <w:p>
            <w:pPr>
              <w:spacing w:after="120" w:before="0" w:line="360"/>
              <w:jc w:val="center"/>
            </w:pPr>
            <w:r>
              <w:rPr>
                <w:rFonts w:ascii="Times New Roman" w:cs="Times New Roman" w:eastAsia="Times New Roman" w:hAnsi="Times New Roman"/>
                <w:sz w:val="20"/>
                <w:szCs w:val="20"/>
              </w:rPr>
              <w:t xml:space="preserve">↓</w:t>
            </w:r>
          </w:p>
        </w:tc>
      </w:tr>
      <w:tr>
        <w:tc>
          <w:tcPr>
            <w:tcW w:type="pct" w:w="5000"/>
          </w:tcPr>
          <w:p>
            <w:pPr>
              <w:spacing w:after="120" w:before="0" w:line="360"/>
              <w:jc w:val="center"/>
            </w:pPr>
            <w:r>
              <w:rPr>
                <w:rFonts w:ascii="Times New Roman" w:cs="Times New Roman" w:eastAsia="Times New Roman" w:hAnsi="Times New Roman"/>
                <w:sz w:val="20"/>
                <w:szCs w:val="20"/>
              </w:rPr>
              <w:t xml:space="preserve">Grade only this leg of this ticket; store round description; re-evaluate ticket (FIG. 6)</w:t>
            </w:r>
          </w:p>
        </w:tc>
      </w:tr>
      <w:tr>
        <w:tc>
          <w:tcPr>
            <w:tcW w:type="pct" w:w="5000"/>
          </w:tcPr>
          <w:p>
            <w:pPr>
              <w:spacing w:after="120" w:before="0" w:line="360"/>
              <w:jc w:val="center"/>
            </w:pPr>
            <w:r>
              <w:rPr>
                <w:rFonts w:ascii="Times New Roman" w:cs="Times New Roman" w:eastAsia="Times New Roman" w:hAnsi="Times New Roman"/>
                <w:sz w:val="20"/>
                <w:szCs w:val="20"/>
              </w:rPr>
              <w:t xml:space="preserve">↓</w:t>
            </w:r>
          </w:p>
        </w:tc>
      </w:tr>
      <w:tr>
        <w:tc>
          <w:tcPr>
            <w:tcW w:type="pct" w:w="5000"/>
          </w:tcPr>
          <w:p>
            <w:pPr>
              <w:spacing w:after="120" w:before="0" w:line="360"/>
              <w:jc w:val="center"/>
            </w:pPr>
            <w:r>
              <w:rPr>
                <w:rFonts w:ascii="Times New Roman" w:cs="Times New Roman" w:eastAsia="Times New Roman" w:hAnsi="Times New Roman"/>
                <w:sz w:val="20"/>
                <w:szCs w:val="20"/>
              </w:rPr>
              <w:t xml:space="preserve">Offer: next casino leg | back to tickets | re-bet (all-casino lost ticket)</w:t>
            </w:r>
          </w:p>
        </w:tc>
      </w:tr>
    </w:tbl>
    <w:p>
      <w:pPr>
        <w:spacing w:after="120" w:before="0" w:line="360"/>
      </w:pPr>
      <w:r>
        <w:rPr>
          <w:rFonts w:ascii="Times New Roman" w:cs="Times New Roman" w:eastAsia="Times New Roman" w:hAnsi="Times New Roman"/>
          <w:sz w:val="24"/>
          <w:szCs w:val="24"/>
        </w:rPr>
        <w:t xml:space="preserve"/>
      </w:r>
    </w:p>
    <w:p>
      <w:pPr>
        <w:spacing w:after="120" w:before="120" w:line="360"/>
      </w:pPr>
      <w:r>
        <w:rPr>
          <w:rFonts w:ascii="Times New Roman" w:cs="Times New Roman" w:eastAsia="Times New Roman" w:hAnsi="Times New Roman"/>
          <w:b/>
          <w:bCs/>
          <w:i/>
          <w:iCs/>
          <w:sz w:val="24"/>
          <w:szCs w:val="24"/>
        </w:rPr>
        <w:t xml:space="preserve">7. Ticket evaluation and settlement (FIG. 6)</w:t>
      </w:r>
    </w:p>
    <w:p>
      <w:pPr>
        <w:spacing w:after="120" w:before="0" w:line="360"/>
      </w:pPr>
      <w:r>
        <w:rPr>
          <w:rFonts w:ascii="Times New Roman" w:cs="Times New Roman" w:eastAsia="Times New Roman" w:hAnsi="Times New Roman"/>
          <w:b/>
          <w:bCs/>
          <w:sz w:val="24"/>
          <w:szCs w:val="24"/>
        </w:rPr>
        <w:t xml:space="preserve">[0038]  </w:t>
      </w:r>
      <w:r>
        <w:rPr>
          <w:rFonts w:ascii="Times New Roman" w:cs="Times New Roman" w:eastAsia="Times New Roman" w:hAnsi="Times New Roman"/>
          <w:sz w:val="24"/>
          <w:szCs w:val="24"/>
        </w:rPr>
        <w:t xml:space="preserve">After any leg is graded, the ticket is evaluated. If any leg is lost the ticket is lost with zero payout. Otherwise, if any leg is pending the ticket remains pending. If every leg pushed, the stake is returned. Otherwise the payout is the stake multiplied by the product of the decimal odds of the won legs, pushed legs contributing a factor of one.</w:t>
      </w:r>
    </w:p>
    <w:p>
      <w:pPr>
        <w:spacing w:after="120" w:before="0" w:line="360"/>
      </w:pPr>
      <w:r>
        <w:rPr>
          <w:rFonts w:ascii="Times New Roman" w:cs="Times New Roman" w:eastAsia="Times New Roman" w:hAnsi="Times New Roman"/>
          <w:b/>
          <w:bCs/>
          <w:sz w:val="24"/>
          <w:szCs w:val="24"/>
        </w:rPr>
        <w:t xml:space="preserve">[0039]  </w:t>
      </w:r>
      <w:r>
        <w:rPr>
          <w:rFonts w:ascii="Times New Roman" w:cs="Times New Roman" w:eastAsia="Times New Roman" w:hAnsi="Times New Roman"/>
          <w:sz w:val="24"/>
          <w:szCs w:val="24"/>
        </w:rPr>
        <w:t xml:space="preserve">Correlation adjustment. Legs on the same sporting event tend to move together (for example a quarterback's passing yards and his team's total). When computing the combined price, the system groups sports legs by event identifier. For a group of one leg the factor is that leg's decimal odds. For a group of two or more legs with straight product g, the factor is 1 + (g - 1) x k, where k is a retention fraction (0.8 in one embodiment). Casino legs are not grouped; each contributes its full decimal odds because a casino round is statistically independent of every sporting event and of every other round. The ratio of the adjusted price to the straight product is stored on the ticket at placement and applied to the payout at settlement, with the payout never falling below the stake on a winning ticket.</w:t>
      </w:r>
    </w:p>
    <w:p>
      <w:pPr>
        <w:spacing w:after="120" w:before="0" w:line="360"/>
      </w:pPr>
      <w:r>
        <w:rPr>
          <w:rFonts w:ascii="Times New Roman" w:cs="Times New Roman" w:eastAsia="Times New Roman" w:hAnsi="Times New Roman"/>
          <w:b/>
          <w:bCs/>
          <w:sz w:val="24"/>
          <w:szCs w:val="24"/>
        </w:rPr>
        <w:t xml:space="preserve">[0040]  </w:t>
      </w:r>
      <w:r>
        <w:rPr>
          <w:rFonts w:ascii="Times New Roman" w:cs="Times New Roman" w:eastAsia="Times New Roman" w:hAnsi="Times New Roman"/>
          <w:sz w:val="24"/>
          <w:szCs w:val="24"/>
        </w:rPr>
        <w:t xml:space="preserve">Flex variant. For a ticket of at least three legs, none sharing an event, the user may choose flex. The stake is divided equally across every sub-ticket formed by removing one leg (N sub-tickets of N-1 legs). At settlement each sub-ticket is evaluated as above and the payouts are summed. Thus if all legs win the ticket pays somewhat less than the full parlay; if exactly one leg loses, the one sub-ticket excluding it still pays; if two or more legs lose the ticket loses. Flex excludes boosts and insurance.</w:t>
      </w:r>
    </w:p>
    <w:p>
      <w:pPr>
        <w:spacing w:after="120" w:before="0" w:line="360"/>
      </w:pPr>
      <w:r>
        <w:rPr>
          <w:rFonts w:ascii="Times New Roman" w:cs="Times New Roman" w:eastAsia="Times New Roman" w:hAnsi="Times New Roman"/>
          <w:b/>
          <w:bCs/>
          <w:sz w:val="24"/>
          <w:szCs w:val="24"/>
        </w:rPr>
        <w:t xml:space="preserve">[0041]  </w:t>
      </w:r>
      <w:r>
        <w:rPr>
          <w:rFonts w:ascii="Times New Roman" w:cs="Times New Roman" w:eastAsia="Times New Roman" w:hAnsi="Times New Roman"/>
          <w:sz w:val="24"/>
          <w:szCs w:val="24"/>
        </w:rPr>
        <w:t xml:space="preserve">Reward tokens. A profit-boost token multiplies the profit (payout minus stake) of a winning ticket by (1 + boost). An insurance token, available on tickets of four or more legs, refunds the stake when the ticket loses by exactly one leg; because a ticket can lose its first leg while others are still open, an insured ticket with one lost leg remains pending until all other legs are graded, and is refunded only if it then has exactly one lost leg.</w:t>
      </w:r>
    </w:p>
    <w:p>
      <w:pPr>
        <w:spacing w:after="120" w:before="0" w:line="360"/>
      </w:pPr>
      <w:r>
        <w:rPr>
          <w:rFonts w:ascii="Times New Roman" w:cs="Times New Roman" w:eastAsia="Times New Roman" w:hAnsi="Times New Roman"/>
          <w:b/>
          <w:bCs/>
          <w:sz w:val="24"/>
          <w:szCs w:val="24"/>
        </w:rPr>
        <w:t xml:space="preserve">[0042]  </w:t>
      </w:r>
      <w:r>
        <w:rPr>
          <w:rFonts w:ascii="Times New Roman" w:cs="Times New Roman" w:eastAsia="Times New Roman" w:hAnsi="Times New Roman"/>
          <w:sz w:val="24"/>
          <w:szCs w:val="24"/>
        </w:rPr>
        <w:t xml:space="preserve">Chaos variant. When the user enables chaos, at the moment of placement the system draws uniformly at random a casino leg whose price lies in a window (+100 to +800 in one embodiment) and which is not already on the ticket, appends it to the ticket flagged as a chaos leg, forces the ticket to be a single parlay, and adds a profit boost (40% in one embodiment) to any other boost. The user does not see the chaos leg until the ticket is locked.</w:t>
      </w:r>
    </w:p>
    <w:p>
      <w:pPr>
        <w:spacing w:after="120" w:before="0" w:line="360"/>
      </w:pPr>
      <w:r>
        <w:rPr>
          <w:rFonts w:ascii="Times New Roman" w:cs="Times New Roman" w:eastAsia="Times New Roman" w:hAnsi="Times New Roman"/>
          <w:b/>
          <w:bCs/>
          <w:sz w:val="24"/>
          <w:szCs w:val="24"/>
        </w:rPr>
        <w:t xml:space="preserve">[0043]  </w:t>
      </w:r>
      <w:r>
        <w:rPr>
          <w:rFonts w:ascii="Times New Roman" w:cs="Times New Roman" w:eastAsia="Times New Roman" w:hAnsi="Times New Roman"/>
          <w:sz w:val="24"/>
          <w:szCs w:val="24"/>
        </w:rPr>
        <w:t xml:space="preserve">Cash out. While a ticket is pending, the system may offer to buy it back for a fraction (80% in one embodiment) of its fair value, computed from the live probability of each remaining leg; for casino legs that probability is the exact fair probability from section 3.</w:t>
      </w:r>
    </w:p>
    <w:p>
      <w:pPr>
        <w:spacing w:after="120" w:before="0" w:line="360"/>
      </w:pPr>
      <w:r>
        <w:rPr>
          <w:rFonts w:ascii="Times New Roman" w:cs="Times New Roman" w:eastAsia="Times New Roman" w:hAnsi="Times New Roman"/>
          <w:b/>
          <w:bCs/>
          <w:sz w:val="24"/>
          <w:szCs w:val="24"/>
        </w:rPr>
        <w:t xml:space="preserve">[0044]  </w:t>
      </w:r>
      <w:r>
        <w:rPr>
          <w:rFonts w:ascii="Times New Roman" w:cs="Times New Roman" w:eastAsia="Times New Roman" w:hAnsi="Times New Roman"/>
          <w:sz w:val="24"/>
          <w:szCs w:val="24"/>
        </w:rPr>
        <w:t xml:space="preserve">Experience. On a winning ticket the user earns experience points scaled by number of legs and profit, with a bonus when the ticket mixes at least one sports leg and at least one casino leg, and each won casino leg on a multi-leg ticket earns a fixed amount.</w:t>
      </w:r>
    </w:p>
    <w:p>
      <w:pPr>
        <w:spacing w:after="120" w:before="0" w:line="360"/>
        <w:jc w:val="center"/>
      </w:pPr>
      <w:r>
        <w:rPr>
          <w:rFonts w:ascii="Times New Roman" w:cs="Times New Roman" w:eastAsia="Times New Roman" w:hAnsi="Times New Roman"/>
          <w:b/>
          <w:bCs/>
          <w:sz w:val="22"/>
          <w:szCs w:val="22"/>
        </w:rPr>
        <w:t xml:space="preserve">FIG. 6  Ticket settlement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5000"/>
          </w:tcPr>
          <w:p>
            <w:pPr>
              <w:spacing w:after="120" w:before="0" w:line="360"/>
              <w:jc w:val="center"/>
            </w:pPr>
            <w:r>
              <w:rPr>
                <w:rFonts w:ascii="Times New Roman" w:cs="Times New Roman" w:eastAsia="Times New Roman" w:hAnsi="Times New Roman"/>
                <w:sz w:val="20"/>
                <w:szCs w:val="20"/>
              </w:rPr>
              <w:t xml:space="preserve">Leg graded -&gt; collect leg results</w:t>
            </w:r>
          </w:p>
        </w:tc>
      </w:tr>
      <w:tr>
        <w:tc>
          <w:tcPr>
            <w:tcW w:type="pct" w:w="5000"/>
          </w:tcPr>
          <w:p>
            <w:pPr>
              <w:spacing w:after="120" w:before="0" w:line="360"/>
              <w:jc w:val="center"/>
            </w:pPr>
            <w:r>
              <w:rPr>
                <w:rFonts w:ascii="Times New Roman" w:cs="Times New Roman" w:eastAsia="Times New Roman" w:hAnsi="Times New Roman"/>
                <w:sz w:val="20"/>
                <w:szCs w:val="20"/>
              </w:rPr>
              <w:t xml:space="preserve">↓</w:t>
            </w:r>
          </w:p>
        </w:tc>
      </w:tr>
      <w:tr>
        <w:tc>
          <w:tcPr>
            <w:tcW w:type="pct" w:w="5000"/>
          </w:tcPr>
          <w:p>
            <w:pPr>
              <w:spacing w:after="120" w:before="0" w:line="360"/>
              <w:jc w:val="center"/>
            </w:pPr>
            <w:r>
              <w:rPr>
                <w:rFonts w:ascii="Times New Roman" w:cs="Times New Roman" w:eastAsia="Times New Roman" w:hAnsi="Times New Roman"/>
                <w:sz w:val="20"/>
                <w:szCs w:val="20"/>
              </w:rPr>
              <w:t xml:space="preserve">Any lost? (flex: two or more lost?) -&gt; LOST, unless insured with exactly one loss (pending until others graded, then refund)</w:t>
            </w:r>
          </w:p>
        </w:tc>
      </w:tr>
      <w:tr>
        <w:tc>
          <w:tcPr>
            <w:tcW w:type="pct" w:w="5000"/>
          </w:tcPr>
          <w:p>
            <w:pPr>
              <w:spacing w:after="120" w:before="0" w:line="360"/>
              <w:jc w:val="center"/>
            </w:pPr>
            <w:r>
              <w:rPr>
                <w:rFonts w:ascii="Times New Roman" w:cs="Times New Roman" w:eastAsia="Times New Roman" w:hAnsi="Times New Roman"/>
                <w:sz w:val="20"/>
                <w:szCs w:val="20"/>
              </w:rPr>
              <w:t xml:space="preserve">↓</w:t>
            </w:r>
          </w:p>
        </w:tc>
      </w:tr>
      <w:tr>
        <w:tc>
          <w:tcPr>
            <w:tcW w:type="pct" w:w="5000"/>
          </w:tcPr>
          <w:p>
            <w:pPr>
              <w:spacing w:after="120" w:before="0" w:line="360"/>
              <w:jc w:val="center"/>
            </w:pPr>
            <w:r>
              <w:rPr>
                <w:rFonts w:ascii="Times New Roman" w:cs="Times New Roman" w:eastAsia="Times New Roman" w:hAnsi="Times New Roman"/>
                <w:sz w:val="20"/>
                <w:szCs w:val="20"/>
              </w:rPr>
              <w:t xml:space="preserve">Any pending? -&gt; PENDING</w:t>
            </w:r>
          </w:p>
        </w:tc>
      </w:tr>
      <w:tr>
        <w:tc>
          <w:tcPr>
            <w:tcW w:type="pct" w:w="5000"/>
          </w:tcPr>
          <w:p>
            <w:pPr>
              <w:spacing w:after="120" w:before="0" w:line="360"/>
              <w:jc w:val="center"/>
            </w:pPr>
            <w:r>
              <w:rPr>
                <w:rFonts w:ascii="Times New Roman" w:cs="Times New Roman" w:eastAsia="Times New Roman" w:hAnsi="Times New Roman"/>
                <w:sz w:val="20"/>
                <w:szCs w:val="20"/>
              </w:rPr>
              <w:t xml:space="preserve">↓</w:t>
            </w:r>
          </w:p>
        </w:tc>
      </w:tr>
      <w:tr>
        <w:tc>
          <w:tcPr>
            <w:tcW w:type="pct" w:w="5000"/>
          </w:tcPr>
          <w:p>
            <w:pPr>
              <w:spacing w:after="120" w:before="0" w:line="360"/>
              <w:jc w:val="center"/>
            </w:pPr>
            <w:r>
              <w:rPr>
                <w:rFonts w:ascii="Times New Roman" w:cs="Times New Roman" w:eastAsia="Times New Roman" w:hAnsi="Times New Roman"/>
                <w:sz w:val="20"/>
                <w:szCs w:val="20"/>
              </w:rPr>
              <w:t xml:space="preserve">All push -&gt; return stake</w:t>
            </w:r>
          </w:p>
        </w:tc>
      </w:tr>
      <w:tr>
        <w:tc>
          <w:tcPr>
            <w:tcW w:type="pct" w:w="5000"/>
          </w:tcPr>
          <w:p>
            <w:pPr>
              <w:spacing w:after="120" w:before="0" w:line="360"/>
              <w:jc w:val="center"/>
            </w:pPr>
            <w:r>
              <w:rPr>
                <w:rFonts w:ascii="Times New Roman" w:cs="Times New Roman" w:eastAsia="Times New Roman" w:hAnsi="Times New Roman"/>
                <w:sz w:val="20"/>
                <w:szCs w:val="20"/>
              </w:rPr>
              <w:t xml:space="preserve">↓</w:t>
            </w:r>
          </w:p>
        </w:tc>
      </w:tr>
      <w:tr>
        <w:tc>
          <w:tcPr>
            <w:tcW w:type="pct" w:w="5000"/>
          </w:tcPr>
          <w:p>
            <w:pPr>
              <w:spacing w:after="120" w:before="0" w:line="360"/>
              <w:jc w:val="center"/>
            </w:pPr>
            <w:r>
              <w:rPr>
                <w:rFonts w:ascii="Times New Roman" w:cs="Times New Roman" w:eastAsia="Times New Roman" w:hAnsi="Times New Roman"/>
                <w:sz w:val="20"/>
                <w:szCs w:val="20"/>
              </w:rPr>
              <w:t xml:space="preserve">Payout = stake x product of won legs' decimal odds (flex: sum over N-1 sub-tickets)</w:t>
            </w:r>
          </w:p>
        </w:tc>
      </w:tr>
      <w:tr>
        <w:tc>
          <w:tcPr>
            <w:tcW w:type="pct" w:w="5000"/>
          </w:tcPr>
          <w:p>
            <w:pPr>
              <w:spacing w:after="120" w:before="0" w:line="360"/>
              <w:jc w:val="center"/>
            </w:pPr>
            <w:r>
              <w:rPr>
                <w:rFonts w:ascii="Times New Roman" w:cs="Times New Roman" w:eastAsia="Times New Roman" w:hAnsi="Times New Roman"/>
                <w:sz w:val="20"/>
                <w:szCs w:val="20"/>
              </w:rPr>
              <w:t xml:space="preserve">↓</w:t>
            </w:r>
          </w:p>
        </w:tc>
      </w:tr>
      <w:tr>
        <w:tc>
          <w:tcPr>
            <w:tcW w:type="pct" w:w="5000"/>
          </w:tcPr>
          <w:p>
            <w:pPr>
              <w:spacing w:after="120" w:before="0" w:line="360"/>
              <w:jc w:val="center"/>
            </w:pPr>
            <w:r>
              <w:rPr>
                <w:rFonts w:ascii="Times New Roman" w:cs="Times New Roman" w:eastAsia="Times New Roman" w:hAnsi="Times New Roman"/>
                <w:sz w:val="20"/>
                <w:szCs w:val="20"/>
              </w:rPr>
              <w:t xml:space="preserve">Apply stored correlation multiplier (payout &gt;= stake)</w:t>
            </w:r>
          </w:p>
        </w:tc>
      </w:tr>
      <w:tr>
        <w:tc>
          <w:tcPr>
            <w:tcW w:type="pct" w:w="5000"/>
          </w:tcPr>
          <w:p>
            <w:pPr>
              <w:spacing w:after="120" w:before="0" w:line="360"/>
              <w:jc w:val="center"/>
            </w:pPr>
            <w:r>
              <w:rPr>
                <w:rFonts w:ascii="Times New Roman" w:cs="Times New Roman" w:eastAsia="Times New Roman" w:hAnsi="Times New Roman"/>
                <w:sz w:val="20"/>
                <w:szCs w:val="20"/>
              </w:rPr>
              <w:t xml:space="preserve">↓</w:t>
            </w:r>
          </w:p>
        </w:tc>
      </w:tr>
      <w:tr>
        <w:tc>
          <w:tcPr>
            <w:tcW w:type="pct" w:w="5000"/>
          </w:tcPr>
          <w:p>
            <w:pPr>
              <w:spacing w:after="120" w:before="0" w:line="360"/>
              <w:jc w:val="center"/>
            </w:pPr>
            <w:r>
              <w:rPr>
                <w:rFonts w:ascii="Times New Roman" w:cs="Times New Roman" w:eastAsia="Times New Roman" w:hAnsi="Times New Roman"/>
                <w:sz w:val="20"/>
                <w:szCs w:val="20"/>
              </w:rPr>
              <w:t xml:space="preserve">Apply profit boost (token, daily boost, chaos)</w:t>
            </w:r>
          </w:p>
        </w:tc>
      </w:tr>
      <w:tr>
        <w:tc>
          <w:tcPr>
            <w:tcW w:type="pct" w:w="5000"/>
          </w:tcPr>
          <w:p>
            <w:pPr>
              <w:spacing w:after="120" w:before="0" w:line="360"/>
              <w:jc w:val="center"/>
            </w:pPr>
            <w:r>
              <w:rPr>
                <w:rFonts w:ascii="Times New Roman" w:cs="Times New Roman" w:eastAsia="Times New Roman" w:hAnsi="Times New Roman"/>
                <w:sz w:val="20"/>
                <w:szCs w:val="20"/>
              </w:rPr>
              <w:t xml:space="preserve">↓</w:t>
            </w:r>
          </w:p>
        </w:tc>
      </w:tr>
      <w:tr>
        <w:tc>
          <w:tcPr>
            <w:tcW w:type="pct" w:w="5000"/>
          </w:tcPr>
          <w:p>
            <w:pPr>
              <w:spacing w:after="120" w:before="0" w:line="360"/>
              <w:jc w:val="center"/>
            </w:pPr>
            <w:r>
              <w:rPr>
                <w:rFonts w:ascii="Times New Roman" w:cs="Times New Roman" w:eastAsia="Times New Roman" w:hAnsi="Times New Roman"/>
                <w:sz w:val="20"/>
                <w:szCs w:val="20"/>
              </w:rPr>
              <w:t xml:space="preserve">Credit balance (or group bank), award XP (hybrid bonus)</w:t>
            </w:r>
          </w:p>
        </w:tc>
      </w:tr>
    </w:tbl>
    <w:p>
      <w:pPr>
        <w:spacing w:after="120" w:before="0" w:line="360"/>
      </w:pPr>
      <w:r>
        <w:rPr>
          <w:rFonts w:ascii="Times New Roman" w:cs="Times New Roman" w:eastAsia="Times New Roman" w:hAnsi="Times New Roman"/>
          <w:sz w:val="24"/>
          <w:szCs w:val="24"/>
        </w:rPr>
        <w:t xml:space="preserve"/>
      </w:r>
    </w:p>
    <w:p>
      <w:pPr>
        <w:spacing w:after="120" w:before="120" w:line="360"/>
      </w:pPr>
      <w:r>
        <w:rPr>
          <w:rFonts w:ascii="Times New Roman" w:cs="Times New Roman" w:eastAsia="Times New Roman" w:hAnsi="Times New Roman"/>
          <w:b/>
          <w:bCs/>
          <w:i/>
          <w:iCs/>
          <w:sz w:val="24"/>
          <w:szCs w:val="24"/>
        </w:rPr>
        <w:t xml:space="preserve">8. Daily boost ticket</w:t>
      </w:r>
    </w:p>
    <w:p>
      <w:pPr>
        <w:spacing w:after="120" w:before="0" w:line="360"/>
      </w:pPr>
      <w:r>
        <w:rPr>
          <w:rFonts w:ascii="Times New Roman" w:cs="Times New Roman" w:eastAsia="Times New Roman" w:hAnsi="Times New Roman"/>
          <w:b/>
          <w:bCs/>
          <w:sz w:val="24"/>
          <w:szCs w:val="24"/>
        </w:rPr>
        <w:t xml:space="preserve">[0045]  </w:t>
      </w:r>
      <w:r>
        <w:rPr>
          <w:rFonts w:ascii="Times New Roman" w:cs="Times New Roman" w:eastAsia="Times New Roman" w:hAnsi="Times New Roman"/>
          <w:sz w:val="24"/>
          <w:szCs w:val="24"/>
        </w:rPr>
        <w:t xml:space="preserve">Once per calendar day the swipe feed shows a featured mixed ticket that is the same for every user that day. A pseudo-random generator (a linear congruential generator in one embodiment) is seeded from a hash of the date string and selects two moneylines from different events among pre-game prices in a moderate range, and one casino leg in a moderate price range. The ticket is offered with a profit boost (30% in one embodiment) and may be placed once per user per day.</w:t>
      </w:r>
    </w:p>
    <w:p>
      <w:pPr>
        <w:spacing w:after="120" w:before="120" w:line="360"/>
      </w:pPr>
      <w:r>
        <w:rPr>
          <w:rFonts w:ascii="Times New Roman" w:cs="Times New Roman" w:eastAsia="Times New Roman" w:hAnsi="Times New Roman"/>
          <w:b/>
          <w:bCs/>
          <w:i/>
          <w:iCs/>
          <w:sz w:val="24"/>
          <w:szCs w:val="24"/>
        </w:rPr>
        <w:t xml:space="preserve">9. Sharing and posting tickets</w:t>
      </w:r>
    </w:p>
    <w:p>
      <w:pPr>
        <w:spacing w:after="120" w:before="0" w:line="360"/>
      </w:pPr>
      <w:r>
        <w:rPr>
          <w:rFonts w:ascii="Times New Roman" w:cs="Times New Roman" w:eastAsia="Times New Roman" w:hAnsi="Times New Roman"/>
          <w:b/>
          <w:bCs/>
          <w:sz w:val="24"/>
          <w:szCs w:val="24"/>
        </w:rPr>
        <w:t xml:space="preserve">[0046]  </w:t>
      </w:r>
      <w:r>
        <w:rPr>
          <w:rFonts w:ascii="Times New Roman" w:cs="Times New Roman" w:eastAsia="Times New Roman" w:hAnsi="Times New Roman"/>
          <w:sz w:val="24"/>
          <w:szCs w:val="24"/>
        </w:rPr>
        <w:t xml:space="preserve">A ticket's legs may be encoded into a link or posted to a feed of "creator slips" (section 12). The shared data carries leg identifiers and descriptors, but on receipt every leg is rebuilt from an authoritative source before it can enter the slip: sports legs from the current board by event and price identifier (and only if the event has not started), props from the current prop feed by identifier, and casino legs from the casino leg factory by (game, pick). Legs that are no longer offered are dropped and the user is told. Prices, labels and odds embedded in the shared data are never used. Posting strips results, round notes and chaos flags, and rejects a duplicate post of the same set of legs by the same account.</w:t>
      </w:r>
    </w:p>
    <w:p>
      <w:pPr>
        <w:spacing w:after="120" w:before="120" w:line="360"/>
      </w:pPr>
      <w:r>
        <w:rPr>
          <w:rFonts w:ascii="Times New Roman" w:cs="Times New Roman" w:eastAsia="Times New Roman" w:hAnsi="Times New Roman"/>
          <w:b/>
          <w:bCs/>
          <w:i/>
          <w:iCs/>
          <w:sz w:val="24"/>
          <w:szCs w:val="24"/>
        </w:rPr>
        <w:t xml:space="preserve">10. Swipe feed: deck construction and ordering (FIG. 7)</w:t>
      </w:r>
    </w:p>
    <w:p>
      <w:pPr>
        <w:spacing w:after="120" w:before="0" w:line="360"/>
      </w:pPr>
      <w:r>
        <w:rPr>
          <w:rFonts w:ascii="Times New Roman" w:cs="Times New Roman" w:eastAsia="Times New Roman" w:hAnsi="Times New Roman"/>
          <w:b/>
          <w:bCs/>
          <w:sz w:val="24"/>
          <w:szCs w:val="24"/>
        </w:rPr>
        <w:t xml:space="preserve">[0047]  </w:t>
      </w:r>
      <w:r>
        <w:rPr>
          <w:rFonts w:ascii="Times New Roman" w:cs="Times New Roman" w:eastAsia="Times New Roman" w:hAnsi="Times New Roman"/>
          <w:sz w:val="24"/>
          <w:szCs w:val="24"/>
        </w:rPr>
        <w:t xml:space="preserve">The swipe feed displays one full-screen card at a time. Each card is one of: a sports card (one priced side of a game line), a prop card (one side or ladder rung of one player's prop line), a casino-leg card (one casino leg from the pricing table), a casino-table card (an invitation to sit at a game), or a creator card (a multi-leg ticket posted by a user or a house account).</w:t>
      </w:r>
    </w:p>
    <w:p>
      <w:pPr>
        <w:spacing w:after="120" w:before="0" w:line="360"/>
      </w:pPr>
      <w:r>
        <w:rPr>
          <w:rFonts w:ascii="Times New Roman" w:cs="Times New Roman" w:eastAsia="Times New Roman" w:hAnsi="Times New Roman"/>
          <w:b/>
          <w:bCs/>
          <w:sz w:val="24"/>
          <w:szCs w:val="24"/>
        </w:rPr>
        <w:t xml:space="preserve">[0048]  </w:t>
      </w:r>
      <w:r>
        <w:rPr>
          <w:rFonts w:ascii="Times New Roman" w:cs="Times New Roman" w:eastAsia="Times New Roman" w:hAnsi="Times New Roman"/>
          <w:sz w:val="24"/>
          <w:szCs w:val="24"/>
        </w:rPr>
        <w:t xml:space="preserve">A deck is built from user preferences stored in settings: mode (parlay or straight), stake per swipe for straight mode, enabled leagues, enabled markets, whether props are included, whether casino cards are included or casino only, and which casino games are enabled. Sports cards are generated from every price of every pre-game event in an enabled league and market. Prop cards are generated by taking a random subset of prop lines (at least eight, or about half the number of sports cards) and choosing, for each player line, one random leg among its over, under and ladder rungs, so the same player does not flood the deck. In parlay mode casino cards are casino legs from the enabled games; in straight mode they are casino-table cards (since casino legs cannot be wagered alone). When sports cards exist, casino cards are thinned to a sprinkle (about one in four of the deck).</w:t>
      </w:r>
    </w:p>
    <w:p>
      <w:pPr>
        <w:spacing w:after="120" w:before="0" w:line="360"/>
      </w:pPr>
      <w:r>
        <w:rPr>
          <w:rFonts w:ascii="Times New Roman" w:cs="Times New Roman" w:eastAsia="Times New Roman" w:hAnsi="Times New Roman"/>
          <w:b/>
          <w:bCs/>
          <w:sz w:val="24"/>
          <w:szCs w:val="24"/>
        </w:rPr>
        <w:t xml:space="preserve">[0049]  </w:t>
      </w:r>
      <w:r>
        <w:rPr>
          <w:rFonts w:ascii="Times New Roman" w:cs="Times New Roman" w:eastAsia="Times New Roman" w:hAnsi="Times New Roman"/>
          <w:sz w:val="24"/>
          <w:szCs w:val="24"/>
        </w:rPr>
        <w:t xml:space="preserve">The deck is ordered by a weighted random permutation. Each card has a set of preference keys: for a sports or prop card, its league and its market; for a casino card, "casino" and its game; for a creator card, "creator". The user's preference vector maps keys to scores. A card's affinity is exp(0.12 x sum of its keys' scores), clamped to the range [0.4, 5]. Each card receives a sort key u^(1/affinity), where u is a uniform random number in (0, 1), and the deck is sorted by that key in descending order. This is a weighted random sampling without replacement, so favored cards come up earlier and more often without ever excluding other cards. Cards with affinity of at least 1.5 display a "For you" tag. Creator cards are then inserted at regular positions (the third card and every fifth card after it).</w:t>
      </w:r>
    </w:p>
    <w:p>
      <w:pPr>
        <w:spacing w:after="120" w:before="0" w:line="360"/>
      </w:pPr>
      <w:r>
        <w:rPr>
          <w:rFonts w:ascii="Times New Roman" w:cs="Times New Roman" w:eastAsia="Times New Roman" w:hAnsi="Times New Roman"/>
          <w:b/>
          <w:bCs/>
          <w:sz w:val="24"/>
          <w:szCs w:val="24"/>
        </w:rPr>
        <w:t xml:space="preserve">[0050]  </w:t>
      </w:r>
      <w:r>
        <w:rPr>
          <w:rFonts w:ascii="Times New Roman" w:cs="Times New Roman" w:eastAsia="Times New Roman" w:hAnsi="Times New Roman"/>
          <w:sz w:val="24"/>
          <w:szCs w:val="24"/>
        </w:rPr>
        <w:t xml:space="preserve">The feed is endless: when the user is within three cards of the end of the deck, a new deck is built and appended. The deck is rebuilt when preferences change or when prop data first arrives.</w:t>
      </w:r>
    </w:p>
    <w:p>
      <w:pPr>
        <w:spacing w:after="120" w:before="0" w:line="360"/>
        <w:jc w:val="center"/>
      </w:pPr>
      <w:r>
        <w:rPr>
          <w:rFonts w:ascii="Times New Roman" w:cs="Times New Roman" w:eastAsia="Times New Roman" w:hAnsi="Times New Roman"/>
          <w:b/>
          <w:bCs/>
          <w:sz w:val="22"/>
          <w:szCs w:val="22"/>
        </w:rPr>
        <w:t xml:space="preserve">FIG. 7  Building the swipe deck</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5000"/>
          </w:tcPr>
          <w:p>
            <w:pPr>
              <w:spacing w:after="120" w:before="0" w:line="360"/>
              <w:jc w:val="center"/>
            </w:pPr>
            <w:r>
              <w:rPr>
                <w:rFonts w:ascii="Times New Roman" w:cs="Times New Roman" w:eastAsia="Times New Roman" w:hAnsi="Times New Roman"/>
                <w:sz w:val="20"/>
                <w:szCs w:val="20"/>
              </w:rPr>
              <w:t xml:space="preserve">Read preferences: mode, stake, leagues, markets, props, casino on/only, games</w:t>
            </w:r>
          </w:p>
        </w:tc>
      </w:tr>
      <w:tr>
        <w:tc>
          <w:tcPr>
            <w:tcW w:type="pct" w:w="5000"/>
          </w:tcPr>
          <w:p>
            <w:pPr>
              <w:spacing w:after="120" w:before="0" w:line="360"/>
              <w:jc w:val="center"/>
            </w:pPr>
            <w:r>
              <w:rPr>
                <w:rFonts w:ascii="Times New Roman" w:cs="Times New Roman" w:eastAsia="Times New Roman" w:hAnsi="Times New Roman"/>
                <w:sz w:val="20"/>
                <w:szCs w:val="20"/>
              </w:rPr>
              <w:t xml:space="preserve">↓</w:t>
            </w:r>
          </w:p>
        </w:tc>
      </w:tr>
      <w:tr>
        <w:tc>
          <w:tcPr>
            <w:tcW w:type="pct" w:w="5000"/>
          </w:tcPr>
          <w:p>
            <w:pPr>
              <w:spacing w:after="120" w:before="0" w:line="360"/>
              <w:jc w:val="center"/>
            </w:pPr>
            <w:r>
              <w:rPr>
                <w:rFonts w:ascii="Times New Roman" w:cs="Times New Roman" w:eastAsia="Times New Roman" w:hAnsi="Times New Roman"/>
                <w:sz w:val="20"/>
                <w:szCs w:val="20"/>
              </w:rPr>
              <w:t xml:space="preserve">Sports cards from pre-game prices in enabled leagues/markets</w:t>
            </w:r>
          </w:p>
        </w:tc>
      </w:tr>
      <w:tr>
        <w:tc>
          <w:tcPr>
            <w:tcW w:type="pct" w:w="5000"/>
          </w:tcPr>
          <w:p>
            <w:pPr>
              <w:spacing w:after="120" w:before="0" w:line="360"/>
              <w:jc w:val="center"/>
            </w:pPr>
            <w:r>
              <w:rPr>
                <w:rFonts w:ascii="Times New Roman" w:cs="Times New Roman" w:eastAsia="Times New Roman" w:hAnsi="Times New Roman"/>
                <w:sz w:val="20"/>
                <w:szCs w:val="20"/>
              </w:rPr>
              <w:t xml:space="preserve">↓</w:t>
            </w:r>
          </w:p>
        </w:tc>
      </w:tr>
      <w:tr>
        <w:tc>
          <w:tcPr>
            <w:tcW w:type="pct" w:w="5000"/>
          </w:tcPr>
          <w:p>
            <w:pPr>
              <w:spacing w:after="120" w:before="0" w:line="360"/>
              <w:jc w:val="center"/>
            </w:pPr>
            <w:r>
              <w:rPr>
                <w:rFonts w:ascii="Times New Roman" w:cs="Times New Roman" w:eastAsia="Times New Roman" w:hAnsi="Times New Roman"/>
                <w:sz w:val="20"/>
                <w:szCs w:val="20"/>
              </w:rPr>
              <w:t xml:space="preserve">Prop cards: random subset of player lines, one random side/rung each</w:t>
            </w:r>
          </w:p>
        </w:tc>
      </w:tr>
      <w:tr>
        <w:tc>
          <w:tcPr>
            <w:tcW w:type="pct" w:w="5000"/>
          </w:tcPr>
          <w:p>
            <w:pPr>
              <w:spacing w:after="120" w:before="0" w:line="360"/>
              <w:jc w:val="center"/>
            </w:pPr>
            <w:r>
              <w:rPr>
                <w:rFonts w:ascii="Times New Roman" w:cs="Times New Roman" w:eastAsia="Times New Roman" w:hAnsi="Times New Roman"/>
                <w:sz w:val="20"/>
                <w:szCs w:val="20"/>
              </w:rPr>
              <w:t xml:space="preserve">↓</w:t>
            </w:r>
          </w:p>
        </w:tc>
      </w:tr>
      <w:tr>
        <w:tc>
          <w:tcPr>
            <w:tcW w:type="pct" w:w="5000"/>
          </w:tcPr>
          <w:p>
            <w:pPr>
              <w:spacing w:after="120" w:before="0" w:line="360"/>
              <w:jc w:val="center"/>
            </w:pPr>
            <w:r>
              <w:rPr>
                <w:rFonts w:ascii="Times New Roman" w:cs="Times New Roman" w:eastAsia="Times New Roman" w:hAnsi="Times New Roman"/>
                <w:sz w:val="20"/>
                <w:szCs w:val="20"/>
              </w:rPr>
              <w:t xml:space="preserve">Casino cards: legs (parlay mode) or tables (straight mode); thin to ~1 in 4</w:t>
            </w:r>
          </w:p>
        </w:tc>
      </w:tr>
      <w:tr>
        <w:tc>
          <w:tcPr>
            <w:tcW w:type="pct" w:w="5000"/>
          </w:tcPr>
          <w:p>
            <w:pPr>
              <w:spacing w:after="120" w:before="0" w:line="360"/>
              <w:jc w:val="center"/>
            </w:pPr>
            <w:r>
              <w:rPr>
                <w:rFonts w:ascii="Times New Roman" w:cs="Times New Roman" w:eastAsia="Times New Roman" w:hAnsi="Times New Roman"/>
                <w:sz w:val="20"/>
                <w:szCs w:val="20"/>
              </w:rPr>
              <w:t xml:space="preserve">↓</w:t>
            </w:r>
          </w:p>
        </w:tc>
      </w:tr>
      <w:tr>
        <w:tc>
          <w:tcPr>
            <w:tcW w:type="pct" w:w="5000"/>
          </w:tcPr>
          <w:p>
            <w:pPr>
              <w:spacing w:after="120" w:before="0" w:line="360"/>
              <w:jc w:val="center"/>
            </w:pPr>
            <w:r>
              <w:rPr>
                <w:rFonts w:ascii="Times New Roman" w:cs="Times New Roman" w:eastAsia="Times New Roman" w:hAnsi="Times New Roman"/>
                <w:sz w:val="20"/>
                <w:szCs w:val="20"/>
              </w:rPr>
              <w:t xml:space="preserve">Affinity per card = clamp(exp(0.12 x sum taste[key]), 0.4, 5)</w:t>
            </w:r>
          </w:p>
        </w:tc>
      </w:tr>
      <w:tr>
        <w:tc>
          <w:tcPr>
            <w:tcW w:type="pct" w:w="5000"/>
          </w:tcPr>
          <w:p>
            <w:pPr>
              <w:spacing w:after="120" w:before="0" w:line="360"/>
              <w:jc w:val="center"/>
            </w:pPr>
            <w:r>
              <w:rPr>
                <w:rFonts w:ascii="Times New Roman" w:cs="Times New Roman" w:eastAsia="Times New Roman" w:hAnsi="Times New Roman"/>
                <w:sz w:val="20"/>
                <w:szCs w:val="20"/>
              </w:rPr>
              <w:t xml:space="preserve">↓</w:t>
            </w:r>
          </w:p>
        </w:tc>
      </w:tr>
      <w:tr>
        <w:tc>
          <w:tcPr>
            <w:tcW w:type="pct" w:w="5000"/>
          </w:tcPr>
          <w:p>
            <w:pPr>
              <w:spacing w:after="120" w:before="0" w:line="360"/>
              <w:jc w:val="center"/>
            </w:pPr>
            <w:r>
              <w:rPr>
                <w:rFonts w:ascii="Times New Roman" w:cs="Times New Roman" w:eastAsia="Times New Roman" w:hAnsi="Times New Roman"/>
                <w:sz w:val="20"/>
                <w:szCs w:val="20"/>
              </w:rPr>
              <w:t xml:space="preserve">Sort by u^(1/affinity) descending (weighted shuffle); tag 'For you' if affinity &gt;= 1.5</w:t>
            </w:r>
          </w:p>
        </w:tc>
      </w:tr>
      <w:tr>
        <w:tc>
          <w:tcPr>
            <w:tcW w:type="pct" w:w="5000"/>
          </w:tcPr>
          <w:p>
            <w:pPr>
              <w:spacing w:after="120" w:before="0" w:line="360"/>
              <w:jc w:val="center"/>
            </w:pPr>
            <w:r>
              <w:rPr>
                <w:rFonts w:ascii="Times New Roman" w:cs="Times New Roman" w:eastAsia="Times New Roman" w:hAnsi="Times New Roman"/>
                <w:sz w:val="20"/>
                <w:szCs w:val="20"/>
              </w:rPr>
              <w:t xml:space="preserve">↓</w:t>
            </w:r>
          </w:p>
        </w:tc>
      </w:tr>
      <w:tr>
        <w:tc>
          <w:tcPr>
            <w:tcW w:type="pct" w:w="5000"/>
          </w:tcPr>
          <w:p>
            <w:pPr>
              <w:spacing w:after="120" w:before="0" w:line="360"/>
              <w:jc w:val="center"/>
            </w:pPr>
            <w:r>
              <w:rPr>
                <w:rFonts w:ascii="Times New Roman" w:cs="Times New Roman" w:eastAsia="Times New Roman" w:hAnsi="Times New Roman"/>
                <w:sz w:val="20"/>
                <w:szCs w:val="20"/>
              </w:rPr>
              <w:t xml:space="preserve">Insert creator cards at positions 2, 7, 12, ...; append new deck when 3 cards from end</w:t>
            </w:r>
          </w:p>
        </w:tc>
      </w:tr>
    </w:tbl>
    <w:p>
      <w:pPr>
        <w:spacing w:after="120" w:before="0" w:line="360"/>
      </w:pPr>
      <w:r>
        <w:rPr>
          <w:rFonts w:ascii="Times New Roman" w:cs="Times New Roman" w:eastAsia="Times New Roman" w:hAnsi="Times New Roman"/>
          <w:sz w:val="24"/>
          <w:szCs w:val="24"/>
        </w:rPr>
        <w:t xml:space="preserve"/>
      </w:r>
    </w:p>
    <w:p>
      <w:pPr>
        <w:spacing w:after="120" w:before="120" w:line="360"/>
      </w:pPr>
      <w:r>
        <w:rPr>
          <w:rFonts w:ascii="Times New Roman" w:cs="Times New Roman" w:eastAsia="Times New Roman" w:hAnsi="Times New Roman"/>
          <w:b/>
          <w:bCs/>
          <w:i/>
          <w:iCs/>
          <w:sz w:val="24"/>
          <w:szCs w:val="24"/>
        </w:rPr>
        <w:t xml:space="preserve">11. Swipe gestures and the take action (FIG. 8)</w:t>
      </w:r>
    </w:p>
    <w:p>
      <w:pPr>
        <w:spacing w:after="120" w:before="0" w:line="360"/>
      </w:pPr>
      <w:r>
        <w:rPr>
          <w:rFonts w:ascii="Times New Roman" w:cs="Times New Roman" w:eastAsia="Times New Roman" w:hAnsi="Times New Roman"/>
          <w:b/>
          <w:bCs/>
          <w:sz w:val="24"/>
          <w:szCs w:val="24"/>
        </w:rPr>
        <w:t xml:space="preserve">[0051]  </w:t>
      </w:r>
      <w:r>
        <w:rPr>
          <w:rFonts w:ascii="Times New Roman" w:cs="Times New Roman" w:eastAsia="Times New Roman" w:hAnsi="Times New Roman"/>
          <w:sz w:val="24"/>
          <w:szCs w:val="24"/>
        </w:rPr>
        <w:t xml:space="preserve">The card follows the user's pointer. On pointer down the start point is recorded. On move, once the pointer has travelled more than a small distance (8 pixels), the gesture is locked to the dominant axis so that horizontal decisions and vertical browsing do not interfere. The card's displacement and a rotation proportional to horizontal displacement (dx/18 degrees) are written directly to the card's style once per animation frame, outside the user-interface framework's render cycle, so the card tracks the finger without lag. Two stamps ("PASS" on the left and a mode-dependent word on the right: ADD, BET, PLAY or TAIL) fade in with opacity proportional to horizontal displacement.</w:t>
      </w:r>
    </w:p>
    <w:p>
      <w:pPr>
        <w:spacing w:after="120" w:before="0" w:line="360"/>
      </w:pPr>
      <w:r>
        <w:rPr>
          <w:rFonts w:ascii="Times New Roman" w:cs="Times New Roman" w:eastAsia="Times New Roman" w:hAnsi="Times New Roman"/>
          <w:b/>
          <w:bCs/>
          <w:sz w:val="24"/>
          <w:szCs w:val="24"/>
        </w:rPr>
        <w:t xml:space="preserve">[0052]  </w:t>
      </w:r>
      <w:r>
        <w:rPr>
          <w:rFonts w:ascii="Times New Roman" w:cs="Times New Roman" w:eastAsia="Times New Roman" w:hAnsi="Times New Roman"/>
          <w:sz w:val="24"/>
          <w:szCs w:val="24"/>
        </w:rPr>
        <w:t xml:space="preserve">On release: a horizontal displacement beyond +90 pixels is a take (right swipe); beyond -90 pixels is a pass (left swipe); a vertical displacement beyond 70 pixels moves to the next or previous card without a decision; otherwise the card springs back. Equivalent actions are bound to on-screen buttons, arrow keys and the mouse wheel.</w:t>
      </w:r>
    </w:p>
    <w:p>
      <w:pPr>
        <w:spacing w:after="120" w:before="0" w:line="360"/>
      </w:pPr>
      <w:r>
        <w:rPr>
          <w:rFonts w:ascii="Times New Roman" w:cs="Times New Roman" w:eastAsia="Times New Roman" w:hAnsi="Times New Roman"/>
          <w:b/>
          <w:bCs/>
          <w:sz w:val="24"/>
          <w:szCs w:val="24"/>
        </w:rPr>
        <w:t xml:space="preserve">[0053]  </w:t>
      </w:r>
      <w:r>
        <w:rPr>
          <w:rFonts w:ascii="Times New Roman" w:cs="Times New Roman" w:eastAsia="Times New Roman" w:hAnsi="Times New Roman"/>
          <w:sz w:val="24"/>
          <w:szCs w:val="24"/>
        </w:rPr>
        <w:t xml:space="preserve">The take action depends on the card and mode. For a sports or prop card the system first looks up the live price for the card's leg at the moment of the swipe (the deck may have been built earlier); if the line is no longer offered the user is told and nothing is added. In parlay mode the leg is added to the same shared bet slip used everywhere in the application, subject to the same-market replacement rule, and a running bar shows the number of legs and the combined price computed with the correlation adjustment. In straight mode a single wager at the preset stake is placed immediately, subject to all of the placement validations; if placement fails, the card stays. For a casino-leg card the leg is added to the slip. For a casino-table card the game opens. For a creator card the posted ticket is tailed as described in section 12. If the user is currently choosing a leg for a group ticket, the taken leg is routed to the group instead of the slip.</w:t>
      </w:r>
    </w:p>
    <w:p>
      <w:pPr>
        <w:spacing w:after="120" w:before="0" w:line="360"/>
      </w:pPr>
      <w:r>
        <w:rPr>
          <w:rFonts w:ascii="Times New Roman" w:cs="Times New Roman" w:eastAsia="Times New Roman" w:hAnsi="Times New Roman"/>
          <w:b/>
          <w:bCs/>
          <w:sz w:val="24"/>
          <w:szCs w:val="24"/>
        </w:rPr>
        <w:t xml:space="preserve">[0054]  </w:t>
      </w:r>
      <w:r>
        <w:rPr>
          <w:rFonts w:ascii="Times New Roman" w:cs="Times New Roman" w:eastAsia="Times New Roman" w:hAnsi="Times New Roman"/>
          <w:sz w:val="24"/>
          <w:szCs w:val="24"/>
        </w:rPr>
        <w:t xml:space="preserve">Learning. After every left or right decision, the card's preference keys are updated: a right swipe adds 1 to each key's score and a left swipe subtracts 0.4, and scores are clamped to [-10, 30]. The asymmetry lets interests build quickly while passes only gently suppress a category. The updated vector is persisted and used for every subsequent deck.</w:t>
      </w:r>
    </w:p>
    <w:p>
      <w:pPr>
        <w:spacing w:after="120" w:before="0" w:line="360"/>
      </w:pPr>
      <w:r>
        <w:rPr>
          <w:rFonts w:ascii="Times New Roman" w:cs="Times New Roman" w:eastAsia="Times New Roman" w:hAnsi="Times New Roman"/>
          <w:b/>
          <w:bCs/>
          <w:sz w:val="24"/>
          <w:szCs w:val="24"/>
        </w:rPr>
        <w:t xml:space="preserve">[0055]  </w:t>
      </w:r>
      <w:r>
        <w:rPr>
          <w:rFonts w:ascii="Times New Roman" w:cs="Times New Roman" w:eastAsia="Times New Roman" w:hAnsi="Times New Roman"/>
          <w:sz w:val="24"/>
          <w:szCs w:val="24"/>
        </w:rPr>
        <w:t xml:space="preserve">Undo. Each decision is pushed onto a history stack recording the card index and what was done: a pass; an add (with the leg identifier); a tail (with the identifiers of the legs that were added); or a straight bet (with the ticket identifier). Undo pops the last entry, reverses it (removing the leg or legs from the slip, or cancelling the straight ticket and refunding the stake if none of its legs has been graded, otherwise reporting that it cannot be undone), and shows the card again.</w:t>
      </w:r>
    </w:p>
    <w:p>
      <w:pPr>
        <w:spacing w:after="120" w:before="0" w:line="360"/>
        <w:jc w:val="center"/>
      </w:pPr>
      <w:r>
        <w:rPr>
          <w:rFonts w:ascii="Times New Roman" w:cs="Times New Roman" w:eastAsia="Times New Roman" w:hAnsi="Times New Roman"/>
          <w:b/>
          <w:bCs/>
          <w:sz w:val="22"/>
          <w:szCs w:val="22"/>
        </w:rPr>
        <w:t xml:space="preserve">FIG. 8  Swipe gesture handling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5000"/>
          </w:tcPr>
          <w:p>
            <w:pPr>
              <w:spacing w:after="120" w:before="0" w:line="360"/>
              <w:jc w:val="center"/>
            </w:pPr>
            <w:r>
              <w:rPr>
                <w:rFonts w:ascii="Times New Roman" w:cs="Times New Roman" w:eastAsia="Times New Roman" w:hAnsi="Times New Roman"/>
                <w:sz w:val="20"/>
                <w:szCs w:val="20"/>
              </w:rPr>
              <w:t xml:space="preserve">Pointer down -&gt; record start; move &gt; 8 px -&gt; lock axis (x or y)</w:t>
            </w:r>
          </w:p>
        </w:tc>
      </w:tr>
      <w:tr>
        <w:tc>
          <w:tcPr>
            <w:tcW w:type="pct" w:w="5000"/>
          </w:tcPr>
          <w:p>
            <w:pPr>
              <w:spacing w:after="120" w:before="0" w:line="360"/>
              <w:jc w:val="center"/>
            </w:pPr>
            <w:r>
              <w:rPr>
                <w:rFonts w:ascii="Times New Roman" w:cs="Times New Roman" w:eastAsia="Times New Roman" w:hAnsi="Times New Roman"/>
                <w:sz w:val="20"/>
                <w:szCs w:val="20"/>
              </w:rPr>
              <w:t xml:space="preserve">↓</w:t>
            </w:r>
          </w:p>
        </w:tc>
      </w:tr>
      <w:tr>
        <w:tc>
          <w:tcPr>
            <w:tcW w:type="pct" w:w="5000"/>
          </w:tcPr>
          <w:p>
            <w:pPr>
              <w:spacing w:after="120" w:before="0" w:line="360"/>
              <w:jc w:val="center"/>
            </w:pPr>
            <w:r>
              <w:rPr>
                <w:rFonts w:ascii="Times New Roman" w:cs="Times New Roman" w:eastAsia="Times New Roman" w:hAnsi="Times New Roman"/>
                <w:sz w:val="20"/>
                <w:szCs w:val="20"/>
              </w:rPr>
              <w:t xml:space="preserve">Each frame: translate card, rotate dx/18 deg, fade stamps by |dx|/90</w:t>
            </w:r>
          </w:p>
        </w:tc>
      </w:tr>
      <w:tr>
        <w:tc>
          <w:tcPr>
            <w:tcW w:type="pct" w:w="5000"/>
          </w:tcPr>
          <w:p>
            <w:pPr>
              <w:spacing w:after="120" w:before="0" w:line="360"/>
              <w:jc w:val="center"/>
            </w:pPr>
            <w:r>
              <w:rPr>
                <w:rFonts w:ascii="Times New Roman" w:cs="Times New Roman" w:eastAsia="Times New Roman" w:hAnsi="Times New Roman"/>
                <w:sz w:val="20"/>
                <w:szCs w:val="20"/>
              </w:rPr>
              <w:t xml:space="preserve">↓</w:t>
            </w:r>
          </w:p>
        </w:tc>
      </w:tr>
      <w:tr>
        <w:tc>
          <w:tcPr>
            <w:tcW w:type="pct" w:w="5000"/>
          </w:tcPr>
          <w:p>
            <w:pPr>
              <w:spacing w:after="120" w:before="0" w:line="360"/>
              <w:jc w:val="center"/>
            </w:pPr>
            <w:r>
              <w:rPr>
                <w:rFonts w:ascii="Times New Roman" w:cs="Times New Roman" w:eastAsia="Times New Roman" w:hAnsi="Times New Roman"/>
                <w:sz w:val="20"/>
                <w:szCs w:val="20"/>
              </w:rPr>
              <w:t xml:space="preserve">Release: dx &gt; 90 -&gt; TAKE | dx &lt; -90 -&gt; PASS | |dy| &gt; 70 -&gt; next/prev card | else spring back</w:t>
            </w:r>
          </w:p>
        </w:tc>
      </w:tr>
      <w:tr>
        <w:tc>
          <w:tcPr>
            <w:tcW w:type="pct" w:w="5000"/>
          </w:tcPr>
          <w:p>
            <w:pPr>
              <w:spacing w:after="120" w:before="0" w:line="360"/>
              <w:jc w:val="center"/>
            </w:pPr>
            <w:r>
              <w:rPr>
                <w:rFonts w:ascii="Times New Roman" w:cs="Times New Roman" w:eastAsia="Times New Roman" w:hAnsi="Times New Roman"/>
                <w:sz w:val="20"/>
                <w:szCs w:val="20"/>
              </w:rPr>
              <w:t xml:space="preserve">↓</w:t>
            </w:r>
          </w:p>
        </w:tc>
      </w:tr>
      <w:tr>
        <w:tc>
          <w:tcPr>
            <w:tcW w:type="pct" w:w="5000"/>
          </w:tcPr>
          <w:p>
            <w:pPr>
              <w:spacing w:after="120" w:before="0" w:line="360"/>
              <w:jc w:val="center"/>
            </w:pPr>
            <w:r>
              <w:rPr>
                <w:rFonts w:ascii="Times New Roman" w:cs="Times New Roman" w:eastAsia="Times New Roman" w:hAnsi="Times New Roman"/>
                <w:sz w:val="20"/>
                <w:szCs w:val="20"/>
              </w:rPr>
              <w:t xml:space="preserve">TAKE: look up live price now; off board -&gt; notify</w:t>
            </w:r>
          </w:p>
        </w:tc>
      </w:tr>
      <w:tr>
        <w:tc>
          <w:tcPr>
            <w:tcW w:type="pct" w:w="5000"/>
          </w:tcPr>
          <w:p>
            <w:pPr>
              <w:spacing w:after="120" w:before="0" w:line="360"/>
              <w:jc w:val="center"/>
            </w:pPr>
            <w:r>
              <w:rPr>
                <w:rFonts w:ascii="Times New Roman" w:cs="Times New Roman" w:eastAsia="Times New Roman" w:hAnsi="Times New Roman"/>
                <w:sz w:val="20"/>
                <w:szCs w:val="20"/>
              </w:rPr>
              <w:t xml:space="preserve">↓</w:t>
            </w:r>
          </w:p>
        </w:tc>
      </w:tr>
      <w:tr>
        <w:tc>
          <w:tcPr>
            <w:tcW w:type="pct" w:w="5000"/>
          </w:tcPr>
          <w:p>
            <w:pPr>
              <w:spacing w:after="120" w:before="0" w:line="360"/>
              <w:jc w:val="center"/>
            </w:pPr>
            <w:r>
              <w:rPr>
                <w:rFonts w:ascii="Times New Roman" w:cs="Times New Roman" w:eastAsia="Times New Roman" w:hAnsi="Times New Roman"/>
                <w:sz w:val="20"/>
                <w:szCs w:val="20"/>
              </w:rPr>
              <w:t xml:space="preserve">Parlay mode: add leg to shared slip | Straight mode: place single at preset stake | Table: open game | Creator: tail (FIG. 9)</w:t>
            </w:r>
          </w:p>
        </w:tc>
      </w:tr>
      <w:tr>
        <w:tc>
          <w:tcPr>
            <w:tcW w:type="pct" w:w="5000"/>
          </w:tcPr>
          <w:p>
            <w:pPr>
              <w:spacing w:after="120" w:before="0" w:line="360"/>
              <w:jc w:val="center"/>
            </w:pPr>
            <w:r>
              <w:rPr>
                <w:rFonts w:ascii="Times New Roman" w:cs="Times New Roman" w:eastAsia="Times New Roman" w:hAnsi="Times New Roman"/>
                <w:sz w:val="20"/>
                <w:szCs w:val="20"/>
              </w:rPr>
              <w:t xml:space="preserve">↓</w:t>
            </w:r>
          </w:p>
        </w:tc>
      </w:tr>
      <w:tr>
        <w:tc>
          <w:tcPr>
            <w:tcW w:type="pct" w:w="5000"/>
          </w:tcPr>
          <w:p>
            <w:pPr>
              <w:spacing w:after="120" w:before="0" w:line="360"/>
              <w:jc w:val="center"/>
            </w:pPr>
            <w:r>
              <w:rPr>
                <w:rFonts w:ascii="Times New Roman" w:cs="Times New Roman" w:eastAsia="Times New Roman" w:hAnsi="Times New Roman"/>
                <w:sz w:val="20"/>
                <w:szCs w:val="20"/>
              </w:rPr>
              <w:t xml:space="preserve">Update taste: right +1, left -0.4 per key (clamp -10..30); push to undo stack</w:t>
            </w:r>
          </w:p>
        </w:tc>
      </w:tr>
    </w:tbl>
    <w:p>
      <w:pPr>
        <w:spacing w:after="120" w:before="0" w:line="360"/>
      </w:pPr>
      <w:r>
        <w:rPr>
          <w:rFonts w:ascii="Times New Roman" w:cs="Times New Roman" w:eastAsia="Times New Roman" w:hAnsi="Times New Roman"/>
          <w:sz w:val="24"/>
          <w:szCs w:val="24"/>
        </w:rPr>
        <w:t xml:space="preserve"/>
      </w:r>
    </w:p>
    <w:p>
      <w:pPr>
        <w:spacing w:after="120" w:before="120" w:line="360"/>
      </w:pPr>
      <w:r>
        <w:rPr>
          <w:rFonts w:ascii="Times New Roman" w:cs="Times New Roman" w:eastAsia="Times New Roman" w:hAnsi="Times New Roman"/>
          <w:b/>
          <w:bCs/>
          <w:i/>
          <w:iCs/>
          <w:sz w:val="24"/>
          <w:szCs w:val="24"/>
        </w:rPr>
        <w:t xml:space="preserve">12. Creator slips and tailing (FIG. 9)</w:t>
      </w:r>
    </w:p>
    <w:p>
      <w:pPr>
        <w:spacing w:after="120" w:before="0" w:line="360"/>
      </w:pPr>
      <w:r>
        <w:rPr>
          <w:rFonts w:ascii="Times New Roman" w:cs="Times New Roman" w:eastAsia="Times New Roman" w:hAnsi="Times New Roman"/>
          <w:b/>
          <w:bCs/>
          <w:sz w:val="24"/>
          <w:szCs w:val="24"/>
        </w:rPr>
        <w:t xml:space="preserve">[0056]  </w:t>
      </w:r>
      <w:r>
        <w:rPr>
          <w:rFonts w:ascii="Times New Roman" w:cs="Times New Roman" w:eastAsia="Times New Roman" w:hAnsi="Times New Roman"/>
          <w:sz w:val="24"/>
          <w:szCs w:val="24"/>
        </w:rPr>
        <w:t xml:space="preserve">A user may post any slip or placed ticket to the creator feed. Posted slips appear as creator cards showing the poster's avatar, the legs and the combined price, and the poster's won-lost record computed from that account's settled, non-cashed-out tickets. House creator cards are generated from current markets and labeled as automated, with no fabricated record. A right swipe on a creator card tails it: each leg is rebuilt from the authoritative source as in section 9, legs no longer offered are dropped, legs already in the slip are skipped, and the remaining legs are added to the slip together; the user is told how many were added and whether any lines had closed. Undo removes exactly the legs that tail added.</w:t>
      </w:r>
    </w:p>
    <w:p>
      <w:pPr>
        <w:spacing w:after="120" w:before="0" w:line="360"/>
        <w:jc w:val="center"/>
      </w:pPr>
      <w:r>
        <w:rPr>
          <w:rFonts w:ascii="Times New Roman" w:cs="Times New Roman" w:eastAsia="Times New Roman" w:hAnsi="Times New Roman"/>
          <w:b/>
          <w:bCs/>
          <w:sz w:val="22"/>
          <w:szCs w:val="22"/>
        </w:rPr>
        <w:t xml:space="preserve">FIG. 9  Tailing a creator slip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5000"/>
          </w:tcPr>
          <w:p>
            <w:pPr>
              <w:spacing w:after="120" w:before="0" w:line="360"/>
              <w:jc w:val="center"/>
            </w:pPr>
            <w:r>
              <w:rPr>
                <w:rFonts w:ascii="Times New Roman" w:cs="Times New Roman" w:eastAsia="Times New Roman" w:hAnsi="Times New Roman"/>
                <w:sz w:val="20"/>
                <w:szCs w:val="20"/>
              </w:rPr>
              <w:t xml:space="preserve">Right swipe on creator card</w:t>
            </w:r>
          </w:p>
        </w:tc>
      </w:tr>
      <w:tr>
        <w:tc>
          <w:tcPr>
            <w:tcW w:type="pct" w:w="5000"/>
          </w:tcPr>
          <w:p>
            <w:pPr>
              <w:spacing w:after="120" w:before="0" w:line="360"/>
              <w:jc w:val="center"/>
            </w:pPr>
            <w:r>
              <w:rPr>
                <w:rFonts w:ascii="Times New Roman" w:cs="Times New Roman" w:eastAsia="Times New Roman" w:hAnsi="Times New Roman"/>
                <w:sz w:val="20"/>
                <w:szCs w:val="20"/>
              </w:rPr>
              <w:t xml:space="preserve">↓</w:t>
            </w:r>
          </w:p>
        </w:tc>
      </w:tr>
      <w:tr>
        <w:tc>
          <w:tcPr>
            <w:tcW w:type="pct" w:w="5000"/>
          </w:tcPr>
          <w:p>
            <w:pPr>
              <w:spacing w:after="120" w:before="0" w:line="360"/>
              <w:jc w:val="center"/>
            </w:pPr>
            <w:r>
              <w:rPr>
                <w:rFonts w:ascii="Times New Roman" w:cs="Times New Roman" w:eastAsia="Times New Roman" w:hAnsi="Times New Roman"/>
                <w:sz w:val="20"/>
                <w:szCs w:val="20"/>
              </w:rPr>
              <w:t xml:space="preserve">For each posted leg: casino -&gt; rebuild from (game, pick); prop -&gt; look up current prop feed; game line -&gt; current board, pre-game only</w:t>
            </w:r>
          </w:p>
        </w:tc>
      </w:tr>
      <w:tr>
        <w:tc>
          <w:tcPr>
            <w:tcW w:type="pct" w:w="5000"/>
          </w:tcPr>
          <w:p>
            <w:pPr>
              <w:spacing w:after="120" w:before="0" w:line="360"/>
              <w:jc w:val="center"/>
            </w:pPr>
            <w:r>
              <w:rPr>
                <w:rFonts w:ascii="Times New Roman" w:cs="Times New Roman" w:eastAsia="Times New Roman" w:hAnsi="Times New Roman"/>
                <w:sz w:val="20"/>
                <w:szCs w:val="20"/>
              </w:rPr>
              <w:t xml:space="preserve">↓</w:t>
            </w:r>
          </w:p>
        </w:tc>
      </w:tr>
      <w:tr>
        <w:tc>
          <w:tcPr>
            <w:tcW w:type="pct" w:w="5000"/>
          </w:tcPr>
          <w:p>
            <w:pPr>
              <w:spacing w:after="120" w:before="0" w:line="360"/>
              <w:jc w:val="center"/>
            </w:pPr>
            <w:r>
              <w:rPr>
                <w:rFonts w:ascii="Times New Roman" w:cs="Times New Roman" w:eastAsia="Times New Roman" w:hAnsi="Times New Roman"/>
                <w:sz w:val="20"/>
                <w:szCs w:val="20"/>
              </w:rPr>
              <w:t xml:space="preserve">Drop legs no longer offered; skip legs already in slip</w:t>
            </w:r>
          </w:p>
        </w:tc>
      </w:tr>
      <w:tr>
        <w:tc>
          <w:tcPr>
            <w:tcW w:type="pct" w:w="5000"/>
          </w:tcPr>
          <w:p>
            <w:pPr>
              <w:spacing w:after="120" w:before="0" w:line="360"/>
              <w:jc w:val="center"/>
            </w:pPr>
            <w:r>
              <w:rPr>
                <w:rFonts w:ascii="Times New Roman" w:cs="Times New Roman" w:eastAsia="Times New Roman" w:hAnsi="Times New Roman"/>
                <w:sz w:val="20"/>
                <w:szCs w:val="20"/>
              </w:rPr>
              <w:t xml:space="preserve">↓</w:t>
            </w:r>
          </w:p>
        </w:tc>
      </w:tr>
      <w:tr>
        <w:tc>
          <w:tcPr>
            <w:tcW w:type="pct" w:w="5000"/>
          </w:tcPr>
          <w:p>
            <w:pPr>
              <w:spacing w:after="120" w:before="0" w:line="360"/>
              <w:jc w:val="center"/>
            </w:pPr>
            <w:r>
              <w:rPr>
                <w:rFonts w:ascii="Times New Roman" w:cs="Times New Roman" w:eastAsia="Times New Roman" w:hAnsi="Times New Roman"/>
                <w:sz w:val="20"/>
                <w:szCs w:val="20"/>
              </w:rPr>
              <w:t xml:space="preserve">Add remaining legs to shared slip; record tail on undo stack</w:t>
            </w:r>
          </w:p>
        </w:tc>
      </w:tr>
    </w:tbl>
    <w:p>
      <w:pPr>
        <w:spacing w:after="120" w:before="0" w:line="360"/>
      </w:pPr>
      <w:r>
        <w:rPr>
          <w:rFonts w:ascii="Times New Roman" w:cs="Times New Roman" w:eastAsia="Times New Roman" w:hAnsi="Times New Roman"/>
          <w:sz w:val="24"/>
          <w:szCs w:val="24"/>
        </w:rPr>
        <w:t xml:space="preserve"/>
      </w:r>
    </w:p>
    <w:p>
      <w:pPr>
        <w:spacing w:after="120" w:before="120" w:line="360"/>
      </w:pPr>
      <w:r>
        <w:rPr>
          <w:rFonts w:ascii="Times New Roman" w:cs="Times New Roman" w:eastAsia="Times New Roman" w:hAnsi="Times New Roman"/>
          <w:b/>
          <w:bCs/>
          <w:i/>
          <w:iCs/>
          <w:sz w:val="24"/>
          <w:szCs w:val="24"/>
        </w:rPr>
        <w:t xml:space="preserve">13. Responsible-play controls</w:t>
      </w:r>
    </w:p>
    <w:p>
      <w:pPr>
        <w:spacing w:after="120" w:before="0" w:line="360"/>
      </w:pPr>
      <w:r>
        <w:rPr>
          <w:rFonts w:ascii="Times New Roman" w:cs="Times New Roman" w:eastAsia="Times New Roman" w:hAnsi="Times New Roman"/>
          <w:b/>
          <w:bCs/>
          <w:sz w:val="24"/>
          <w:szCs w:val="24"/>
        </w:rPr>
        <w:t xml:space="preserve">[0057]  </w:t>
      </w:r>
      <w:r>
        <w:rPr>
          <w:rFonts w:ascii="Times New Roman" w:cs="Times New Roman" w:eastAsia="Times New Roman" w:hAnsi="Times New Roman"/>
          <w:sz w:val="24"/>
          <w:szCs w:val="24"/>
        </w:rPr>
        <w:t xml:space="preserve">Every placement path (slip, swipe straight mode, daily boost, group ticket) enforces the same controls: a daily spending limit that can be lowered immediately but only raised after 24 hours; a self-imposed break of up to one year during which placement is refused; and a periodic reality check showing time played and net result since the session began.</w:t>
      </w:r>
    </w:p>
    <w:p>
      <w:pPr>
        <w:spacing w:after="120" w:before="120" w:line="360"/>
      </w:pPr>
      <w:r>
        <w:rPr>
          <w:rFonts w:ascii="Times New Roman" w:cs="Times New Roman" w:eastAsia="Times New Roman" w:hAnsi="Times New Roman"/>
          <w:b/>
          <w:bCs/>
          <w:i/>
          <w:iCs/>
          <w:sz w:val="24"/>
          <w:szCs w:val="24"/>
        </w:rPr>
        <w:t xml:space="preserve">14. Variations</w:t>
      </w:r>
    </w:p>
    <w:p>
      <w:pPr>
        <w:spacing w:after="120" w:before="0" w:line="360"/>
      </w:pPr>
      <w:r>
        <w:rPr>
          <w:rFonts w:ascii="Times New Roman" w:cs="Times New Roman" w:eastAsia="Times New Roman" w:hAnsi="Times New Roman"/>
          <w:b/>
          <w:bCs/>
          <w:sz w:val="24"/>
          <w:szCs w:val="24"/>
        </w:rPr>
        <w:t xml:space="preserve">[0058]  </w:t>
      </w:r>
      <w:r>
        <w:rPr>
          <w:rFonts w:ascii="Times New Roman" w:cs="Times New Roman" w:eastAsia="Times New Roman" w:hAnsi="Times New Roman"/>
          <w:sz w:val="24"/>
          <w:szCs w:val="24"/>
        </w:rPr>
        <w:t xml:space="preserve">The casino legs may be any game of chance or skill whose round produces a structured outcome, including card games, dice, wheel games, lottery-style draws, crash-type multiplier games, mine-field games, pachinko or plinko-type games, skill mini-games, and live-dealer games whose outcome is reported by the dealer system. The sports legs may be any real-world event with a verifiable outcome, including esports, elections where lawful, or awards. A leg round may be played by the user, by an automated strategy, or by a live dealer. The correlation adjustment may use any function of the group's straight product, including one estimated from historical data. The preference model may use other features (team, player, price range, time of day) or other learning rules. The swipe feed may run on touch screens, with a mouse, with keyboard, with game controllers, or with head or hand gestures in an extended-reality headset. The system may operate entirely on a client, entirely on a server, or split between them.</w:t>
      </w:r>
    </w:p>
    <w:p>
      <w:r>
        <w:br w:type="page"/>
      </w:r>
    </w:p>
    <w:p>
      <w:pPr>
        <w:spacing w:after="120" w:before="240" w:line="360"/>
      </w:pPr>
      <w:r>
        <w:rPr>
          <w:rFonts w:ascii="Times New Roman" w:cs="Times New Roman" w:eastAsia="Times New Roman" w:hAnsi="Times New Roman"/>
          <w:b/>
          <w:bCs/>
          <w:sz w:val="24"/>
          <w:szCs w:val="24"/>
        </w:rPr>
        <w:t xml:space="preserve">CLAIMS</w:t>
      </w:r>
    </w:p>
    <w:p>
      <w:pPr>
        <w:spacing w:after="120" w:before="0" w:line="360"/>
      </w:pPr>
      <w:r>
        <w:rPr>
          <w:rFonts w:ascii="Times New Roman" w:cs="Times New Roman" w:eastAsia="Times New Roman" w:hAnsi="Times New Roman"/>
          <w:i/>
          <w:iCs/>
          <w:sz w:val="24"/>
          <w:szCs w:val="24"/>
        </w:rPr>
        <w:t xml:space="preserve">What is claimed is:</w:t>
      </w:r>
    </w:p>
    <w:p>
      <w:pPr>
        <w:spacing w:after="120" w:before="0" w:line="360"/>
        <w:ind w:left="360"/>
      </w:pPr>
      <w:r>
        <w:rPr>
          <w:rFonts w:ascii="Times New Roman" w:cs="Times New Roman" w:eastAsia="Times New Roman" w:hAnsi="Times New Roman"/>
          <w:sz w:val="24"/>
          <w:szCs w:val="24"/>
        </w:rPr>
        <w:t xml:space="preserve">1. A computer-implemented method comprising: storing, in a memory, a bet slip comprising a plurality of leg records, each leg record comprising a market identifier and a price, wherein at least one leg record is a sports leg comprising an event identifier of a real-world sporting event and at least one other leg record is a casino leg comprising a game type and a pick; receiving a stake and, in response, validating that the bet slip comprises at least two leg records when any leg record is a casino leg, debiting the stake once from an account balance, and storing a ticket record comprising the leg records each marked pending; receiving, from an external results feed, a final result of the sporting event and grading the sports leg from the final result; receiving a user activation of a play-leg control associated with the casino leg of the ticket record and, in response, executing a game engine corresponding to the game type in a leg mode in which no stake is debited and no payout is credited for the round, generating exactly one round, and producing a round outcome record; grading the casino leg by applying a grading function to the pick and the round outcome record; and after grading each leg record, evaluating the ticket record such that the ticket is lost when any leg is lost, remains pending while any leg is pending, and otherwise credits the account balance with a payout equal to the stake multiplied by a combined price of the legs that won.</w:t>
      </w:r>
    </w:p>
    <w:p>
      <w:pPr>
        <w:spacing w:after="120" w:before="0" w:line="360"/>
        <w:ind w:left="360"/>
      </w:pPr>
      <w:r>
        <w:rPr>
          <w:rFonts w:ascii="Times New Roman" w:cs="Times New Roman" w:eastAsia="Times New Roman" w:hAnsi="Times New Roman"/>
          <w:sz w:val="24"/>
          <w:szCs w:val="24"/>
        </w:rPr>
        <w:t xml:space="preserve">2. The method of claim 1, wherein the price of the casino leg is set below a fair price derived from a probability of the pick computed by simulating or analyzing the game engine as it is played in the leg mode.</w:t>
      </w:r>
    </w:p>
    <w:p>
      <w:pPr>
        <w:spacing w:after="120" w:before="0" w:line="360"/>
        <w:ind w:left="360"/>
      </w:pPr>
      <w:r>
        <w:rPr>
          <w:rFonts w:ascii="Times New Roman" w:cs="Times New Roman" w:eastAsia="Times New Roman" w:hAnsi="Times New Roman"/>
          <w:sz w:val="24"/>
          <w:szCs w:val="24"/>
        </w:rPr>
        <w:t xml:space="preserve">3. The method of claim 1, further comprising rejecting placement of a wager consisting of a single casino leg.</w:t>
      </w:r>
    </w:p>
    <w:p>
      <w:pPr>
        <w:spacing w:after="120" w:before="0" w:line="360"/>
        <w:ind w:left="360"/>
      </w:pPr>
      <w:r>
        <w:rPr>
          <w:rFonts w:ascii="Times New Roman" w:cs="Times New Roman" w:eastAsia="Times New Roman" w:hAnsi="Times New Roman"/>
          <w:sz w:val="24"/>
          <w:szCs w:val="24"/>
        </w:rPr>
        <w:t xml:space="preserve">4. The method of claim 1, wherein computing the combined price comprises grouping sports legs by event identifier, applying to each group of two or more legs a correlation factor of 1 + (g - 1) x k where g is the product of the group's decimal prices and k is a fraction less than one, and multiplying each casino leg at its full decimal price.</w:t>
      </w:r>
    </w:p>
    <w:p>
      <w:pPr>
        <w:spacing w:after="120" w:before="0" w:line="360"/>
        <w:ind w:left="360"/>
      </w:pPr>
      <w:r>
        <w:rPr>
          <w:rFonts w:ascii="Times New Roman" w:cs="Times New Roman" w:eastAsia="Times New Roman" w:hAnsi="Times New Roman"/>
          <w:sz w:val="24"/>
          <w:szCs w:val="24"/>
        </w:rPr>
        <w:t xml:space="preserve">5. The method of claim 1, further comprising, upon detecting that the game engine is being closed or navigated away from before the round completes, completing the round and grading the casino leg from the completed round, and preventing the casino leg from being graded by any further round.</w:t>
      </w:r>
    </w:p>
    <w:p>
      <w:pPr>
        <w:spacing w:after="120" w:before="0" w:line="360"/>
        <w:ind w:left="360"/>
      </w:pPr>
      <w:r>
        <w:rPr>
          <w:rFonts w:ascii="Times New Roman" w:cs="Times New Roman" w:eastAsia="Times New Roman" w:hAnsi="Times New Roman"/>
          <w:sz w:val="24"/>
          <w:szCs w:val="24"/>
        </w:rPr>
        <w:t xml:space="preserve">6. The method of claim 1, further comprising, after grading the casino leg, presenting a control that opens the game engine in the leg mode for a next ungraded casino leg of the same ticket record.</w:t>
      </w:r>
    </w:p>
    <w:p>
      <w:pPr>
        <w:spacing w:after="120" w:before="0" w:line="360"/>
        <w:ind w:left="360"/>
      </w:pPr>
      <w:r>
        <w:rPr>
          <w:rFonts w:ascii="Times New Roman" w:cs="Times New Roman" w:eastAsia="Times New Roman" w:hAnsi="Times New Roman"/>
          <w:sz w:val="24"/>
          <w:szCs w:val="24"/>
        </w:rPr>
        <w:t xml:space="preserve">7. The method of claim 1, further comprising, at placement and in response to a user selection, selecting at random a further casino leg having a price within a predetermined range and not already present, appending it to the ticket record without displaying it before placement, and associating a profit boost with the ticket record.</w:t>
      </w:r>
    </w:p>
    <w:p>
      <w:pPr>
        <w:spacing w:after="120" w:before="0" w:line="360"/>
        <w:ind w:left="360"/>
      </w:pPr>
      <w:r>
        <w:rPr>
          <w:rFonts w:ascii="Times New Roman" w:cs="Times New Roman" w:eastAsia="Times New Roman" w:hAnsi="Times New Roman"/>
          <w:sz w:val="24"/>
          <w:szCs w:val="24"/>
        </w:rPr>
        <w:t xml:space="preserve">8. The method of claim 1, wherein the ticket record comprises at least three legs and a flex indicator, and evaluating comprises dividing the stake across every subset of the legs that omits exactly one leg, evaluating each subset, and summing the resulting payouts.</w:t>
      </w:r>
    </w:p>
    <w:p>
      <w:pPr>
        <w:spacing w:after="120" w:before="0" w:line="360"/>
        <w:ind w:left="360"/>
      </w:pPr>
      <w:r>
        <w:rPr>
          <w:rFonts w:ascii="Times New Roman" w:cs="Times New Roman" w:eastAsia="Times New Roman" w:hAnsi="Times New Roman"/>
          <w:sz w:val="24"/>
          <w:szCs w:val="24"/>
        </w:rPr>
        <w:t xml:space="preserve">9. The method of claim 1, wherein the sports leg is a player proposition comprising an athlete identifier and a statistic, and grading comprises parsing a final box score into per-athlete statistics, summing one or more statistic keys, and voiding the leg as a push when the athlete is absent from the box score.</w:t>
      </w:r>
    </w:p>
    <w:p>
      <w:pPr>
        <w:spacing w:after="120" w:before="0" w:line="360"/>
        <w:ind w:left="360"/>
      </w:pPr>
      <w:r>
        <w:rPr>
          <w:rFonts w:ascii="Times New Roman" w:cs="Times New Roman" w:eastAsia="Times New Roman" w:hAnsi="Times New Roman"/>
          <w:sz w:val="24"/>
          <w:szCs w:val="24"/>
        </w:rPr>
        <w:t xml:space="preserve">10. The method of claim 1, further comprising receiving a shared ticket comprising leg descriptors from another user, and before adding any leg to the bet slip, rebuilding each leg from an authoritative source by its identifier, discarding any price contained in the shared ticket, and omitting legs no longer offered.</w:t>
      </w:r>
    </w:p>
    <w:p>
      <w:pPr>
        <w:spacing w:after="120" w:before="0" w:line="360"/>
        <w:ind w:left="360"/>
      </w:pPr>
      <w:r>
        <w:rPr>
          <w:rFonts w:ascii="Times New Roman" w:cs="Times New Roman" w:eastAsia="Times New Roman" w:hAnsi="Times New Roman"/>
          <w:sz w:val="24"/>
          <w:szCs w:val="24"/>
        </w:rPr>
        <w:t xml:space="preserve">11. The method of claim 1, further comprising, for a ticket record having a leg owned by an automated participant, generating the round for that leg by a simulation routine using the same strategy from which the leg's price was derived.</w:t>
      </w:r>
    </w:p>
    <w:p>
      <w:pPr>
        <w:spacing w:after="120" w:before="0" w:line="360"/>
        <w:ind w:left="360"/>
      </w:pPr>
      <w:r>
        <w:rPr>
          <w:rFonts w:ascii="Times New Roman" w:cs="Times New Roman" w:eastAsia="Times New Roman" w:hAnsi="Times New Roman"/>
          <w:sz w:val="24"/>
          <w:szCs w:val="24"/>
        </w:rPr>
        <w:t xml:space="preserve">12. A system comprising one or more processors and memory storing instructions that, when executed, cause the one or more processors to perform the method of any one of claims 1 to 11.</w:t>
      </w:r>
    </w:p>
    <w:p>
      <w:pPr>
        <w:spacing w:after="120" w:before="0" w:line="360"/>
        <w:ind w:left="360"/>
      </w:pPr>
      <w:r>
        <w:rPr>
          <w:rFonts w:ascii="Times New Roman" w:cs="Times New Roman" w:eastAsia="Times New Roman" w:hAnsi="Times New Roman"/>
          <w:sz w:val="24"/>
          <w:szCs w:val="24"/>
        </w:rPr>
        <w:t xml:space="preserve">13. A non-transitory computer-readable medium storing instructions that, when executed by one or more processors, cause the one or more processors to perform the method of any one of claims 1 to 11.</w:t>
      </w:r>
    </w:p>
    <w:p>
      <w:pPr>
        <w:spacing w:after="120" w:before="0" w:line="360"/>
        <w:ind w:left="360"/>
      </w:pPr>
      <w:r>
        <w:rPr>
          <w:rFonts w:ascii="Times New Roman" w:cs="Times New Roman" w:eastAsia="Times New Roman" w:hAnsi="Times New Roman"/>
          <w:sz w:val="24"/>
          <w:szCs w:val="24"/>
        </w:rPr>
        <w:t xml:space="preserve">14. A computer-implemented method comprising: building a deck of cards, each card representing one of a sports wager leg, a casino wager leg, a casino game, and a multi-leg ticket posted by a user, from markets currently open and from user preference settings; assigning each card a set of preference keys and computing an affinity of the card from a stored preference vector of key scores; ordering the deck by a weighted random permutation in which a card's probability of appearing earlier increases with its affinity; displaying one card at a time on a touch-sensitive display and translating the card in response to a drag gesture; upon release of the drag gesture with a horizontal displacement beyond a first threshold in a first direction, performing a take action comprising, when the card represents a wager leg, retrieving a current price of the leg at the time of release and adding the leg at the current price to a bet slip shared with other wager-entry interfaces of the application; upon release with a horizontal displacement beyond a threshold in the opposite direction, advancing to a next card without adding; and updating the score of each preference key of the card by a positive amount after a take action and by a negative amount of smaller magnitude after a pass.</w:t>
      </w:r>
    </w:p>
    <w:p>
      <w:pPr>
        <w:spacing w:after="120" w:before="0" w:line="360"/>
        <w:ind w:left="360"/>
      </w:pPr>
      <w:r>
        <w:rPr>
          <w:rFonts w:ascii="Times New Roman" w:cs="Times New Roman" w:eastAsia="Times New Roman" w:hAnsi="Times New Roman"/>
          <w:sz w:val="24"/>
          <w:szCs w:val="24"/>
        </w:rPr>
        <w:t xml:space="preserve">15. The method of claim 14, wherein the weighted random permutation assigns each card a sort key u^(1/a), where u is a uniform random number and a is the card's affinity, and sorts the deck by the sort key.</w:t>
      </w:r>
    </w:p>
    <w:p>
      <w:pPr>
        <w:spacing w:after="120" w:before="0" w:line="360"/>
        <w:ind w:left="360"/>
      </w:pPr>
      <w:r>
        <w:rPr>
          <w:rFonts w:ascii="Times New Roman" w:cs="Times New Roman" w:eastAsia="Times New Roman" w:hAnsi="Times New Roman"/>
          <w:sz w:val="24"/>
          <w:szCs w:val="24"/>
        </w:rPr>
        <w:t xml:space="preserve">16. The method of claim 14, wherein the affinity is an exponential function of the sum of the scores of the card's preference keys, clamped between a lower bound greater than zero and an upper bound.</w:t>
      </w:r>
    </w:p>
    <w:p>
      <w:pPr>
        <w:spacing w:after="120" w:before="0" w:line="360"/>
        <w:ind w:left="360"/>
      </w:pPr>
      <w:r>
        <w:rPr>
          <w:rFonts w:ascii="Times New Roman" w:cs="Times New Roman" w:eastAsia="Times New Roman" w:hAnsi="Times New Roman"/>
          <w:sz w:val="24"/>
          <w:szCs w:val="24"/>
        </w:rPr>
        <w:t xml:space="preserve">17. The method of claim 14, further comprising, when a straight mode is selected, performing the take action on a sports wager leg card by placing a single wager at a preset stake without adding the leg to the bet slip, and, when the straight mode is selected, representing casino content by casino game cards that open the game rather than by casino wager leg cards.</w:t>
      </w:r>
    </w:p>
    <w:p>
      <w:pPr>
        <w:spacing w:after="120" w:before="0" w:line="360"/>
        <w:ind w:left="360"/>
      </w:pPr>
      <w:r>
        <w:rPr>
          <w:rFonts w:ascii="Times New Roman" w:cs="Times New Roman" w:eastAsia="Times New Roman" w:hAnsi="Times New Roman"/>
          <w:sz w:val="24"/>
          <w:szCs w:val="24"/>
        </w:rPr>
        <w:t xml:space="preserve">18. The method of claim 14, wherein the take action on a card representing a posted multi-leg ticket comprises rebuilding each leg from an authoritative source, discarding prices contained in the posted ticket, omitting legs no longer offered and legs already in the bet slip, and adding the remaining legs to the bet slip.</w:t>
      </w:r>
    </w:p>
    <w:p>
      <w:pPr>
        <w:spacing w:after="120" w:before="0" w:line="360"/>
        <w:ind w:left="360"/>
      </w:pPr>
      <w:r>
        <w:rPr>
          <w:rFonts w:ascii="Times New Roman" w:cs="Times New Roman" w:eastAsia="Times New Roman" w:hAnsi="Times New Roman"/>
          <w:sz w:val="24"/>
          <w:szCs w:val="24"/>
        </w:rPr>
        <w:t xml:space="preserve">19. The method of claim 14, further comprising pushing each take or pass onto a history stack and, in response to an undo input, removing the most recent added leg or legs from the bet slip, or cancelling a placed single wager and refunding its stake when none of its legs has been graded, and redisplaying the corresponding card.</w:t>
      </w:r>
    </w:p>
    <w:p>
      <w:pPr>
        <w:spacing w:after="120" w:before="0" w:line="360"/>
        <w:ind w:left="360"/>
      </w:pPr>
      <w:r>
        <w:rPr>
          <w:rFonts w:ascii="Times New Roman" w:cs="Times New Roman" w:eastAsia="Times New Roman" w:hAnsi="Times New Roman"/>
          <w:sz w:val="24"/>
          <w:szCs w:val="24"/>
        </w:rPr>
        <w:t xml:space="preserve">20. The method of claim 14, further comprising locking the drag gesture to a horizontal or vertical axis after the pointer moves beyond a minimum distance, wherein a vertical displacement beyond a second threshold browses to an adjacent card without a take or pass and without updating the preference vector.</w:t>
      </w:r>
    </w:p>
    <w:p>
      <w:pPr>
        <w:spacing w:after="120" w:before="0" w:line="360"/>
        <w:ind w:left="360"/>
      </w:pPr>
      <w:r>
        <w:rPr>
          <w:rFonts w:ascii="Times New Roman" w:cs="Times New Roman" w:eastAsia="Times New Roman" w:hAnsi="Times New Roman"/>
          <w:sz w:val="24"/>
          <w:szCs w:val="24"/>
        </w:rPr>
        <w:t xml:space="preserve">21. The method of claim 14, wherein the deck includes casino wager leg cards and sports wager leg cards and the bet slip, upon placement, forms a single ticket graded according to the method of claim 1.</w:t>
      </w:r>
    </w:p>
    <w:p>
      <w:pPr>
        <w:spacing w:after="120" w:before="0" w:line="360"/>
        <w:ind w:left="360"/>
      </w:pPr>
      <w:r>
        <w:rPr>
          <w:rFonts w:ascii="Times New Roman" w:cs="Times New Roman" w:eastAsia="Times New Roman" w:hAnsi="Times New Roman"/>
          <w:sz w:val="24"/>
          <w:szCs w:val="24"/>
        </w:rPr>
        <w:t xml:space="preserve">22. The method of claim 14, further comprising appending a newly built deck when the displayed card is within a predetermined number of cards of the end of the deck, and inserting posted-ticket cards at regular intervals.</w:t>
      </w:r>
    </w:p>
    <w:p>
      <w:pPr>
        <w:spacing w:after="120" w:before="0" w:line="360"/>
        <w:ind w:left="360"/>
      </w:pPr>
      <w:r>
        <w:rPr>
          <w:rFonts w:ascii="Times New Roman" w:cs="Times New Roman" w:eastAsia="Times New Roman" w:hAnsi="Times New Roman"/>
          <w:sz w:val="24"/>
          <w:szCs w:val="24"/>
        </w:rPr>
        <w:t xml:space="preserve">23. A system comprising one or more processors and memory storing instructions that, when executed, cause the one or more processors to perform the method of any one of claims 14 to 22.</w:t>
      </w:r>
    </w:p>
    <w:p>
      <w:r>
        <w:br w:type="page"/>
      </w:r>
    </w:p>
    <w:p>
      <w:pPr>
        <w:spacing w:after="120" w:before="240" w:line="360"/>
      </w:pPr>
      <w:r>
        <w:rPr>
          <w:rFonts w:ascii="Times New Roman" w:cs="Times New Roman" w:eastAsia="Times New Roman" w:hAnsi="Times New Roman"/>
          <w:b/>
          <w:bCs/>
          <w:sz w:val="24"/>
          <w:szCs w:val="24"/>
        </w:rPr>
        <w:t xml:space="preserve">ABSTRACT</w:t>
      </w:r>
    </w:p>
    <w:p>
      <w:pPr>
        <w:spacing w:after="120" w:before="0" w:line="360"/>
      </w:pPr>
      <w:r>
        <w:rPr>
          <w:rFonts w:ascii="Times New Roman" w:cs="Times New Roman" w:eastAsia="Times New Roman" w:hAnsi="Times New Roman"/>
          <w:sz w:val="24"/>
          <w:szCs w:val="24"/>
        </w:rPr>
        <w:t xml:space="preserve">A wagering system lets a single parlay ticket combine legs on real-world sporting events with legs on casino game outcomes. Casino legs are priced from the known probability of the game as played, minus a margin, and may only appear in tickets of two or more legs. Sports legs are graded automatically from a results feed; each casino leg is graded only by one dedicated, wager-free round of the game launched from the ticket, whose structured outcome is mapped to won, lost or push. Same-event sports legs receive a correlation adjustment while casino legs multiply at full price; flex, chaos-leg, boost and insurance variants are supported, and shared tickets are re-priced from authoritative sources. A swipe feed presents sports, prop, casino and posted-ticket cards one at a time, ordered by a weighted random permutation learned from swipe direction; a right swipe adds the leg at its live price to a shared bet slip or places a straight wager, with undo.</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2026-10-07T18:22:24.445Z</dcterms:created>
  <dcterms:modified xsi:type="dcterms:W3CDTF">2026-10-07T18:22:24.446Z</dcterms:modified>
</cp:coreProperties>
</file>

<file path=docProps/custom.xml><?xml version="1.0" encoding="utf-8"?>
<Properties xmlns="http://schemas.openxmlformats.org/officeDocument/2006/custom-properties" xmlns:vt="http://schemas.openxmlformats.org/officeDocument/2006/docPropsVTypes"/>
</file>