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TMT4703-Distributed Systems: Assignment 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80" w:before="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 Overview</w:t>
      </w:r>
    </w:p>
    <w:p w:rsidR="00000000" w:rsidDel="00000000" w:rsidP="00000000" w:rsidRDefault="00000000" w:rsidRPr="00000000" w14:paraId="00000003">
      <w:pPr>
        <w:spacing w:after="3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assignment is to strengthen your understanding and foundation towards implementing and speeding up a computation-intensive problem using distributed system concepts later in Assignment 2.</w:t>
      </w:r>
    </w:p>
    <w:p w:rsidR="00000000" w:rsidDel="00000000" w:rsidP="00000000" w:rsidRDefault="00000000" w:rsidRPr="00000000" w14:paraId="00000004">
      <w:pPr>
        <w:spacing w:after="3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your team is responsible for transforming a Java brute-force SHA-256 password-cracking program into a multithreaded version. This assignment will serve as the base for Assignment 2.</w:t>
      </w:r>
    </w:p>
    <w:p w:rsidR="00000000" w:rsidDel="00000000" w:rsidP="00000000" w:rsidRDefault="00000000" w:rsidRPr="00000000" w14:paraId="00000005">
      <w:pPr>
        <w:spacing w:after="3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SHA-256 algorithm is a widely used cryptographic hash function producing a 256-bit hash. An SHA-256 hash value is typically expressed as a 64-digit hexadecimal number. For example, the SHA-256 hash value for "football" is "50106cb059535a298b67b14d485055273b061a511859b7d8d2b9921b0e3592eb".</w:t>
      </w: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80" w:before="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 Requirement</w:t>
      </w:r>
    </w:p>
    <w:p w:rsidR="00000000" w:rsidDel="00000000" w:rsidP="00000000" w:rsidRDefault="00000000" w:rsidRPr="00000000" w14:paraId="00000007">
      <w:pPr>
        <w:spacing w:line="30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Below are the requirements/functionalities that need to be demonstrated in this assignment.</w:t>
      </w:r>
    </w:p>
    <w:p w:rsidR="00000000" w:rsidDel="00000000" w:rsidP="00000000" w:rsidRDefault="00000000" w:rsidRPr="00000000" w14:paraId="00000008">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A Java multithreading program that provides a Command Line Interface (CLI) to receive two inputs: (a) a SHA-256 hash value, and (b) the number of threads to be created for the brute force SHA-256 password search.</w:t>
      </w:r>
    </w:p>
    <w:p w:rsidR="00000000" w:rsidDel="00000000" w:rsidP="00000000" w:rsidRDefault="00000000" w:rsidRPr="00000000" w14:paraId="00000009">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Each group will be given four SHA-256 hash values generated from 3-, 4-, 5-, and 6-character passwords, where the characters are limited to the set of ASCII characters with decimal values between 32 and 126 (95 possible characters).</w:t>
      </w:r>
    </w:p>
    <w:p w:rsidR="00000000" w:rsidDel="00000000" w:rsidP="00000000" w:rsidRDefault="00000000" w:rsidRPr="00000000" w14:paraId="0000000A">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The number of allowed threads ranges from 1 to 16.</w:t>
      </w:r>
    </w:p>
    <w:p w:rsidR="00000000" w:rsidDel="00000000" w:rsidP="00000000" w:rsidRDefault="00000000" w:rsidRPr="00000000" w14:paraId="0000000B">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The search space is divided into all threads specified in the CLI, and the division must be detailed on an </w:t>
      </w:r>
      <w:r w:rsidDel="00000000" w:rsidR="00000000" w:rsidRPr="00000000">
        <w:rPr>
          <w:rFonts w:ascii="Times New Roman" w:cs="Times New Roman" w:eastAsia="Times New Roman" w:hAnsi="Times New Roman"/>
          <w:b w:val="1"/>
          <w:bCs w:val="1"/>
          <w:color w:val="0e101a"/>
          <w:sz w:val="24"/>
          <w:szCs w:val="24"/>
          <w:rtl w:val="0"/>
        </w:rPr>
        <w:t xml:space="preserve">MS PowerPoint presentation slide</w:t>
      </w:r>
      <w:r w:rsidDel="00000000" w:rsidR="00000000" w:rsidRPr="00000000">
        <w:rPr>
          <w:rFonts w:ascii="Times New Roman" w:cs="Times New Roman" w:eastAsia="Times New Roman" w:hAnsi="Times New Roman"/>
          <w:color w:val="0e101a"/>
          <w:sz w:val="24"/>
          <w:szCs w:val="24"/>
          <w:rtl w:val="0"/>
        </w:rPr>
        <w:t xml:space="preserve">.</w:t>
      </w:r>
    </w:p>
    <w:p w:rsidR="00000000" w:rsidDel="00000000" w:rsidP="00000000" w:rsidRDefault="00000000" w:rsidRPr="00000000" w14:paraId="0000000C">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The search stops once any of the created threads finds the corresponding password. Then it reports the password, the time spent (in minutes or other appropriate time scales) searching for it, and the thread ID that found it. This requires synchronization and communication between all the threads.</w:t>
      </w:r>
    </w:p>
    <w:p w:rsidR="00000000" w:rsidDel="00000000" w:rsidP="00000000" w:rsidRDefault="00000000" w:rsidRPr="00000000" w14:paraId="0000000D">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The time spent on each search needs to be reported in the MS PowerPoint as a line chart.</w:t>
      </w:r>
    </w:p>
    <w:p w:rsidR="00000000" w:rsidDel="00000000" w:rsidP="00000000" w:rsidRDefault="00000000" w:rsidRPr="00000000" w14:paraId="0000000E">
      <w:pPr>
        <w:numPr>
          <w:ilvl w:val="0"/>
          <w:numId w:val="2"/>
        </w:numPr>
        <w:spacing w:line="300" w:lineRule="auto"/>
        <w:ind w:left="72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The Java program shall include necessary error handling to prevent fatal errors.</w:t>
      </w:r>
    </w:p>
    <w:p w:rsidR="00000000" w:rsidDel="00000000" w:rsidP="00000000" w:rsidRDefault="00000000" w:rsidRPr="00000000" w14:paraId="0000000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The assignment assessment will be based on the presentation slide and Java code. Each group must demonstrate the application of the functions listed above.</w: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Sample Chart Data: Time Spent vs. Number of Threads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2655"/>
        <w:gridCol w:w="2625"/>
        <w:gridCol w:w="2565"/>
        <w:tblGridChange w:id="0">
          <w:tblGrid>
            <w:gridCol w:w="1515"/>
            <w:gridCol w:w="2655"/>
            <w:gridCol w:w="2625"/>
            <w:gridCol w:w="25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Number of Threads</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3-Character Password (min)</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4-Character Password (min)</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5-Character Password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Grouping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is a 5-member group assignment. Select your own group members. Minimum is 5, and Maximum is also 5. Any other number of members will require instructor permission first. The same grouping will be used for the next assignment. All groups must register their members on the learning portal for assignment submissions.</w:t>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80" w:before="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 Submission</w:t>
      </w:r>
    </w:p>
    <w:p w:rsidR="00000000" w:rsidDel="00000000" w:rsidP="00000000" w:rsidRDefault="00000000" w:rsidRPr="00000000" w14:paraId="00000030">
      <w:pPr>
        <w:spacing w:line="30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following is the list of items that need to be submitted:</w:t>
      </w:r>
    </w:p>
    <w:p w:rsidR="00000000" w:rsidDel="00000000" w:rsidP="00000000" w:rsidRDefault="00000000" w:rsidRPr="00000000" w14:paraId="00000031">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Source code and executable files of the assignment.</w:t>
      </w:r>
    </w:p>
    <w:p w:rsidR="00000000" w:rsidDel="00000000" w:rsidP="00000000" w:rsidRDefault="00000000" w:rsidRPr="00000000" w14:paraId="00000032">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A presentation slide that explains and includes:</w:t>
      </w:r>
    </w:p>
    <w:p w:rsidR="00000000" w:rsidDel="00000000" w:rsidP="00000000" w:rsidRDefault="00000000" w:rsidRPr="00000000" w14:paraId="00000033">
      <w:pPr>
        <w:numPr>
          <w:ilvl w:val="1"/>
          <w:numId w:val="1"/>
        </w:numPr>
        <w:spacing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Task distribution among the group members (Who did what).</w:t>
      </w:r>
    </w:p>
    <w:p w:rsidR="00000000" w:rsidDel="00000000" w:rsidP="00000000" w:rsidRDefault="00000000" w:rsidRPr="00000000" w14:paraId="00000034">
      <w:pPr>
        <w:numPr>
          <w:ilvl w:val="1"/>
          <w:numId w:val="1"/>
        </w:numPr>
        <w:spacing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Detailed description of how the SHA-256 password searching is implemented.</w:t>
      </w:r>
    </w:p>
    <w:p w:rsidR="00000000" w:rsidDel="00000000" w:rsidP="00000000" w:rsidRDefault="00000000" w:rsidRPr="00000000" w14:paraId="00000035">
      <w:pPr>
        <w:numPr>
          <w:ilvl w:val="1"/>
          <w:numId w:val="1"/>
        </w:numPr>
        <w:spacing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Instructions to execute the application.</w:t>
      </w:r>
    </w:p>
    <w:p w:rsidR="00000000" w:rsidDel="00000000" w:rsidP="00000000" w:rsidRDefault="00000000" w:rsidRPr="00000000" w14:paraId="00000036">
      <w:pPr>
        <w:numPr>
          <w:ilvl w:val="1"/>
          <w:numId w:val="1"/>
        </w:numPr>
        <w:spacing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Sample output of the application.</w:t>
      </w:r>
    </w:p>
    <w:p w:rsidR="00000000" w:rsidDel="00000000" w:rsidP="00000000" w:rsidRDefault="00000000" w:rsidRPr="00000000" w14:paraId="00000037">
      <w:pPr>
        <w:numPr>
          <w:ilvl w:val="1"/>
          <w:numId w:val="1"/>
        </w:numPr>
        <w:spacing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Results (Time spent chart and findings).</w:t>
      </w:r>
    </w:p>
    <w:p w:rsidR="00000000" w:rsidDel="00000000" w:rsidP="00000000" w:rsidRDefault="00000000" w:rsidRPr="00000000" w14:paraId="00000038">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Both items 1 and 2 need to be submitted in a compressed format with the following folder structure and naming convention: &lt;student_ID_1&gt;_&lt;student_ID_2&gt;_&lt;student_ID_3&gt;_TMT4703.</w:t>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 Due Date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20 May 2026 </w:t>
      </w:r>
      <w:r w:rsidDel="00000000" w:rsidR="00000000" w:rsidRPr="00000000">
        <w:rPr>
          <w:rFonts w:ascii="Times New Roman" w:cs="Times New Roman" w:eastAsia="Times New Roman" w:hAnsi="Times New Roman"/>
          <w:b w:val="1"/>
          <w:bCs w:val="1"/>
          <w:color w:val="000000"/>
          <w:sz w:val="24"/>
          <w:szCs w:val="24"/>
          <w:rtl w:val="0"/>
        </w:rPr>
        <w:t xml:space="preserve"> (Wednesday) - before or at 2359 hours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80" w:before="0" w:lineRule="auto"/>
        <w:jc w:val="both"/>
        <w:rPr>
          <w:rFonts w:ascii="Times New Roman" w:cs="Times New Roman" w:eastAsia="Times New Roman" w:hAnsi="Times New Roman"/>
          <w:color w:val="20212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80" w:before="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 Grading (Application)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Criteria</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Unsatisfactory [0-2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Fair [3-5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Good [6-8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Excellent [9-10 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Multithread and password searching</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There is no multithreading design, and the search space is not shared between threads, or fewer than 3 passwords are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number of Java threads is limited, the search space is not shared between threads, and three passwords are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number of Java threads is limited, the search space is not shared between threads, and four passwords are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Dynamic creation of Java multithreading according to the specification, and the search space is dynamically allocated according to the number of Java threads created. All passwords are found.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Interface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Predefined number of threads. The client program can display ONE of the following: Thread ID, Password, or Time spent searching.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User-definable number of threads. The client program can display TWO of the following: Thread ID, Password, and Time spent searching.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User-definable number of threads up to 16. SHA-256 input. The client program can display TWO of the following: Thread ID, Password, and Time spent searching.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User-definable number of threads up to 16. SHA-256 input. The client program can display ALL the following: Thread ID, Password, and Time spent searching.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Error handling</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error handling. Unable to execute any of the programs.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Minimum error handling. Unable to execute once an error occurs.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Considers most possible error inputs. Able to execute in most scenarios.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error handling for all user inputs. Executes without errors.</w:t>
            </w:r>
          </w:p>
        </w:tc>
      </w:tr>
    </w:tbl>
    <w:p w:rsidR="00000000" w:rsidDel="00000000" w:rsidP="00000000" w:rsidRDefault="00000000" w:rsidRPr="00000000" w14:paraId="00000051">
      <w:pPr>
        <w:spacing w:after="180"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Marks (%) = (Total Marks / 30) × 10 </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 Grading (Presentation Slide)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Criteria</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0-2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3-5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6-8 Marks</w:t>
            </w:r>
          </w:p>
        </w:tc>
        <w:tc>
          <w:tcPr>
            <w:tcBorders>
              <w:top w:color="000000" w:space="0" w:sz="6" w:val="single"/>
              <w:left w:color="000000" w:space="0" w:sz="6" w:val="single"/>
              <w:bottom w:color="000000" w:space="0" w:sz="6" w:val="single"/>
              <w:right w:color="000000"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9-10 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Content</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slides are confusing and difficult to understand, and they do not meet the assignment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Slides use factual assignment output but contain confusing information. Gives a basic understanding of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slides use factual assignment output and are logically structured. The text provides a clear understanding of the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Slides use factual assignment output, are highly structured, and are presented creatively. Gives a comprehensive understanding of requirements.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Creativity &amp; Design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Too many gaudy graphics; backgrounds/colors detract from content. Charts are missing or unreadable.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Minimal use of design elements. Charts are present but poorly formatted or lacking clear labels.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Good use of graphics/design elements. Charts are clear, labeled, and easy to read.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Excellent sense of design with effective layouts. Charts are professional, highly readable, and effective for presenting results.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Participation Evidence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Missing evidence of task distribution. It is unclear who contributed to the assignment.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Task distribution is listed but appears highly unequal or incomplete.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spacing w:after="180" w:before="18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distribution is clearly listed, showing participation from all members.</w:t>
            </w:r>
          </w:p>
          <w:p w:rsidR="00000000" w:rsidDel="00000000" w:rsidP="00000000" w:rsidRDefault="00000000" w:rsidRPr="00000000" w14:paraId="00000066">
            <w:pPr>
              <w:spacing w:after="180" w:before="180" w:line="30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Task distribution is thoroughly documented, showing excellent teamwork and equal, active participation from every member across all activities.</w:t>
            </w:r>
            <w:r w:rsidDel="00000000" w:rsidR="00000000" w:rsidRPr="00000000">
              <w:rPr>
                <w:rtl w:val="0"/>
              </w:rPr>
            </w:r>
          </w:p>
        </w:tc>
      </w:tr>
    </w:tbl>
    <w:p w:rsidR="00000000" w:rsidDel="00000000" w:rsidP="00000000" w:rsidRDefault="00000000" w:rsidRPr="00000000" w14:paraId="00000068">
      <w:pPr>
        <w:spacing w:after="180"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Slide Marks (%) = (Total Marks / 30) × 10 </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color w:val="20212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80" w:before="36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202124"/>
          <w:sz w:val="24"/>
          <w:szCs w:val="24"/>
          <w:rtl w:val="0"/>
        </w:rPr>
        <w:t xml:space="preserve">Appendix B: List of Assigned SHA-256 Hash Values</w:t>
      </w:r>
      <w:r w:rsidDel="00000000" w:rsidR="00000000" w:rsidRPr="00000000">
        <w:rPr>
          <w:rtl w:val="0"/>
        </w:rPr>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5"/>
        <w:gridCol w:w="1950"/>
        <w:gridCol w:w="2010"/>
        <w:gridCol w:w="2130"/>
        <w:gridCol w:w="2190"/>
        <w:tblGridChange w:id="0">
          <w:tblGrid>
            <w:gridCol w:w="1095"/>
            <w:gridCol w:w="1950"/>
            <w:gridCol w:w="2010"/>
            <w:gridCol w:w="2130"/>
            <w:gridCol w:w="21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Group</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3-character password</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4-character password</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5-character password</w:t>
            </w:r>
          </w:p>
        </w:tc>
        <w:tc>
          <w:tcPr>
            <w:tcBorders>
              <w:top w:color="000000" w:space="0" w:sz="6" w:val="single"/>
              <w:left w:color="000000" w:space="0" w:sz="6" w:val="single"/>
              <w:bottom w:color="000000" w:space="0" w:sz="6" w:val="single"/>
              <w:right w:color="00000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6-character 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2b73ad0d5949ca37c2f02876d06fbd2520769ea372fca1cca7591a9daacd32ec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f6800ab830adc818ef43fb139d247b6bb309af10ce7bfad4085e832cfb1b787c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69bbe645da2dd48fc8f91bff0b68c28cc37b81770fccb4debe4ffcf493a3cc49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4">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5838a227910944d88ed64149640b5f6a49e99b1057850d38a6a13071d30de8e2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1503415d64a580b43a57dd239012d46bef1f0f640190c7c800deb67fe8027f56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da45e140cca0c193ee46717378e1634dc27f4285d39991f1eef2381278345b52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7c30f328502d2d11b2c9d0509fa92438f5857383ebd648939deaa78b6d32a5b7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2fcb27840a7a1cf28a08f750b44440381fef3cbed8cab2b714895fcf77272f0e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355143d0385e946442232c78994ddd1d98b2efe895b8e4d3cad8fcc030e67000</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afa1152b45a8f07104322a08327a8d610bce2cf75ccf7e41950f985bd6eb3528</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979c12ea5b0a9e7defa11911556d465057250a2eba668d86494b76e3d5825bfb</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a57fe43928c2724760ac10720b1e5d8ab2f73e3c07b776759be5d302e8ccb552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36810eed8c34f511dd2b3522d77a2ac25b623c5b759a71a673859e95c3e2327d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0abfd8963f17a338cc2745cbb627d5a8d0ed3c4409e198b5ef0e6d98079135a2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341c0b750d82c76358b4a062f34f217f754062d5532ac8dae72d1f2ea7861c36</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98cf7c6d428550f60965de0d4270b0075e7b802abb616c057858ec3697ad428f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2d9248c8f1b83def0b586eb43fcd6dbb180e88f8f277a25735ab5a4e5eb27ae4</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a3a084b35d8abe7db3c8aa48807f58db796c6e9f7a8e597e887e6d1b4bc6ff62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9477ff3c7bdc72bc6a0acc9750831788d5f2c6077197bc5a501742a9b894dd3f</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7bc5fdcd972a4d955daed0471171769e94ee788f1810d6a093179bd4a491c63a</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color w:val="0e101a"/>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color w:val="0e101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