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 xml:space="preserve">This repository collects my project prepared for a </w:t>
      </w:r>
      <w:r>
        <w:rPr>
          <w:b/>
          <w:bCs/>
        </w:rPr>
        <w:t>Numerical Methods</w:t>
      </w:r>
      <w:r>
        <w:t xml:space="preserve"> course (at GUT). 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First project - MACD Trading indicator</w:t>
      </w:r>
    </w:p>
    <w:p>
      <w:pPr>
        <w:spacing w:before="240" w:after="240"/>
      </w:pPr>
      <w:r>
        <w:t>This project is an implementation of MACD (moving average convergence/divergence) trading indicator. It contains a sample usage, prepared on real gold shares from 2020 to 2023. A simulation of buying and selling shares has been included. The following libraries have been included: pandas, matplotlib, and datetime.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Second project - Systems of linear equations</w:t>
      </w:r>
    </w:p>
    <w:p>
      <w:pPr>
        <w:spacing w:before="240" w:after="240"/>
      </w:pPr>
      <w:r>
        <w:t xml:space="preserve">This project implements various methods of solving systems of linear equations. The following methods were implemented: Jacobi's, Gauss-Seidel, LU_factorization. Morover, this project was created withou using </w:t>
      </w:r>
      <w:r>
        <w:rPr>
          <w:i/>
          <w:iCs/>
        </w:rPr>
        <w:t>numpy</w:t>
      </w:r>
      <w:r>
        <w:t xml:space="preserve"> library, meaning the operations on matrices were implemented. The following libraries have been included: pandas, math, and time.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