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01 Employer Pilot Process Guide</w:t>
      </w:r>
    </w:p>
    <w:p>
      <w:pPr>
        <w:jc w:val="center"/>
      </w:pPr>
      <w:r>
        <w:rPr>
          <w:b/>
          <w:sz w:val="22"/>
        </w:rPr>
        <w:t>3-5 Employee Pilot Workflow</w:t>
      </w:r>
    </w:p>
    <w:p>
      <w:pPr>
        <w:jc w:val="center"/>
      </w:pPr>
      <w:r>
        <w:rPr>
          <w:i/>
        </w:rPr>
        <w:t>FlashCoding Inc. | Ontario, Canada | https://flashcoding.ca</w:t>
      </w:r>
    </w:p>
    <w:p/>
    <w:p>
      <w:pPr>
        <w:pStyle w:val="Heading2"/>
      </w:pPr>
      <w:r>
        <w:t>Purpose</w:t>
      </w:r>
    </w:p>
    <w:p>
      <w:r>
        <w:t>This guide explains the recommended first employer pilot for FlashCoding AI workforce training.</w:t>
      </w:r>
    </w:p>
    <w:p/>
    <w:p>
      <w:pPr>
        <w:pStyle w:val="Heading2"/>
      </w:pPr>
      <w:r>
        <w:t>Pilot Scope</w:t>
      </w:r>
    </w:p>
    <w:p>
      <w:pPr>
        <w:pStyle w:val="ListBullet"/>
      </w:pPr>
      <w:r>
        <w:t>3-5 employees</w:t>
      </w:r>
    </w:p>
    <w:p>
      <w:pPr>
        <w:pStyle w:val="ListBullet"/>
      </w:pPr>
      <w:r>
        <w:t>One course only</w:t>
      </w:r>
    </w:p>
    <w:p>
      <w:pPr>
        <w:pStyle w:val="ListBullet"/>
      </w:pPr>
      <w:r>
        <w:t>20-24 training hours</w:t>
      </w:r>
    </w:p>
    <w:p>
      <w:pPr>
        <w:pStyle w:val="ListBullet"/>
      </w:pPr>
      <w:r>
        <w:t>Employer-contracted arrangement</w:t>
      </w:r>
    </w:p>
    <w:p>
      <w:pPr>
        <w:pStyle w:val="ListBullet"/>
      </w:pPr>
      <w:r>
        <w:t>Training begins only after internal approval or grant approval, if applicable</w:t>
      </w:r>
    </w:p>
    <w:p/>
    <w:p>
      <w:pPr>
        <w:pStyle w:val="Heading2"/>
      </w:pPr>
      <w:r>
        <w:t>Recommended Pilot Courses</w:t>
      </w:r>
    </w:p>
    <w:p>
      <w:pPr>
        <w:pStyle w:val="ListBullet"/>
      </w:pPr>
      <w:r>
        <w:t>AI Customer Management &amp; CRM Workflow Training</w:t>
      </w:r>
    </w:p>
    <w:p>
      <w:pPr>
        <w:pStyle w:val="ListBullet"/>
      </w:pPr>
      <w:r>
        <w:t>AI Marketing Management &amp; Automation</w:t>
      </w:r>
    </w:p>
    <w:p/>
    <w:p>
      <w:pPr>
        <w:pStyle w:val="Heading2"/>
      </w:pPr>
      <w:r>
        <w:t>Pilot Steps</w:t>
      </w:r>
    </w:p>
    <w:p>
      <w:pPr>
        <w:pStyle w:val="ListBullet"/>
      </w:pPr>
      <w:r>
        <w:t>Readiness assessment</w:t>
      </w:r>
    </w:p>
    <w:p>
      <w:pPr>
        <w:pStyle w:val="ListBullet"/>
      </w:pPr>
      <w:r>
        <w:t>Proposal and quote</w:t>
      </w:r>
    </w:p>
    <w:p>
      <w:pPr>
        <w:pStyle w:val="ListBullet"/>
      </w:pPr>
      <w:r>
        <w:t>Signed agreement</w:t>
      </w:r>
    </w:p>
    <w:p>
      <w:pPr>
        <w:pStyle w:val="ListBullet"/>
      </w:pPr>
      <w:r>
        <w:t>Employer approval/OJG application if applicable</w:t>
      </w:r>
    </w:p>
    <w:p>
      <w:pPr>
        <w:pStyle w:val="ListBullet"/>
      </w:pPr>
      <w:r>
        <w:t>Training delivery</w:t>
      </w:r>
    </w:p>
    <w:p>
      <w:pPr>
        <w:pStyle w:val="ListBullet"/>
      </w:pPr>
      <w:r>
        <w:t>Attendance tracking</w:t>
      </w:r>
    </w:p>
    <w:p>
      <w:pPr>
        <w:pStyle w:val="ListBullet"/>
      </w:pPr>
      <w:r>
        <w:t>Feedback collection</w:t>
      </w:r>
    </w:p>
    <w:p>
      <w:pPr>
        <w:pStyle w:val="ListBullet"/>
      </w:pPr>
      <w:r>
        <w:t>Completion certificates</w:t>
      </w:r>
    </w:p>
    <w:p>
      <w:pPr>
        <w:pStyle w:val="ListBullet"/>
      </w:pPr>
      <w:r>
        <w:t>Employer completion confirmation</w:t>
      </w:r>
    </w:p>
    <w:p>
      <w:pPr>
        <w:pStyle w:val="ListBullet"/>
      </w:pPr>
      <w:r>
        <w:t>Invoice/payment record</w:t>
      </w:r>
    </w:p>
    <w:p>
      <w:pPr>
        <w:pStyle w:val="ListBullet"/>
      </w:pPr>
      <w:r>
        <w:t>Case study preparation</w:t>
      </w:r>
    </w:p>
    <w:p/>
    <w:p>
      <w:r>
        <w:t>Prepared by / Authorized Representative: ________________________________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