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Completion Certificate Template</w:t>
      </w:r>
    </w:p>
    <w:p>
      <w:pPr>
        <w:jc w:val="center"/>
      </w:pPr>
      <w:r>
        <w:rPr>
          <w:i/>
          <w:sz w:val="22"/>
        </w:rPr>
        <w:t>AI Productivity &amp; Educational Workflow Training for Teachers and School Staff</w:t>
      </w:r>
    </w:p>
    <w:p/>
    <w:p>
      <w:r>
        <w:br/>
      </w:r>
    </w:p>
    <w:p>
      <w:pPr>
        <w:jc w:val="center"/>
      </w:pPr>
      <w:r>
        <w:rPr>
          <w:b/>
          <w:sz w:val="48"/>
        </w:rPr>
        <w:t>Certificate of Completion</w:t>
      </w:r>
    </w:p>
    <w:p>
      <w:pPr>
        <w:jc w:val="center"/>
      </w:pPr>
      <w:r>
        <w:rPr>
          <w:i/>
        </w:rPr>
        <w:t>This certifies that</w:t>
      </w:r>
    </w:p>
    <w:p>
      <w:pPr>
        <w:jc w:val="center"/>
      </w:pPr>
      <w:r>
        <w:rPr>
          <w:b/>
          <w:sz w:val="36"/>
        </w:rPr>
        <w:t>Participant Name</w:t>
      </w:r>
    </w:p>
    <w:p>
      <w:pPr>
        <w:jc w:val="center"/>
      </w:pPr>
      <w:r>
        <w:t>has completed 60 hours of employer-contracted workforce training:</w:t>
      </w:r>
    </w:p>
    <w:p>
      <w:pPr>
        <w:jc w:val="center"/>
      </w:pPr>
      <w:r>
        <w:rPr>
          <w:b/>
          <w:sz w:val="28"/>
        </w:rPr>
        <w:t>AI Productivity &amp; Educational Workflow Training for Teachers and School Staff</w:t>
      </w:r>
    </w:p>
    <w:p>
      <w:r>
        <w:t>Training Period: April 20, 2026 to June 20, 2026</w:t>
      </w:r>
    </w:p>
    <w:p>
      <w:r>
        <w:t>Delivered onsite by FlashCoding Inc. for WebTree Academy.</w:t>
      </w:r>
    </w:p>
    <w:p>
      <w:pPr>
        <w:pStyle w:val="Heading1"/>
      </w:pPr>
      <w:r>
        <w:t>Important Clarification</w:t>
      </w:r>
    </w:p>
    <w:p>
      <w:r>
        <w:t>This certificate confirms participation in employer-contracted workforce training. It is not a diploma, degree, accredited credential, or government-issued certification.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Information</w:t>
            </w:r>
          </w:p>
        </w:tc>
      </w:tr>
      <w:tr>
        <w:tc>
          <w:tcPr>
            <w:tcW w:type="dxa" w:w="5040"/>
            <w:vAlign w:val="top"/>
          </w:tcPr>
          <w:p>
            <w:r>
              <w:t>FlashCoding Representative</w:t>
            </w:r>
          </w:p>
        </w:tc>
        <w:tc>
          <w:tcPr>
            <w:tcW w:type="dxa" w:w="5040"/>
            <w:vAlign w:val="top"/>
          </w:tcPr>
          <w:p>
            <w:r>
              <w:t>Carlos Chen</w:t>
            </w:r>
          </w:p>
        </w:tc>
      </w:tr>
      <w:tr>
        <w:tc>
          <w:tcPr>
            <w:tcW w:type="dxa" w:w="5040"/>
            <w:vAlign w:val="top"/>
          </w:tcPr>
          <w:p>
            <w:r>
              <w:t>Signature / Date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  <w:tr>
        <w:tc>
          <w:tcPr>
            <w:tcW w:type="dxa" w:w="5040"/>
            <w:vAlign w:val="top"/>
          </w:tcPr>
          <w:p>
            <w:r>
              <w:t>Employer Representative</w:t>
            </w:r>
          </w:p>
        </w:tc>
        <w:tc>
          <w:tcPr>
            <w:tcW w:type="dxa" w:w="5040"/>
            <w:vAlign w:val="top"/>
          </w:tcPr>
          <w:p>
            <w:r>
              <w:t>Yvonne Guo</w:t>
            </w:r>
          </w:p>
        </w:tc>
      </w:tr>
      <w:tr>
        <w:tc>
          <w:tcPr>
            <w:tcW w:type="dxa" w:w="5040"/>
            <w:vAlign w:val="top"/>
          </w:tcPr>
          <w:p>
            <w:r>
              <w:t>Signature / Date</w:t>
            </w:r>
          </w:p>
        </w:tc>
        <w:tc>
          <w:tcPr>
            <w:tcW w:type="dxa" w:w="5040"/>
            <w:vAlign w:val="top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Confidential workforce training documentation | Prepared for employer-contracted pilot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FlashCoding Inc. x WebTree Academy | AI Workforce Training Pilot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